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1CC" w:rsidRPr="00E0040E" w:rsidRDefault="004F31CC" w:rsidP="00E0040E">
      <w:pPr>
        <w:jc w:val="center"/>
        <w:rPr>
          <w:sz w:val="24"/>
          <w:szCs w:val="24"/>
        </w:rPr>
      </w:pPr>
      <w:r w:rsidRPr="00E0040E">
        <w:rPr>
          <w:sz w:val="24"/>
          <w:szCs w:val="24"/>
        </w:rPr>
        <w:t>МБУК ЦБС Боготольского района</w:t>
      </w:r>
    </w:p>
    <w:p w:rsidR="004F31CC" w:rsidRPr="00E0040E" w:rsidRDefault="004F31CC" w:rsidP="00E0040E">
      <w:pPr>
        <w:jc w:val="center"/>
        <w:rPr>
          <w:sz w:val="24"/>
          <w:szCs w:val="24"/>
        </w:rPr>
      </w:pPr>
    </w:p>
    <w:p w:rsidR="004F31CC" w:rsidRPr="00E0040E" w:rsidRDefault="004F31CC" w:rsidP="00E0040E">
      <w:pPr>
        <w:jc w:val="center"/>
        <w:rPr>
          <w:sz w:val="24"/>
          <w:szCs w:val="24"/>
        </w:rPr>
      </w:pPr>
    </w:p>
    <w:p w:rsidR="004F31CC" w:rsidRPr="00E0040E" w:rsidRDefault="004F31CC" w:rsidP="00E0040E">
      <w:pPr>
        <w:jc w:val="center"/>
        <w:rPr>
          <w:sz w:val="24"/>
          <w:szCs w:val="24"/>
        </w:rPr>
      </w:pPr>
    </w:p>
    <w:p w:rsidR="004F31CC" w:rsidRPr="00E0040E" w:rsidRDefault="004F31CC" w:rsidP="00E0040E">
      <w:pPr>
        <w:jc w:val="center"/>
        <w:rPr>
          <w:sz w:val="24"/>
          <w:szCs w:val="24"/>
        </w:rPr>
      </w:pPr>
    </w:p>
    <w:p w:rsidR="004F31CC" w:rsidRPr="00E0040E" w:rsidRDefault="004F31CC" w:rsidP="00E0040E">
      <w:pPr>
        <w:jc w:val="center"/>
        <w:rPr>
          <w:sz w:val="24"/>
          <w:szCs w:val="24"/>
        </w:rPr>
      </w:pPr>
    </w:p>
    <w:p w:rsidR="004F31CC" w:rsidRDefault="004F31CC" w:rsidP="00E0040E">
      <w:pPr>
        <w:jc w:val="center"/>
        <w:rPr>
          <w:sz w:val="52"/>
          <w:szCs w:val="24"/>
        </w:rPr>
      </w:pPr>
    </w:p>
    <w:p w:rsidR="00E67722" w:rsidRDefault="00E67722" w:rsidP="00E0040E">
      <w:pPr>
        <w:jc w:val="center"/>
        <w:rPr>
          <w:sz w:val="52"/>
          <w:szCs w:val="24"/>
        </w:rPr>
      </w:pPr>
    </w:p>
    <w:p w:rsidR="00E67722" w:rsidRDefault="00E67722" w:rsidP="00E0040E">
      <w:pPr>
        <w:jc w:val="center"/>
        <w:rPr>
          <w:sz w:val="52"/>
          <w:szCs w:val="24"/>
        </w:rPr>
      </w:pPr>
    </w:p>
    <w:p w:rsidR="00E67722" w:rsidRDefault="00E67722" w:rsidP="00E0040E">
      <w:pPr>
        <w:jc w:val="center"/>
        <w:rPr>
          <w:sz w:val="52"/>
          <w:szCs w:val="24"/>
        </w:rPr>
      </w:pPr>
    </w:p>
    <w:p w:rsidR="00E67722" w:rsidRPr="00E67722" w:rsidRDefault="00E67722" w:rsidP="00E0040E">
      <w:pPr>
        <w:jc w:val="center"/>
        <w:rPr>
          <w:sz w:val="52"/>
          <w:szCs w:val="24"/>
        </w:rPr>
      </w:pPr>
    </w:p>
    <w:p w:rsidR="004F31CC" w:rsidRPr="00E67722" w:rsidRDefault="004F31CC" w:rsidP="00E0040E">
      <w:pPr>
        <w:jc w:val="center"/>
        <w:rPr>
          <w:b/>
          <w:sz w:val="52"/>
          <w:szCs w:val="24"/>
        </w:rPr>
      </w:pPr>
      <w:r w:rsidRPr="00E67722">
        <w:rPr>
          <w:b/>
          <w:sz w:val="52"/>
          <w:szCs w:val="24"/>
        </w:rPr>
        <w:t xml:space="preserve">Отчет МБУК ЦБС </w:t>
      </w:r>
    </w:p>
    <w:p w:rsidR="004F31CC" w:rsidRPr="00E67722" w:rsidRDefault="004F31CC" w:rsidP="00E0040E">
      <w:pPr>
        <w:jc w:val="center"/>
        <w:rPr>
          <w:sz w:val="52"/>
          <w:szCs w:val="24"/>
        </w:rPr>
      </w:pPr>
      <w:r w:rsidRPr="00E67722">
        <w:rPr>
          <w:b/>
          <w:sz w:val="52"/>
          <w:szCs w:val="24"/>
        </w:rPr>
        <w:t>Боготольского района за 2024 г.</w:t>
      </w:r>
    </w:p>
    <w:p w:rsidR="004F31CC" w:rsidRPr="00E0040E" w:rsidRDefault="004F31CC" w:rsidP="00E0040E">
      <w:pPr>
        <w:jc w:val="center"/>
        <w:rPr>
          <w:sz w:val="24"/>
          <w:szCs w:val="24"/>
        </w:rPr>
      </w:pPr>
    </w:p>
    <w:p w:rsidR="004F31CC" w:rsidRPr="00E0040E" w:rsidRDefault="004F31CC" w:rsidP="00E0040E">
      <w:pPr>
        <w:jc w:val="center"/>
        <w:rPr>
          <w:sz w:val="24"/>
          <w:szCs w:val="24"/>
        </w:rPr>
      </w:pPr>
    </w:p>
    <w:p w:rsidR="004F31CC" w:rsidRPr="00E0040E" w:rsidRDefault="004F31CC" w:rsidP="00E0040E">
      <w:pPr>
        <w:jc w:val="right"/>
        <w:rPr>
          <w:sz w:val="24"/>
          <w:szCs w:val="24"/>
        </w:rPr>
      </w:pPr>
    </w:p>
    <w:p w:rsidR="004F31CC" w:rsidRPr="00E0040E" w:rsidRDefault="004F31CC" w:rsidP="00E0040E">
      <w:pPr>
        <w:jc w:val="right"/>
        <w:rPr>
          <w:sz w:val="24"/>
          <w:szCs w:val="24"/>
        </w:rPr>
      </w:pPr>
      <w:r w:rsidRPr="00E0040E">
        <w:rPr>
          <w:sz w:val="24"/>
          <w:szCs w:val="24"/>
        </w:rPr>
        <w:t>Составители: Бескоровайная И.А., директор,</w:t>
      </w:r>
    </w:p>
    <w:p w:rsidR="004F31CC" w:rsidRPr="00E0040E" w:rsidRDefault="004F31CC" w:rsidP="00E0040E">
      <w:pPr>
        <w:jc w:val="right"/>
        <w:rPr>
          <w:sz w:val="24"/>
          <w:szCs w:val="24"/>
        </w:rPr>
      </w:pPr>
      <w:r w:rsidRPr="00E0040E">
        <w:rPr>
          <w:sz w:val="24"/>
          <w:szCs w:val="24"/>
        </w:rPr>
        <w:t xml:space="preserve">Пермякова С.В., заведующая отделом </w:t>
      </w:r>
    </w:p>
    <w:p w:rsidR="004F31CC" w:rsidRPr="00E0040E" w:rsidRDefault="004F31CC" w:rsidP="00E0040E">
      <w:pPr>
        <w:jc w:val="right"/>
        <w:rPr>
          <w:sz w:val="24"/>
          <w:szCs w:val="24"/>
        </w:rPr>
      </w:pPr>
      <w:r w:rsidRPr="00E0040E">
        <w:rPr>
          <w:sz w:val="24"/>
          <w:szCs w:val="24"/>
        </w:rPr>
        <w:t>комплектования,</w:t>
      </w:r>
    </w:p>
    <w:p w:rsidR="004F31CC" w:rsidRPr="00E0040E" w:rsidRDefault="004F31CC" w:rsidP="00E0040E">
      <w:pPr>
        <w:jc w:val="right"/>
        <w:rPr>
          <w:sz w:val="24"/>
          <w:szCs w:val="24"/>
        </w:rPr>
      </w:pPr>
      <w:r w:rsidRPr="00E0040E">
        <w:rPr>
          <w:sz w:val="24"/>
          <w:szCs w:val="24"/>
        </w:rPr>
        <w:t>Михальченко А.И., методист,</w:t>
      </w:r>
    </w:p>
    <w:p w:rsidR="004F31CC" w:rsidRPr="00E0040E" w:rsidRDefault="004F31CC" w:rsidP="00E0040E">
      <w:pPr>
        <w:jc w:val="right"/>
        <w:rPr>
          <w:sz w:val="24"/>
          <w:szCs w:val="24"/>
        </w:rPr>
      </w:pPr>
      <w:r w:rsidRPr="00E0040E">
        <w:rPr>
          <w:sz w:val="24"/>
          <w:szCs w:val="24"/>
        </w:rPr>
        <w:t>Лукьянова Е.С., библиограф</w:t>
      </w:r>
    </w:p>
    <w:p w:rsidR="004F31CC" w:rsidRPr="00E0040E" w:rsidRDefault="004F31CC" w:rsidP="00E0040E">
      <w:pPr>
        <w:jc w:val="right"/>
        <w:rPr>
          <w:sz w:val="24"/>
          <w:szCs w:val="24"/>
        </w:rPr>
      </w:pPr>
      <w:proofErr w:type="spellStart"/>
      <w:r w:rsidRPr="00E0040E">
        <w:rPr>
          <w:sz w:val="24"/>
          <w:szCs w:val="24"/>
        </w:rPr>
        <w:t>Кечкин</w:t>
      </w:r>
      <w:proofErr w:type="spellEnd"/>
      <w:r w:rsidRPr="00E0040E">
        <w:rPr>
          <w:sz w:val="24"/>
          <w:szCs w:val="24"/>
        </w:rPr>
        <w:t xml:space="preserve"> Ю.А., библиотекарь по работе </w:t>
      </w:r>
    </w:p>
    <w:p w:rsidR="004F31CC" w:rsidRPr="00E0040E" w:rsidRDefault="004F31CC" w:rsidP="00E0040E">
      <w:pPr>
        <w:jc w:val="right"/>
        <w:rPr>
          <w:sz w:val="24"/>
          <w:szCs w:val="24"/>
        </w:rPr>
      </w:pPr>
      <w:r w:rsidRPr="00E0040E">
        <w:rPr>
          <w:sz w:val="24"/>
          <w:szCs w:val="24"/>
        </w:rPr>
        <w:t>с информационными технологиями</w:t>
      </w:r>
    </w:p>
    <w:p w:rsidR="004F31CC" w:rsidRPr="00E0040E" w:rsidRDefault="004F31CC" w:rsidP="00E0040E">
      <w:pPr>
        <w:jc w:val="right"/>
        <w:rPr>
          <w:sz w:val="24"/>
          <w:szCs w:val="24"/>
        </w:rPr>
      </w:pPr>
    </w:p>
    <w:p w:rsidR="004F31CC" w:rsidRPr="00E0040E" w:rsidRDefault="004F31CC" w:rsidP="00E0040E">
      <w:pPr>
        <w:jc w:val="right"/>
        <w:rPr>
          <w:sz w:val="24"/>
          <w:szCs w:val="24"/>
        </w:rPr>
      </w:pPr>
    </w:p>
    <w:p w:rsidR="004F31CC" w:rsidRPr="00E0040E" w:rsidRDefault="004F31CC" w:rsidP="00E0040E">
      <w:pPr>
        <w:rPr>
          <w:sz w:val="24"/>
          <w:szCs w:val="24"/>
        </w:rPr>
      </w:pPr>
    </w:p>
    <w:p w:rsidR="004F31CC" w:rsidRPr="00E0040E" w:rsidRDefault="004F31CC" w:rsidP="00E0040E">
      <w:pPr>
        <w:jc w:val="center"/>
        <w:rPr>
          <w:sz w:val="24"/>
          <w:szCs w:val="24"/>
        </w:rPr>
      </w:pPr>
    </w:p>
    <w:p w:rsidR="004F31CC" w:rsidRPr="00E0040E" w:rsidRDefault="004F31CC" w:rsidP="00E0040E">
      <w:pPr>
        <w:jc w:val="center"/>
        <w:rPr>
          <w:sz w:val="24"/>
          <w:szCs w:val="24"/>
        </w:rPr>
      </w:pPr>
    </w:p>
    <w:p w:rsidR="004F31CC" w:rsidRPr="00E0040E" w:rsidRDefault="004F31CC" w:rsidP="00E0040E">
      <w:pPr>
        <w:jc w:val="center"/>
        <w:rPr>
          <w:sz w:val="24"/>
          <w:szCs w:val="24"/>
        </w:rPr>
      </w:pPr>
    </w:p>
    <w:p w:rsidR="004F31CC" w:rsidRPr="00E0040E" w:rsidRDefault="004F31CC" w:rsidP="00E0040E">
      <w:pPr>
        <w:jc w:val="center"/>
        <w:rPr>
          <w:sz w:val="24"/>
          <w:szCs w:val="24"/>
        </w:rPr>
      </w:pPr>
    </w:p>
    <w:p w:rsidR="004F31CC" w:rsidRPr="00E0040E" w:rsidRDefault="004F31CC" w:rsidP="00E0040E">
      <w:pPr>
        <w:jc w:val="center"/>
        <w:rPr>
          <w:sz w:val="24"/>
          <w:szCs w:val="24"/>
        </w:rPr>
      </w:pPr>
    </w:p>
    <w:p w:rsidR="004F31CC" w:rsidRPr="00E0040E" w:rsidRDefault="004F31CC" w:rsidP="00E0040E">
      <w:pPr>
        <w:jc w:val="center"/>
        <w:rPr>
          <w:sz w:val="24"/>
          <w:szCs w:val="24"/>
        </w:rPr>
      </w:pPr>
    </w:p>
    <w:p w:rsidR="004F31CC" w:rsidRDefault="004F31CC" w:rsidP="00E0040E">
      <w:pPr>
        <w:jc w:val="center"/>
        <w:rPr>
          <w:sz w:val="24"/>
          <w:szCs w:val="24"/>
        </w:rPr>
      </w:pPr>
    </w:p>
    <w:p w:rsidR="00E67722" w:rsidRDefault="00E67722" w:rsidP="00E0040E">
      <w:pPr>
        <w:jc w:val="center"/>
        <w:rPr>
          <w:sz w:val="24"/>
          <w:szCs w:val="24"/>
        </w:rPr>
      </w:pPr>
    </w:p>
    <w:p w:rsidR="00E67722" w:rsidRDefault="00E67722" w:rsidP="00E0040E">
      <w:pPr>
        <w:jc w:val="center"/>
        <w:rPr>
          <w:sz w:val="24"/>
          <w:szCs w:val="24"/>
        </w:rPr>
      </w:pPr>
    </w:p>
    <w:p w:rsidR="00E67722" w:rsidRDefault="00E67722" w:rsidP="00E0040E">
      <w:pPr>
        <w:jc w:val="center"/>
        <w:rPr>
          <w:sz w:val="24"/>
          <w:szCs w:val="24"/>
        </w:rPr>
      </w:pPr>
    </w:p>
    <w:p w:rsidR="00E67722" w:rsidRDefault="00E67722" w:rsidP="00E0040E">
      <w:pPr>
        <w:jc w:val="center"/>
        <w:rPr>
          <w:sz w:val="24"/>
          <w:szCs w:val="24"/>
        </w:rPr>
      </w:pPr>
    </w:p>
    <w:p w:rsidR="00E67722" w:rsidRDefault="00E67722" w:rsidP="00E0040E">
      <w:pPr>
        <w:jc w:val="center"/>
        <w:rPr>
          <w:sz w:val="24"/>
          <w:szCs w:val="24"/>
        </w:rPr>
      </w:pPr>
    </w:p>
    <w:p w:rsidR="00E67722" w:rsidRDefault="00E67722" w:rsidP="00E0040E">
      <w:pPr>
        <w:jc w:val="center"/>
        <w:rPr>
          <w:sz w:val="24"/>
          <w:szCs w:val="24"/>
        </w:rPr>
      </w:pPr>
    </w:p>
    <w:p w:rsidR="00E67722" w:rsidRDefault="00E67722" w:rsidP="00E0040E">
      <w:pPr>
        <w:jc w:val="center"/>
        <w:rPr>
          <w:sz w:val="24"/>
          <w:szCs w:val="24"/>
        </w:rPr>
      </w:pPr>
    </w:p>
    <w:p w:rsidR="00E67722" w:rsidRDefault="00E67722" w:rsidP="00E0040E">
      <w:pPr>
        <w:jc w:val="center"/>
        <w:rPr>
          <w:sz w:val="24"/>
          <w:szCs w:val="24"/>
        </w:rPr>
      </w:pPr>
    </w:p>
    <w:p w:rsidR="00E67722" w:rsidRPr="00E0040E" w:rsidRDefault="00E67722" w:rsidP="00E0040E">
      <w:pPr>
        <w:jc w:val="center"/>
        <w:rPr>
          <w:sz w:val="24"/>
          <w:szCs w:val="24"/>
        </w:rPr>
      </w:pPr>
    </w:p>
    <w:p w:rsidR="004F31CC" w:rsidRPr="00E0040E" w:rsidRDefault="004F31CC" w:rsidP="00E0040E">
      <w:pPr>
        <w:jc w:val="center"/>
        <w:rPr>
          <w:sz w:val="24"/>
          <w:szCs w:val="24"/>
        </w:rPr>
      </w:pPr>
    </w:p>
    <w:p w:rsidR="004F31CC" w:rsidRPr="00E0040E" w:rsidRDefault="004F31CC" w:rsidP="00E0040E">
      <w:pPr>
        <w:jc w:val="center"/>
        <w:rPr>
          <w:sz w:val="24"/>
          <w:szCs w:val="24"/>
        </w:rPr>
      </w:pPr>
      <w:r w:rsidRPr="00E0040E">
        <w:rPr>
          <w:sz w:val="24"/>
          <w:szCs w:val="24"/>
        </w:rPr>
        <w:t>с. Боготол</w:t>
      </w:r>
    </w:p>
    <w:p w:rsidR="004F31CC" w:rsidRPr="00E0040E" w:rsidRDefault="004F31CC" w:rsidP="00E0040E">
      <w:pPr>
        <w:pStyle w:val="af"/>
        <w:spacing w:line="240" w:lineRule="auto"/>
        <w:jc w:val="center"/>
        <w:rPr>
          <w:sz w:val="24"/>
          <w:szCs w:val="24"/>
        </w:rPr>
        <w:sectPr w:rsidR="004F31CC" w:rsidRPr="00E0040E">
          <w:footerReference w:type="default" r:id="rId8"/>
          <w:pgSz w:w="11906" w:h="16838"/>
          <w:pgMar w:top="1134" w:right="850" w:bottom="708" w:left="1701" w:header="720" w:footer="426" w:gutter="0"/>
          <w:cols w:space="720"/>
          <w:docGrid w:linePitch="600" w:charSpace="2047"/>
        </w:sectPr>
      </w:pPr>
      <w:r w:rsidRPr="00E0040E">
        <w:rPr>
          <w:sz w:val="24"/>
          <w:szCs w:val="24"/>
        </w:rPr>
        <w:t>2024</w:t>
      </w:r>
    </w:p>
    <w:p w:rsidR="00E67722" w:rsidRPr="00070E2D" w:rsidRDefault="00E67722" w:rsidP="00E67722">
      <w:pPr>
        <w:pStyle w:val="afd"/>
        <w:numPr>
          <w:ilvl w:val="0"/>
          <w:numId w:val="13"/>
        </w:numPr>
        <w:ind w:left="0" w:firstLine="0"/>
        <w:jc w:val="both"/>
        <w:rPr>
          <w:rFonts w:ascii="Times New Roman" w:hAnsi="Times New Roman"/>
          <w:b/>
          <w:sz w:val="28"/>
          <w:szCs w:val="28"/>
        </w:rPr>
      </w:pPr>
      <w:r w:rsidRPr="00070E2D">
        <w:rPr>
          <w:rFonts w:ascii="Times New Roman" w:hAnsi="Times New Roman"/>
          <w:b/>
          <w:sz w:val="28"/>
          <w:szCs w:val="28"/>
        </w:rPr>
        <w:lastRenderedPageBreak/>
        <w:t>Библиотечная сеть</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9"/>
        <w:gridCol w:w="2129"/>
        <w:gridCol w:w="2267"/>
      </w:tblGrid>
      <w:tr w:rsidR="00E67722" w:rsidRPr="00070E2D" w:rsidTr="00BD703F">
        <w:tc>
          <w:tcPr>
            <w:tcW w:w="5669"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p>
        </w:tc>
        <w:tc>
          <w:tcPr>
            <w:tcW w:w="2129" w:type="dxa"/>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jc w:val="center"/>
              <w:rPr>
                <w:rFonts w:ascii="Times New Roman" w:hAnsi="Times New Roman"/>
                <w:b/>
                <w:sz w:val="28"/>
                <w:szCs w:val="28"/>
              </w:rPr>
            </w:pPr>
            <w:r w:rsidRPr="00070E2D">
              <w:rPr>
                <w:rFonts w:ascii="Times New Roman" w:hAnsi="Times New Roman"/>
                <w:b/>
                <w:sz w:val="28"/>
                <w:szCs w:val="28"/>
              </w:rPr>
              <w:t>2023</w:t>
            </w:r>
          </w:p>
        </w:tc>
        <w:tc>
          <w:tcPr>
            <w:tcW w:w="2267" w:type="dxa"/>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jc w:val="center"/>
              <w:rPr>
                <w:rFonts w:ascii="Times New Roman" w:hAnsi="Times New Roman"/>
                <w:b/>
                <w:sz w:val="28"/>
                <w:szCs w:val="28"/>
              </w:rPr>
            </w:pPr>
            <w:r w:rsidRPr="00070E2D">
              <w:rPr>
                <w:rFonts w:ascii="Times New Roman" w:hAnsi="Times New Roman"/>
                <w:b/>
                <w:sz w:val="28"/>
                <w:szCs w:val="28"/>
              </w:rPr>
              <w:t>2024</w:t>
            </w:r>
          </w:p>
        </w:tc>
      </w:tr>
      <w:tr w:rsidR="00E67722" w:rsidRPr="00070E2D" w:rsidTr="00BD703F">
        <w:tc>
          <w:tcPr>
            <w:tcW w:w="5669" w:type="dxa"/>
            <w:tcBorders>
              <w:top w:val="single" w:sz="4" w:space="0" w:color="auto"/>
              <w:left w:val="single" w:sz="4" w:space="0" w:color="auto"/>
              <w:bottom w:val="single" w:sz="4" w:space="0" w:color="auto"/>
              <w:right w:val="single" w:sz="4" w:space="0" w:color="auto"/>
            </w:tcBorders>
          </w:tcPr>
          <w:p w:rsidR="00E67722" w:rsidRPr="00070E2D" w:rsidRDefault="00E67722" w:rsidP="00E67722">
            <w:pPr>
              <w:pStyle w:val="afd"/>
              <w:numPr>
                <w:ilvl w:val="0"/>
                <w:numId w:val="11"/>
              </w:numPr>
              <w:tabs>
                <w:tab w:val="left" w:pos="460"/>
              </w:tabs>
              <w:ind w:left="0" w:firstLine="0"/>
              <w:rPr>
                <w:rFonts w:ascii="Times New Roman" w:hAnsi="Times New Roman"/>
                <w:sz w:val="24"/>
                <w:szCs w:val="24"/>
              </w:rPr>
            </w:pPr>
            <w:r w:rsidRPr="00070E2D">
              <w:rPr>
                <w:rFonts w:ascii="Times New Roman" w:hAnsi="Times New Roman"/>
                <w:sz w:val="24"/>
                <w:szCs w:val="24"/>
              </w:rPr>
              <w:t>Количество библиотек</w:t>
            </w:r>
          </w:p>
        </w:tc>
        <w:tc>
          <w:tcPr>
            <w:tcW w:w="2129" w:type="dxa"/>
            <w:tcBorders>
              <w:top w:val="single" w:sz="4" w:space="0" w:color="auto"/>
              <w:left w:val="single" w:sz="4" w:space="0" w:color="auto"/>
              <w:bottom w:val="single" w:sz="4" w:space="0" w:color="auto"/>
              <w:right w:val="single" w:sz="4" w:space="0" w:color="auto"/>
            </w:tcBorders>
            <w:vAlign w:val="center"/>
          </w:tcPr>
          <w:p w:rsidR="00E67722" w:rsidRPr="00214BC4" w:rsidRDefault="00E67722" w:rsidP="00BD703F">
            <w:pPr>
              <w:pStyle w:val="afd"/>
              <w:jc w:val="center"/>
              <w:rPr>
                <w:rFonts w:ascii="Times New Roman" w:hAnsi="Times New Roman"/>
                <w:sz w:val="24"/>
                <w:szCs w:val="24"/>
              </w:rPr>
            </w:pPr>
            <w:r w:rsidRPr="00214BC4">
              <w:rPr>
                <w:rFonts w:ascii="Times New Roman" w:hAnsi="Times New Roman"/>
                <w:sz w:val="24"/>
                <w:szCs w:val="24"/>
              </w:rPr>
              <w:t>18</w:t>
            </w:r>
          </w:p>
        </w:tc>
        <w:tc>
          <w:tcPr>
            <w:tcW w:w="2267" w:type="dxa"/>
            <w:tcBorders>
              <w:top w:val="single" w:sz="4" w:space="0" w:color="auto"/>
              <w:left w:val="single" w:sz="4" w:space="0" w:color="auto"/>
              <w:bottom w:val="single" w:sz="4" w:space="0" w:color="auto"/>
              <w:right w:val="single" w:sz="4" w:space="0" w:color="auto"/>
            </w:tcBorders>
            <w:vAlign w:val="center"/>
          </w:tcPr>
          <w:p w:rsidR="00E67722" w:rsidRPr="00214BC4" w:rsidRDefault="00E67722" w:rsidP="00BD703F">
            <w:pPr>
              <w:pStyle w:val="afd"/>
              <w:jc w:val="center"/>
              <w:rPr>
                <w:rFonts w:ascii="Times New Roman" w:hAnsi="Times New Roman"/>
                <w:sz w:val="24"/>
                <w:szCs w:val="24"/>
              </w:rPr>
            </w:pPr>
            <w:r w:rsidRPr="00214BC4">
              <w:rPr>
                <w:rFonts w:ascii="Times New Roman" w:hAnsi="Times New Roman"/>
                <w:sz w:val="24"/>
                <w:szCs w:val="24"/>
              </w:rPr>
              <w:t>18</w:t>
            </w:r>
          </w:p>
        </w:tc>
      </w:tr>
      <w:tr w:rsidR="00E67722" w:rsidRPr="00070E2D" w:rsidTr="00BD703F">
        <w:trPr>
          <w:trHeight w:val="695"/>
        </w:trPr>
        <w:tc>
          <w:tcPr>
            <w:tcW w:w="5669" w:type="dxa"/>
            <w:tcBorders>
              <w:top w:val="single" w:sz="4" w:space="0" w:color="auto"/>
              <w:left w:val="single" w:sz="4" w:space="0" w:color="auto"/>
              <w:right w:val="single" w:sz="4" w:space="0" w:color="auto"/>
            </w:tcBorders>
          </w:tcPr>
          <w:p w:rsidR="00E67722" w:rsidRPr="00070E2D" w:rsidRDefault="00E67722" w:rsidP="00E67722">
            <w:pPr>
              <w:pStyle w:val="afd"/>
              <w:numPr>
                <w:ilvl w:val="0"/>
                <w:numId w:val="11"/>
              </w:numPr>
              <w:tabs>
                <w:tab w:val="left" w:pos="460"/>
              </w:tabs>
              <w:ind w:left="0" w:firstLine="0"/>
              <w:rPr>
                <w:rFonts w:ascii="Times New Roman" w:hAnsi="Times New Roman"/>
                <w:sz w:val="24"/>
                <w:szCs w:val="24"/>
              </w:rPr>
            </w:pPr>
            <w:r w:rsidRPr="00070E2D">
              <w:rPr>
                <w:rFonts w:ascii="Times New Roman" w:hAnsi="Times New Roman"/>
                <w:sz w:val="24"/>
                <w:szCs w:val="24"/>
              </w:rPr>
              <w:t>Библиотеки, работающие неполный рабочий день (количество и перечень населенных пунктов)</w:t>
            </w:r>
          </w:p>
        </w:tc>
        <w:tc>
          <w:tcPr>
            <w:tcW w:w="2129" w:type="dxa"/>
            <w:tcBorders>
              <w:top w:val="single" w:sz="4" w:space="0" w:color="auto"/>
              <w:left w:val="single" w:sz="4" w:space="0" w:color="auto"/>
              <w:bottom w:val="single" w:sz="4" w:space="0" w:color="auto"/>
              <w:right w:val="single" w:sz="4" w:space="0" w:color="auto"/>
            </w:tcBorders>
            <w:vAlign w:val="center"/>
          </w:tcPr>
          <w:p w:rsidR="00E67722" w:rsidRPr="00214BC4" w:rsidRDefault="00E67722" w:rsidP="00BD703F">
            <w:pPr>
              <w:pStyle w:val="afd"/>
              <w:jc w:val="center"/>
              <w:rPr>
                <w:rFonts w:ascii="Times New Roman" w:hAnsi="Times New Roman"/>
                <w:sz w:val="24"/>
                <w:szCs w:val="24"/>
              </w:rPr>
            </w:pPr>
            <w:r w:rsidRPr="00214BC4">
              <w:rPr>
                <w:rFonts w:ascii="Times New Roman" w:hAnsi="Times New Roman"/>
                <w:sz w:val="24"/>
                <w:szCs w:val="24"/>
              </w:rPr>
              <w:t>9</w:t>
            </w:r>
          </w:p>
        </w:tc>
        <w:tc>
          <w:tcPr>
            <w:tcW w:w="2267" w:type="dxa"/>
            <w:tcBorders>
              <w:top w:val="single" w:sz="4" w:space="0" w:color="auto"/>
              <w:left w:val="single" w:sz="4" w:space="0" w:color="auto"/>
              <w:bottom w:val="single" w:sz="4" w:space="0" w:color="auto"/>
              <w:right w:val="single" w:sz="4" w:space="0" w:color="auto"/>
            </w:tcBorders>
            <w:vAlign w:val="center"/>
          </w:tcPr>
          <w:p w:rsidR="00E67722" w:rsidRPr="00214BC4" w:rsidRDefault="00E67722" w:rsidP="00BD703F">
            <w:pPr>
              <w:pStyle w:val="afd"/>
              <w:jc w:val="center"/>
              <w:rPr>
                <w:rFonts w:ascii="Times New Roman" w:hAnsi="Times New Roman"/>
                <w:sz w:val="24"/>
                <w:szCs w:val="24"/>
              </w:rPr>
            </w:pPr>
            <w:r w:rsidRPr="00214BC4">
              <w:rPr>
                <w:rFonts w:ascii="Times New Roman" w:hAnsi="Times New Roman"/>
                <w:sz w:val="24"/>
                <w:szCs w:val="24"/>
              </w:rPr>
              <w:t>9</w:t>
            </w:r>
          </w:p>
        </w:tc>
      </w:tr>
      <w:tr w:rsidR="00E67722" w:rsidRPr="00070E2D" w:rsidTr="00BD703F">
        <w:trPr>
          <w:trHeight w:val="419"/>
        </w:trPr>
        <w:tc>
          <w:tcPr>
            <w:tcW w:w="5669" w:type="dxa"/>
            <w:tcBorders>
              <w:top w:val="single" w:sz="4" w:space="0" w:color="auto"/>
              <w:left w:val="single" w:sz="4" w:space="0" w:color="auto"/>
              <w:right w:val="single" w:sz="4" w:space="0" w:color="auto"/>
            </w:tcBorders>
          </w:tcPr>
          <w:p w:rsidR="00E67722" w:rsidRPr="00070E2D" w:rsidRDefault="00E67722" w:rsidP="00BD703F">
            <w:pPr>
              <w:pStyle w:val="afd"/>
              <w:ind w:firstLine="602"/>
              <w:rPr>
                <w:rFonts w:ascii="Times New Roman" w:hAnsi="Times New Roman"/>
                <w:sz w:val="24"/>
                <w:szCs w:val="24"/>
              </w:rPr>
            </w:pPr>
            <w:r w:rsidRPr="00070E2D">
              <w:rPr>
                <w:rFonts w:ascii="Times New Roman" w:hAnsi="Times New Roman"/>
                <w:sz w:val="24"/>
                <w:szCs w:val="24"/>
              </w:rPr>
              <w:t>0,75 ставки</w:t>
            </w:r>
          </w:p>
        </w:tc>
        <w:tc>
          <w:tcPr>
            <w:tcW w:w="2129" w:type="dxa"/>
            <w:tcBorders>
              <w:top w:val="single" w:sz="4" w:space="0" w:color="auto"/>
              <w:left w:val="single" w:sz="4" w:space="0" w:color="auto"/>
              <w:bottom w:val="single" w:sz="4" w:space="0" w:color="auto"/>
              <w:right w:val="single" w:sz="4" w:space="0" w:color="auto"/>
            </w:tcBorders>
            <w:vAlign w:val="center"/>
          </w:tcPr>
          <w:p w:rsidR="00E67722" w:rsidRPr="00214BC4" w:rsidRDefault="00E67722" w:rsidP="00BD703F">
            <w:pPr>
              <w:pStyle w:val="afd"/>
              <w:jc w:val="center"/>
              <w:rPr>
                <w:rFonts w:ascii="Times New Roman" w:hAnsi="Times New Roman"/>
                <w:sz w:val="24"/>
                <w:szCs w:val="24"/>
              </w:rPr>
            </w:pPr>
            <w:r w:rsidRPr="00214BC4">
              <w:rPr>
                <w:rFonts w:ascii="Times New Roman" w:hAnsi="Times New Roman"/>
                <w:sz w:val="24"/>
                <w:szCs w:val="24"/>
              </w:rPr>
              <w:t>4</w:t>
            </w:r>
          </w:p>
        </w:tc>
        <w:tc>
          <w:tcPr>
            <w:tcW w:w="2267" w:type="dxa"/>
            <w:tcBorders>
              <w:top w:val="single" w:sz="4" w:space="0" w:color="auto"/>
              <w:left w:val="single" w:sz="4" w:space="0" w:color="auto"/>
              <w:bottom w:val="single" w:sz="4" w:space="0" w:color="auto"/>
              <w:right w:val="single" w:sz="4" w:space="0" w:color="auto"/>
            </w:tcBorders>
            <w:vAlign w:val="center"/>
          </w:tcPr>
          <w:p w:rsidR="00E67722" w:rsidRPr="00214BC4" w:rsidRDefault="00E67722" w:rsidP="00BD703F">
            <w:pPr>
              <w:pStyle w:val="afd"/>
              <w:jc w:val="center"/>
              <w:rPr>
                <w:rFonts w:ascii="Times New Roman" w:hAnsi="Times New Roman"/>
                <w:sz w:val="24"/>
                <w:szCs w:val="24"/>
              </w:rPr>
            </w:pPr>
            <w:r w:rsidRPr="00214BC4">
              <w:rPr>
                <w:rFonts w:ascii="Times New Roman" w:hAnsi="Times New Roman"/>
                <w:sz w:val="24"/>
                <w:szCs w:val="24"/>
              </w:rPr>
              <w:t>4</w:t>
            </w:r>
          </w:p>
        </w:tc>
      </w:tr>
      <w:tr w:rsidR="00E67722" w:rsidRPr="00070E2D" w:rsidTr="00BD703F">
        <w:trPr>
          <w:trHeight w:val="411"/>
        </w:trPr>
        <w:tc>
          <w:tcPr>
            <w:tcW w:w="0" w:type="auto"/>
            <w:tcBorders>
              <w:left w:val="single" w:sz="4" w:space="0" w:color="auto"/>
              <w:right w:val="single" w:sz="4" w:space="0" w:color="auto"/>
            </w:tcBorders>
            <w:vAlign w:val="center"/>
            <w:hideMark/>
          </w:tcPr>
          <w:p w:rsidR="00E67722" w:rsidRPr="00070E2D" w:rsidRDefault="00E67722" w:rsidP="00BD703F">
            <w:pPr>
              <w:pStyle w:val="afd"/>
              <w:ind w:firstLine="602"/>
              <w:rPr>
                <w:rFonts w:ascii="Times New Roman" w:hAnsi="Times New Roman"/>
                <w:sz w:val="24"/>
                <w:szCs w:val="24"/>
              </w:rPr>
            </w:pPr>
            <w:r w:rsidRPr="00070E2D">
              <w:rPr>
                <w:rFonts w:ascii="Times New Roman" w:hAnsi="Times New Roman"/>
                <w:sz w:val="24"/>
                <w:szCs w:val="24"/>
              </w:rPr>
              <w:t>0,5 ставки</w:t>
            </w:r>
          </w:p>
        </w:tc>
        <w:tc>
          <w:tcPr>
            <w:tcW w:w="2129" w:type="dxa"/>
            <w:tcBorders>
              <w:top w:val="single" w:sz="4" w:space="0" w:color="auto"/>
              <w:left w:val="single" w:sz="4" w:space="0" w:color="auto"/>
              <w:bottom w:val="single" w:sz="4" w:space="0" w:color="auto"/>
              <w:right w:val="single" w:sz="4" w:space="0" w:color="auto"/>
            </w:tcBorders>
            <w:vAlign w:val="center"/>
          </w:tcPr>
          <w:p w:rsidR="00E67722" w:rsidRPr="00214BC4" w:rsidRDefault="00E67722" w:rsidP="00BD703F">
            <w:pPr>
              <w:pStyle w:val="afd"/>
              <w:jc w:val="center"/>
              <w:rPr>
                <w:rFonts w:ascii="Times New Roman" w:hAnsi="Times New Roman"/>
                <w:sz w:val="24"/>
                <w:szCs w:val="24"/>
              </w:rPr>
            </w:pPr>
            <w:r w:rsidRPr="00214BC4">
              <w:rPr>
                <w:rFonts w:ascii="Times New Roman" w:hAnsi="Times New Roman"/>
                <w:sz w:val="24"/>
                <w:szCs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E67722" w:rsidRPr="00214BC4" w:rsidRDefault="00E67722" w:rsidP="00BD703F">
            <w:pPr>
              <w:pStyle w:val="afd"/>
              <w:jc w:val="center"/>
              <w:rPr>
                <w:rFonts w:ascii="Times New Roman" w:hAnsi="Times New Roman"/>
                <w:sz w:val="24"/>
                <w:szCs w:val="24"/>
              </w:rPr>
            </w:pPr>
            <w:r w:rsidRPr="00214BC4">
              <w:rPr>
                <w:rFonts w:ascii="Times New Roman" w:hAnsi="Times New Roman"/>
                <w:sz w:val="24"/>
                <w:szCs w:val="24"/>
              </w:rPr>
              <w:t>3</w:t>
            </w:r>
          </w:p>
        </w:tc>
      </w:tr>
      <w:tr w:rsidR="00E67722" w:rsidRPr="00070E2D" w:rsidTr="00BD703F">
        <w:trPr>
          <w:trHeight w:val="419"/>
        </w:trPr>
        <w:tc>
          <w:tcPr>
            <w:tcW w:w="0" w:type="auto"/>
            <w:tcBorders>
              <w:left w:val="single" w:sz="4" w:space="0" w:color="auto"/>
              <w:bottom w:val="single" w:sz="4" w:space="0" w:color="auto"/>
              <w:right w:val="single" w:sz="4" w:space="0" w:color="auto"/>
            </w:tcBorders>
            <w:vAlign w:val="center"/>
            <w:hideMark/>
          </w:tcPr>
          <w:p w:rsidR="00E67722" w:rsidRPr="00070E2D" w:rsidRDefault="00E67722" w:rsidP="00BD703F">
            <w:pPr>
              <w:ind w:firstLine="602"/>
              <w:rPr>
                <w:b/>
                <w:sz w:val="24"/>
                <w:szCs w:val="24"/>
                <w:lang w:val="en-US"/>
              </w:rPr>
            </w:pPr>
            <w:r w:rsidRPr="00070E2D">
              <w:rPr>
                <w:sz w:val="24"/>
                <w:szCs w:val="24"/>
              </w:rPr>
              <w:t>0,25 ставки</w:t>
            </w:r>
          </w:p>
        </w:tc>
        <w:tc>
          <w:tcPr>
            <w:tcW w:w="2129" w:type="dxa"/>
            <w:tcBorders>
              <w:top w:val="single" w:sz="4" w:space="0" w:color="auto"/>
              <w:left w:val="single" w:sz="4" w:space="0" w:color="auto"/>
              <w:bottom w:val="single" w:sz="4" w:space="0" w:color="auto"/>
              <w:right w:val="single" w:sz="4" w:space="0" w:color="auto"/>
            </w:tcBorders>
            <w:vAlign w:val="center"/>
          </w:tcPr>
          <w:p w:rsidR="00E67722" w:rsidRPr="00214BC4" w:rsidRDefault="00E67722" w:rsidP="00BD703F">
            <w:pPr>
              <w:pStyle w:val="afd"/>
              <w:jc w:val="center"/>
              <w:rPr>
                <w:rFonts w:ascii="Times New Roman" w:hAnsi="Times New Roman"/>
                <w:sz w:val="24"/>
                <w:szCs w:val="24"/>
              </w:rPr>
            </w:pPr>
            <w:r w:rsidRPr="00214BC4">
              <w:rPr>
                <w:rFonts w:ascii="Times New Roman" w:hAnsi="Times New Roman"/>
                <w:sz w:val="24"/>
                <w:szCs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E67722" w:rsidRPr="00214BC4" w:rsidRDefault="00E67722" w:rsidP="00BD703F">
            <w:pPr>
              <w:pStyle w:val="afd"/>
              <w:jc w:val="center"/>
              <w:rPr>
                <w:rFonts w:ascii="Times New Roman" w:hAnsi="Times New Roman"/>
                <w:sz w:val="24"/>
                <w:szCs w:val="24"/>
              </w:rPr>
            </w:pPr>
            <w:r w:rsidRPr="00214BC4">
              <w:rPr>
                <w:rFonts w:ascii="Times New Roman" w:hAnsi="Times New Roman"/>
                <w:sz w:val="24"/>
                <w:szCs w:val="24"/>
              </w:rPr>
              <w:t>2</w:t>
            </w:r>
          </w:p>
        </w:tc>
      </w:tr>
      <w:tr w:rsidR="00E67722" w:rsidRPr="00070E2D" w:rsidTr="00BD703F">
        <w:trPr>
          <w:trHeight w:val="411"/>
        </w:trPr>
        <w:tc>
          <w:tcPr>
            <w:tcW w:w="0" w:type="auto"/>
            <w:tcBorders>
              <w:left w:val="single" w:sz="4" w:space="0" w:color="auto"/>
              <w:bottom w:val="single" w:sz="4" w:space="0" w:color="auto"/>
              <w:right w:val="single" w:sz="4" w:space="0" w:color="auto"/>
            </w:tcBorders>
            <w:vAlign w:val="center"/>
          </w:tcPr>
          <w:p w:rsidR="00E67722" w:rsidRPr="00070E2D" w:rsidRDefault="00E67722" w:rsidP="00BD703F">
            <w:pPr>
              <w:rPr>
                <w:sz w:val="24"/>
                <w:szCs w:val="24"/>
              </w:rPr>
            </w:pPr>
            <w:r w:rsidRPr="00070E2D">
              <w:rPr>
                <w:sz w:val="24"/>
                <w:szCs w:val="24"/>
              </w:rPr>
              <w:t>другое</w:t>
            </w:r>
          </w:p>
        </w:tc>
        <w:tc>
          <w:tcPr>
            <w:tcW w:w="2129" w:type="dxa"/>
            <w:tcBorders>
              <w:top w:val="single" w:sz="4" w:space="0" w:color="auto"/>
              <w:left w:val="single" w:sz="4" w:space="0" w:color="auto"/>
              <w:bottom w:val="single" w:sz="4" w:space="0" w:color="auto"/>
              <w:right w:val="single" w:sz="4" w:space="0" w:color="auto"/>
            </w:tcBorders>
            <w:vAlign w:val="center"/>
          </w:tcPr>
          <w:p w:rsidR="00E67722" w:rsidRPr="00214BC4" w:rsidRDefault="00E67722" w:rsidP="00BD703F">
            <w:pPr>
              <w:pStyle w:val="afd"/>
              <w:jc w:val="center"/>
              <w:rPr>
                <w:rFonts w:ascii="Times New Roman" w:hAnsi="Times New Roman"/>
                <w:sz w:val="24"/>
                <w:szCs w:val="24"/>
              </w:rPr>
            </w:pPr>
            <w:r>
              <w:rPr>
                <w:rFonts w:ascii="Times New Roman" w:hAnsi="Times New Roman"/>
                <w:sz w:val="24"/>
                <w:szCs w:val="24"/>
              </w:rPr>
              <w:t>-</w:t>
            </w:r>
          </w:p>
        </w:tc>
        <w:tc>
          <w:tcPr>
            <w:tcW w:w="2267" w:type="dxa"/>
            <w:tcBorders>
              <w:top w:val="single" w:sz="4" w:space="0" w:color="auto"/>
              <w:left w:val="single" w:sz="4" w:space="0" w:color="auto"/>
              <w:bottom w:val="single" w:sz="4" w:space="0" w:color="auto"/>
              <w:right w:val="single" w:sz="4" w:space="0" w:color="auto"/>
            </w:tcBorders>
            <w:vAlign w:val="center"/>
          </w:tcPr>
          <w:p w:rsidR="00E67722" w:rsidRPr="00214BC4" w:rsidRDefault="00E67722" w:rsidP="00BD703F">
            <w:pPr>
              <w:pStyle w:val="afd"/>
              <w:jc w:val="center"/>
              <w:rPr>
                <w:rFonts w:ascii="Times New Roman" w:hAnsi="Times New Roman"/>
                <w:sz w:val="24"/>
                <w:szCs w:val="24"/>
              </w:rPr>
            </w:pPr>
            <w:r>
              <w:rPr>
                <w:rFonts w:ascii="Times New Roman" w:hAnsi="Times New Roman"/>
                <w:sz w:val="24"/>
                <w:szCs w:val="24"/>
              </w:rPr>
              <w:t>-</w:t>
            </w:r>
          </w:p>
        </w:tc>
      </w:tr>
      <w:tr w:rsidR="00E67722" w:rsidRPr="00070E2D" w:rsidTr="00BD703F">
        <w:trPr>
          <w:trHeight w:val="842"/>
        </w:trPr>
        <w:tc>
          <w:tcPr>
            <w:tcW w:w="5669" w:type="dxa"/>
            <w:vMerge w:val="restart"/>
            <w:tcBorders>
              <w:top w:val="single" w:sz="4" w:space="0" w:color="auto"/>
              <w:left w:val="single" w:sz="4" w:space="0" w:color="auto"/>
              <w:right w:val="single" w:sz="4" w:space="0" w:color="auto"/>
            </w:tcBorders>
          </w:tcPr>
          <w:p w:rsidR="00E67722" w:rsidRPr="00070E2D" w:rsidRDefault="00E67722" w:rsidP="00E67722">
            <w:pPr>
              <w:pStyle w:val="afd"/>
              <w:numPr>
                <w:ilvl w:val="0"/>
                <w:numId w:val="11"/>
              </w:numPr>
              <w:tabs>
                <w:tab w:val="left" w:pos="460"/>
              </w:tabs>
              <w:ind w:left="0" w:firstLine="0"/>
              <w:rPr>
                <w:rFonts w:ascii="Times New Roman" w:hAnsi="Times New Roman"/>
                <w:sz w:val="28"/>
                <w:szCs w:val="28"/>
              </w:rPr>
            </w:pPr>
            <w:r w:rsidRPr="00070E2D">
              <w:rPr>
                <w:rFonts w:ascii="Times New Roman" w:hAnsi="Times New Roman"/>
                <w:sz w:val="24"/>
                <w:szCs w:val="24"/>
              </w:rPr>
              <w:t>Изменение сети библиотек (с указанием населенных пунктов и численности жителей)</w:t>
            </w:r>
            <w:r w:rsidRPr="00070E2D">
              <w:rPr>
                <w:rStyle w:val="af1"/>
                <w:sz w:val="24"/>
                <w:szCs w:val="24"/>
              </w:rPr>
              <w:t xml:space="preserve"> </w:t>
            </w:r>
            <w:r w:rsidRPr="00070E2D">
              <w:rPr>
                <w:rStyle w:val="af1"/>
                <w:sz w:val="28"/>
                <w:szCs w:val="28"/>
              </w:rPr>
              <w:footnoteReference w:id="1"/>
            </w:r>
          </w:p>
          <w:p w:rsidR="00E67722" w:rsidRPr="00070E2D" w:rsidRDefault="00E67722" w:rsidP="00BD703F">
            <w:pPr>
              <w:pStyle w:val="afd"/>
              <w:ind w:firstLine="602"/>
              <w:rPr>
                <w:rFonts w:ascii="Times New Roman" w:hAnsi="Times New Roman"/>
                <w:sz w:val="24"/>
                <w:szCs w:val="24"/>
                <w:lang w:val="en-US"/>
              </w:rPr>
            </w:pPr>
            <w:r w:rsidRPr="00070E2D">
              <w:rPr>
                <w:rFonts w:ascii="Times New Roman" w:hAnsi="Times New Roman"/>
                <w:sz w:val="24"/>
                <w:szCs w:val="24"/>
              </w:rPr>
              <w:t>– Открыто</w:t>
            </w:r>
          </w:p>
          <w:p w:rsidR="00E67722" w:rsidRPr="00070E2D" w:rsidRDefault="00E67722" w:rsidP="00BD703F">
            <w:pPr>
              <w:pStyle w:val="afd"/>
              <w:ind w:firstLine="602"/>
              <w:rPr>
                <w:rFonts w:ascii="Times New Roman" w:hAnsi="Times New Roman"/>
                <w:sz w:val="24"/>
                <w:szCs w:val="24"/>
              </w:rPr>
            </w:pPr>
          </w:p>
          <w:p w:rsidR="00E67722" w:rsidRPr="00070E2D" w:rsidRDefault="00E67722" w:rsidP="00BD703F">
            <w:pPr>
              <w:pStyle w:val="afd"/>
              <w:ind w:firstLine="602"/>
              <w:rPr>
                <w:rFonts w:ascii="Times New Roman" w:hAnsi="Times New Roman"/>
                <w:sz w:val="24"/>
                <w:szCs w:val="24"/>
                <w:lang w:val="en-US"/>
              </w:rPr>
            </w:pPr>
            <w:r w:rsidRPr="00070E2D">
              <w:rPr>
                <w:rFonts w:ascii="Times New Roman" w:hAnsi="Times New Roman"/>
                <w:sz w:val="24"/>
                <w:szCs w:val="24"/>
              </w:rPr>
              <w:t>– Закрыто</w:t>
            </w:r>
          </w:p>
        </w:tc>
        <w:tc>
          <w:tcPr>
            <w:tcW w:w="4396" w:type="dxa"/>
            <w:gridSpan w:val="2"/>
            <w:tcBorders>
              <w:top w:val="single" w:sz="4" w:space="0" w:color="auto"/>
              <w:left w:val="single" w:sz="4" w:space="0" w:color="auto"/>
              <w:right w:val="single" w:sz="4" w:space="0" w:color="auto"/>
            </w:tcBorders>
          </w:tcPr>
          <w:p w:rsidR="00E67722" w:rsidRPr="00214BC4" w:rsidRDefault="00E67722" w:rsidP="00BD703F">
            <w:pPr>
              <w:pStyle w:val="afd"/>
              <w:jc w:val="center"/>
              <w:rPr>
                <w:rFonts w:ascii="Times New Roman" w:hAnsi="Times New Roman"/>
                <w:sz w:val="24"/>
                <w:szCs w:val="24"/>
              </w:rPr>
            </w:pPr>
          </w:p>
          <w:p w:rsidR="00E67722" w:rsidRPr="00214BC4" w:rsidRDefault="00E67722" w:rsidP="00BD703F">
            <w:pPr>
              <w:pStyle w:val="afd"/>
              <w:jc w:val="center"/>
              <w:rPr>
                <w:rFonts w:ascii="Times New Roman" w:hAnsi="Times New Roman"/>
                <w:sz w:val="24"/>
                <w:szCs w:val="24"/>
              </w:rPr>
            </w:pPr>
          </w:p>
          <w:p w:rsidR="00E67722" w:rsidRPr="00214BC4" w:rsidRDefault="00E67722" w:rsidP="00BD703F">
            <w:pPr>
              <w:pStyle w:val="afd"/>
              <w:jc w:val="center"/>
              <w:rPr>
                <w:rFonts w:ascii="Times New Roman" w:hAnsi="Times New Roman"/>
                <w:sz w:val="24"/>
                <w:szCs w:val="24"/>
              </w:rPr>
            </w:pPr>
            <w:r w:rsidRPr="00214BC4">
              <w:rPr>
                <w:rFonts w:ascii="Times New Roman" w:hAnsi="Times New Roman"/>
                <w:sz w:val="24"/>
                <w:szCs w:val="24"/>
              </w:rPr>
              <w:t>-</w:t>
            </w:r>
          </w:p>
        </w:tc>
      </w:tr>
      <w:tr w:rsidR="00E67722" w:rsidRPr="00070E2D" w:rsidTr="00BD703F">
        <w:trPr>
          <w:trHeight w:val="405"/>
        </w:trPr>
        <w:tc>
          <w:tcPr>
            <w:tcW w:w="5669" w:type="dxa"/>
            <w:vMerge/>
            <w:tcBorders>
              <w:left w:val="single" w:sz="4" w:space="0" w:color="auto"/>
              <w:right w:val="single" w:sz="4" w:space="0" w:color="auto"/>
            </w:tcBorders>
            <w:vAlign w:val="center"/>
          </w:tcPr>
          <w:p w:rsidR="00E67722" w:rsidRPr="00070E2D" w:rsidRDefault="00E67722" w:rsidP="00BD703F">
            <w:pPr>
              <w:pStyle w:val="afd"/>
              <w:rPr>
                <w:rFonts w:ascii="Times New Roman" w:hAnsi="Times New Roman"/>
                <w:sz w:val="24"/>
                <w:szCs w:val="24"/>
                <w:lang w:val="en-US"/>
              </w:rPr>
            </w:pPr>
          </w:p>
        </w:tc>
        <w:tc>
          <w:tcPr>
            <w:tcW w:w="4396" w:type="dxa"/>
            <w:gridSpan w:val="2"/>
            <w:tcBorders>
              <w:top w:val="single" w:sz="4" w:space="0" w:color="auto"/>
              <w:left w:val="single" w:sz="4" w:space="0" w:color="auto"/>
              <w:right w:val="single" w:sz="4" w:space="0" w:color="auto"/>
            </w:tcBorders>
          </w:tcPr>
          <w:p w:rsidR="00E67722" w:rsidRPr="00214BC4" w:rsidRDefault="00E67722" w:rsidP="00BD703F">
            <w:pPr>
              <w:pStyle w:val="afd"/>
              <w:jc w:val="center"/>
              <w:rPr>
                <w:rFonts w:ascii="Times New Roman" w:hAnsi="Times New Roman"/>
                <w:sz w:val="24"/>
                <w:szCs w:val="24"/>
              </w:rPr>
            </w:pPr>
          </w:p>
          <w:p w:rsidR="00E67722" w:rsidRPr="00214BC4" w:rsidRDefault="00E67722" w:rsidP="00BD703F">
            <w:pPr>
              <w:pStyle w:val="afd"/>
              <w:jc w:val="center"/>
              <w:rPr>
                <w:rFonts w:ascii="Times New Roman" w:hAnsi="Times New Roman"/>
                <w:sz w:val="24"/>
                <w:szCs w:val="24"/>
              </w:rPr>
            </w:pPr>
            <w:r w:rsidRPr="00214BC4">
              <w:rPr>
                <w:rFonts w:ascii="Times New Roman" w:hAnsi="Times New Roman"/>
                <w:sz w:val="24"/>
                <w:szCs w:val="24"/>
              </w:rPr>
              <w:t>-</w:t>
            </w:r>
          </w:p>
        </w:tc>
      </w:tr>
      <w:tr w:rsidR="00E67722" w:rsidRPr="00070E2D" w:rsidTr="00BD703F">
        <w:trPr>
          <w:trHeight w:val="566"/>
        </w:trPr>
        <w:tc>
          <w:tcPr>
            <w:tcW w:w="5669" w:type="dxa"/>
            <w:tcBorders>
              <w:left w:val="single" w:sz="4" w:space="0" w:color="auto"/>
              <w:right w:val="single" w:sz="4" w:space="0" w:color="auto"/>
            </w:tcBorders>
            <w:vAlign w:val="center"/>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Переведены в статус внестационарных библиотечных пунктов </w:t>
            </w:r>
          </w:p>
        </w:tc>
        <w:tc>
          <w:tcPr>
            <w:tcW w:w="4396" w:type="dxa"/>
            <w:gridSpan w:val="2"/>
            <w:tcBorders>
              <w:top w:val="single" w:sz="4" w:space="0" w:color="auto"/>
              <w:left w:val="single" w:sz="4" w:space="0" w:color="auto"/>
              <w:right w:val="single" w:sz="4" w:space="0" w:color="auto"/>
            </w:tcBorders>
          </w:tcPr>
          <w:p w:rsidR="00E67722" w:rsidRPr="00214BC4" w:rsidRDefault="00E67722" w:rsidP="00BD703F">
            <w:pPr>
              <w:pStyle w:val="afd"/>
              <w:jc w:val="center"/>
              <w:rPr>
                <w:rFonts w:ascii="Times New Roman" w:hAnsi="Times New Roman"/>
                <w:sz w:val="24"/>
                <w:szCs w:val="24"/>
              </w:rPr>
            </w:pPr>
            <w:r w:rsidRPr="00214BC4">
              <w:rPr>
                <w:rFonts w:ascii="Times New Roman" w:hAnsi="Times New Roman"/>
                <w:sz w:val="24"/>
                <w:szCs w:val="24"/>
              </w:rPr>
              <w:t xml:space="preserve">- </w:t>
            </w:r>
          </w:p>
        </w:tc>
      </w:tr>
      <w:tr w:rsidR="00E67722" w:rsidRPr="00070E2D" w:rsidTr="00BD703F">
        <w:trPr>
          <w:trHeight w:val="830"/>
        </w:trPr>
        <w:tc>
          <w:tcPr>
            <w:tcW w:w="5669" w:type="dxa"/>
            <w:tcBorders>
              <w:left w:val="single" w:sz="4" w:space="0" w:color="auto"/>
              <w:right w:val="single" w:sz="4" w:space="0" w:color="auto"/>
            </w:tcBorders>
            <w:vAlign w:val="center"/>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Переведены в другие населенные пункты (указать, откуда / куда, с численностью населения в обоих случаях)</w:t>
            </w:r>
          </w:p>
        </w:tc>
        <w:tc>
          <w:tcPr>
            <w:tcW w:w="4396" w:type="dxa"/>
            <w:gridSpan w:val="2"/>
            <w:tcBorders>
              <w:top w:val="single" w:sz="4" w:space="0" w:color="auto"/>
              <w:left w:val="single" w:sz="4" w:space="0" w:color="auto"/>
              <w:right w:val="single" w:sz="4" w:space="0" w:color="auto"/>
            </w:tcBorders>
          </w:tcPr>
          <w:p w:rsidR="00E67722" w:rsidRPr="00214BC4" w:rsidRDefault="00E67722" w:rsidP="00BD703F">
            <w:pPr>
              <w:pStyle w:val="afd"/>
              <w:jc w:val="center"/>
              <w:rPr>
                <w:rFonts w:ascii="Times New Roman" w:hAnsi="Times New Roman"/>
                <w:sz w:val="24"/>
                <w:szCs w:val="24"/>
              </w:rPr>
            </w:pPr>
            <w:r w:rsidRPr="00214BC4">
              <w:rPr>
                <w:rFonts w:ascii="Times New Roman" w:hAnsi="Times New Roman"/>
                <w:sz w:val="24"/>
                <w:szCs w:val="24"/>
              </w:rPr>
              <w:t>-</w:t>
            </w:r>
          </w:p>
        </w:tc>
      </w:tr>
      <w:tr w:rsidR="00E67722" w:rsidRPr="00070E2D" w:rsidTr="00BD703F">
        <w:trPr>
          <w:trHeight w:val="558"/>
        </w:trPr>
        <w:tc>
          <w:tcPr>
            <w:tcW w:w="5669" w:type="dxa"/>
            <w:tcBorders>
              <w:top w:val="single" w:sz="4" w:space="0" w:color="auto"/>
              <w:left w:val="single" w:sz="4" w:space="0" w:color="auto"/>
              <w:bottom w:val="single" w:sz="4" w:space="0" w:color="auto"/>
              <w:right w:val="single" w:sz="4" w:space="0" w:color="auto"/>
            </w:tcBorders>
          </w:tcPr>
          <w:p w:rsidR="00E67722" w:rsidRPr="00070E2D" w:rsidRDefault="00E67722" w:rsidP="00E67722">
            <w:pPr>
              <w:pStyle w:val="a7"/>
              <w:numPr>
                <w:ilvl w:val="0"/>
                <w:numId w:val="11"/>
              </w:numPr>
              <w:tabs>
                <w:tab w:val="left" w:pos="460"/>
              </w:tabs>
              <w:ind w:left="0" w:firstLine="0"/>
              <w:jc w:val="both"/>
              <w:rPr>
                <w:sz w:val="24"/>
                <w:szCs w:val="24"/>
              </w:rPr>
            </w:pPr>
            <w:r w:rsidRPr="00070E2D">
              <w:rPr>
                <w:sz w:val="24"/>
                <w:szCs w:val="24"/>
              </w:rPr>
              <w:t>Количество населённых пунктов и число жителей, не имеющих доступа к библиотечным услугам</w:t>
            </w:r>
          </w:p>
        </w:tc>
        <w:tc>
          <w:tcPr>
            <w:tcW w:w="4396" w:type="dxa"/>
            <w:gridSpan w:val="2"/>
            <w:tcBorders>
              <w:top w:val="single" w:sz="4" w:space="0" w:color="auto"/>
              <w:left w:val="single" w:sz="4" w:space="0" w:color="auto"/>
              <w:bottom w:val="single" w:sz="4" w:space="0" w:color="auto"/>
              <w:right w:val="single" w:sz="4" w:space="0" w:color="auto"/>
            </w:tcBorders>
            <w:vAlign w:val="center"/>
          </w:tcPr>
          <w:p w:rsidR="00E67722" w:rsidRPr="00214BC4" w:rsidRDefault="00E67722" w:rsidP="00BD703F">
            <w:pPr>
              <w:pStyle w:val="afd"/>
              <w:jc w:val="center"/>
              <w:rPr>
                <w:rFonts w:ascii="Times New Roman" w:hAnsi="Times New Roman"/>
                <w:b/>
                <w:sz w:val="24"/>
                <w:szCs w:val="24"/>
              </w:rPr>
            </w:pPr>
            <w:r w:rsidRPr="00214BC4">
              <w:rPr>
                <w:rFonts w:ascii="Times New Roman" w:hAnsi="Times New Roman"/>
                <w:sz w:val="24"/>
                <w:szCs w:val="24"/>
              </w:rPr>
              <w:t xml:space="preserve">9 пунктов 63 чел. </w:t>
            </w:r>
            <w:r w:rsidRPr="008A6B2A">
              <w:rPr>
                <w:rFonts w:ascii="Times New Roman" w:hAnsi="Times New Roman"/>
                <w:b/>
                <w:sz w:val="24"/>
                <w:szCs w:val="24"/>
              </w:rPr>
              <w:t>/</w:t>
            </w:r>
            <w:r w:rsidRPr="00214BC4">
              <w:rPr>
                <w:rFonts w:ascii="Times New Roman" w:hAnsi="Times New Roman"/>
                <w:b/>
                <w:sz w:val="24"/>
                <w:szCs w:val="24"/>
              </w:rPr>
              <w:t xml:space="preserve"> </w:t>
            </w:r>
            <w:r w:rsidRPr="008A6B2A">
              <w:rPr>
                <w:rFonts w:ascii="Times New Roman" w:hAnsi="Times New Roman"/>
                <w:sz w:val="24"/>
                <w:szCs w:val="24"/>
              </w:rPr>
              <w:t>9</w:t>
            </w:r>
            <w:r>
              <w:rPr>
                <w:rFonts w:ascii="Times New Roman" w:hAnsi="Times New Roman"/>
                <w:sz w:val="24"/>
                <w:szCs w:val="24"/>
              </w:rPr>
              <w:t xml:space="preserve"> пунктов 38 чел.</w:t>
            </w:r>
          </w:p>
        </w:tc>
      </w:tr>
      <w:tr w:rsidR="00E67722" w:rsidRPr="00070E2D" w:rsidTr="00BD703F">
        <w:trPr>
          <w:trHeight w:val="558"/>
        </w:trPr>
        <w:tc>
          <w:tcPr>
            <w:tcW w:w="5669"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tabs>
                <w:tab w:val="left" w:pos="460"/>
              </w:tabs>
              <w:rPr>
                <w:rFonts w:ascii="Times New Roman" w:hAnsi="Times New Roman"/>
                <w:sz w:val="24"/>
                <w:szCs w:val="24"/>
              </w:rPr>
            </w:pPr>
            <w:r w:rsidRPr="00070E2D">
              <w:rPr>
                <w:rFonts w:ascii="Times New Roman" w:hAnsi="Times New Roman"/>
                <w:sz w:val="24"/>
                <w:szCs w:val="24"/>
              </w:rPr>
              <w:t>Юбилейные даты библиотек в 202</w:t>
            </w:r>
            <w:r w:rsidRPr="00070E2D">
              <w:rPr>
                <w:rFonts w:ascii="Times New Roman" w:hAnsi="Times New Roman"/>
                <w:b/>
                <w:sz w:val="24"/>
                <w:szCs w:val="24"/>
                <w:u w:val="single"/>
              </w:rPr>
              <w:t>5</w:t>
            </w:r>
            <w:r w:rsidRPr="00070E2D">
              <w:rPr>
                <w:rFonts w:ascii="Times New Roman" w:hAnsi="Times New Roman"/>
                <w:sz w:val="24"/>
                <w:szCs w:val="24"/>
              </w:rPr>
              <w:t xml:space="preserve"> г. </w:t>
            </w:r>
          </w:p>
          <w:p w:rsidR="00E67722" w:rsidRPr="00070E2D" w:rsidRDefault="00E67722" w:rsidP="00BD703F">
            <w:pPr>
              <w:pStyle w:val="a7"/>
              <w:ind w:left="34"/>
              <w:rPr>
                <w:sz w:val="24"/>
                <w:szCs w:val="24"/>
              </w:rPr>
            </w:pPr>
            <w:r w:rsidRPr="00070E2D">
              <w:rPr>
                <w:sz w:val="24"/>
                <w:szCs w:val="24"/>
              </w:rPr>
              <w:t>(25, 50, 75, 100 и т. д.)</w:t>
            </w:r>
          </w:p>
        </w:tc>
        <w:tc>
          <w:tcPr>
            <w:tcW w:w="4396" w:type="dxa"/>
            <w:gridSpan w:val="2"/>
            <w:tcBorders>
              <w:top w:val="single" w:sz="4" w:space="0" w:color="auto"/>
              <w:left w:val="single" w:sz="4" w:space="0" w:color="auto"/>
              <w:bottom w:val="single" w:sz="4" w:space="0" w:color="auto"/>
              <w:right w:val="single" w:sz="4" w:space="0" w:color="auto"/>
            </w:tcBorders>
            <w:vAlign w:val="center"/>
          </w:tcPr>
          <w:p w:rsidR="00E67722" w:rsidRPr="00214BC4" w:rsidRDefault="00E67722" w:rsidP="00BD703F">
            <w:pPr>
              <w:pStyle w:val="afd"/>
              <w:jc w:val="center"/>
              <w:rPr>
                <w:rFonts w:ascii="Times New Roman" w:hAnsi="Times New Roman"/>
                <w:sz w:val="24"/>
                <w:szCs w:val="24"/>
              </w:rPr>
            </w:pPr>
          </w:p>
        </w:tc>
      </w:tr>
    </w:tbl>
    <w:p w:rsidR="00E67722" w:rsidRPr="00070E2D" w:rsidRDefault="00E67722" w:rsidP="00E67722">
      <w:pPr>
        <w:pStyle w:val="afd"/>
        <w:jc w:val="both"/>
        <w:rPr>
          <w:rFonts w:ascii="Times New Roman" w:hAnsi="Times New Roman"/>
          <w:b/>
          <w:i/>
          <w:sz w:val="18"/>
          <w:szCs w:val="18"/>
        </w:rPr>
      </w:pPr>
    </w:p>
    <w:p w:rsidR="00E67722" w:rsidRPr="00070E2D" w:rsidRDefault="00E67722" w:rsidP="00E67722">
      <w:pPr>
        <w:pStyle w:val="afd"/>
        <w:numPr>
          <w:ilvl w:val="0"/>
          <w:numId w:val="13"/>
        </w:numPr>
        <w:tabs>
          <w:tab w:val="left" w:pos="567"/>
        </w:tabs>
        <w:ind w:left="0" w:firstLine="0"/>
        <w:rPr>
          <w:rFonts w:ascii="Times New Roman" w:hAnsi="Times New Roman"/>
          <w:b/>
          <w:sz w:val="28"/>
          <w:szCs w:val="28"/>
        </w:rPr>
      </w:pPr>
      <w:r w:rsidRPr="00070E2D">
        <w:rPr>
          <w:rFonts w:ascii="Times New Roman" w:hAnsi="Times New Roman"/>
          <w:b/>
          <w:sz w:val="28"/>
          <w:szCs w:val="28"/>
        </w:rPr>
        <w:t xml:space="preserve">Основные статистические показатели </w:t>
      </w:r>
    </w:p>
    <w:p w:rsidR="00E67722" w:rsidRPr="00070E2D" w:rsidRDefault="00E67722" w:rsidP="00E67722">
      <w:pPr>
        <w:pStyle w:val="a7"/>
        <w:widowControl w:val="0"/>
        <w:numPr>
          <w:ilvl w:val="1"/>
          <w:numId w:val="21"/>
        </w:numPr>
        <w:tabs>
          <w:tab w:val="left" w:pos="567"/>
        </w:tabs>
        <w:autoSpaceDE w:val="0"/>
        <w:autoSpaceDN w:val="0"/>
        <w:ind w:left="22" w:hanging="22"/>
        <w:rPr>
          <w:b/>
          <w:sz w:val="24"/>
          <w:szCs w:val="24"/>
        </w:rPr>
      </w:pPr>
      <w:r w:rsidRPr="00070E2D">
        <w:rPr>
          <w:b/>
          <w:sz w:val="24"/>
          <w:szCs w:val="24"/>
        </w:rPr>
        <w:t>Показатели деятельности библиотек за три года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1985"/>
        <w:gridCol w:w="1843"/>
        <w:gridCol w:w="1984"/>
      </w:tblGrid>
      <w:tr w:rsidR="00E67722" w:rsidRPr="00070E2D" w:rsidTr="00BD703F">
        <w:tc>
          <w:tcPr>
            <w:tcW w:w="710" w:type="dxa"/>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w:t>
            </w:r>
          </w:p>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п/п</w:t>
            </w:r>
          </w:p>
        </w:tc>
        <w:tc>
          <w:tcPr>
            <w:tcW w:w="3543" w:type="dxa"/>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Показатели</w:t>
            </w:r>
          </w:p>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работы</w:t>
            </w:r>
          </w:p>
        </w:tc>
        <w:tc>
          <w:tcPr>
            <w:tcW w:w="198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2022</w:t>
            </w:r>
          </w:p>
        </w:tc>
        <w:tc>
          <w:tcPr>
            <w:tcW w:w="18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2023</w:t>
            </w: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2024</w:t>
            </w:r>
          </w:p>
        </w:tc>
      </w:tr>
      <w:tr w:rsidR="00E67722" w:rsidRPr="00070E2D" w:rsidTr="00BD703F">
        <w:tc>
          <w:tcPr>
            <w:tcW w:w="710"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b/>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rPr>
                <w:rFonts w:ascii="Times New Roman" w:hAnsi="Times New Roman"/>
                <w:b/>
                <w:sz w:val="24"/>
                <w:szCs w:val="24"/>
              </w:rPr>
            </w:pPr>
            <w:r w:rsidRPr="00070E2D">
              <w:rPr>
                <w:rFonts w:ascii="Times New Roman" w:hAnsi="Times New Roman"/>
                <w:b/>
                <w:sz w:val="24"/>
                <w:szCs w:val="24"/>
              </w:rPr>
              <w:t>Абсолютные показатели</w:t>
            </w:r>
          </w:p>
        </w:tc>
        <w:tc>
          <w:tcPr>
            <w:tcW w:w="1985"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b/>
                <w:sz w:val="24"/>
                <w:szCs w:val="24"/>
              </w:rPr>
            </w:pPr>
          </w:p>
        </w:tc>
      </w:tr>
      <w:tr w:rsidR="00E67722" w:rsidRPr="00070E2D" w:rsidTr="00BD703F">
        <w:trPr>
          <w:trHeight w:val="323"/>
        </w:trPr>
        <w:tc>
          <w:tcPr>
            <w:tcW w:w="710"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1</w:t>
            </w:r>
          </w:p>
        </w:tc>
        <w:tc>
          <w:tcPr>
            <w:tcW w:w="3543"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Число пользователей, чел.</w:t>
            </w:r>
          </w:p>
        </w:tc>
        <w:tc>
          <w:tcPr>
            <w:tcW w:w="1985" w:type="dxa"/>
            <w:tcBorders>
              <w:top w:val="single" w:sz="4" w:space="0" w:color="auto"/>
              <w:left w:val="single" w:sz="4" w:space="0" w:color="auto"/>
              <w:bottom w:val="single" w:sz="4" w:space="0" w:color="auto"/>
              <w:right w:val="single" w:sz="4" w:space="0" w:color="auto"/>
            </w:tcBorders>
          </w:tcPr>
          <w:p w:rsidR="00E67722" w:rsidRPr="00A6402A" w:rsidRDefault="00E67722" w:rsidP="00BD703F">
            <w:pPr>
              <w:pStyle w:val="afd"/>
              <w:jc w:val="center"/>
              <w:rPr>
                <w:rFonts w:ascii="Times New Roman" w:hAnsi="Times New Roman"/>
                <w:sz w:val="24"/>
                <w:szCs w:val="24"/>
              </w:rPr>
            </w:pPr>
            <w:r w:rsidRPr="00A6402A">
              <w:rPr>
                <w:rFonts w:ascii="Times New Roman" w:hAnsi="Times New Roman"/>
                <w:sz w:val="24"/>
                <w:szCs w:val="24"/>
              </w:rPr>
              <w:t>8 338</w:t>
            </w:r>
          </w:p>
        </w:tc>
        <w:tc>
          <w:tcPr>
            <w:tcW w:w="1843" w:type="dxa"/>
            <w:tcBorders>
              <w:top w:val="single" w:sz="4" w:space="0" w:color="auto"/>
              <w:left w:val="single" w:sz="4" w:space="0" w:color="auto"/>
              <w:bottom w:val="single" w:sz="4" w:space="0" w:color="auto"/>
              <w:right w:val="single" w:sz="4" w:space="0" w:color="auto"/>
            </w:tcBorders>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7 723</w:t>
            </w: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7 151</w:t>
            </w:r>
          </w:p>
        </w:tc>
      </w:tr>
      <w:tr w:rsidR="00E67722" w:rsidRPr="00070E2D" w:rsidTr="00BD703F">
        <w:trPr>
          <w:trHeight w:val="323"/>
        </w:trPr>
        <w:tc>
          <w:tcPr>
            <w:tcW w:w="710" w:type="dxa"/>
            <w:vMerge w:val="restart"/>
            <w:tcBorders>
              <w:top w:val="single" w:sz="4" w:space="0" w:color="auto"/>
              <w:left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2</w:t>
            </w: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Число посещений (всего), </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в том числе:</w:t>
            </w:r>
          </w:p>
        </w:tc>
        <w:tc>
          <w:tcPr>
            <w:tcW w:w="1985" w:type="dxa"/>
            <w:tcBorders>
              <w:top w:val="single" w:sz="4" w:space="0" w:color="auto"/>
              <w:left w:val="single" w:sz="4" w:space="0" w:color="auto"/>
              <w:bottom w:val="single" w:sz="4" w:space="0" w:color="auto"/>
              <w:right w:val="single" w:sz="4" w:space="0" w:color="auto"/>
            </w:tcBorders>
          </w:tcPr>
          <w:p w:rsidR="00E67722" w:rsidRPr="00553C84" w:rsidRDefault="00E67722" w:rsidP="00BD703F">
            <w:pPr>
              <w:pStyle w:val="afd"/>
              <w:jc w:val="center"/>
              <w:rPr>
                <w:rFonts w:ascii="Times New Roman" w:hAnsi="Times New Roman"/>
                <w:sz w:val="24"/>
                <w:szCs w:val="24"/>
              </w:rPr>
            </w:pPr>
            <w:r>
              <w:rPr>
                <w:rFonts w:ascii="Times New Roman" w:hAnsi="Times New Roman"/>
                <w:sz w:val="24"/>
                <w:szCs w:val="24"/>
              </w:rPr>
              <w:t>83 773</w:t>
            </w:r>
          </w:p>
        </w:tc>
        <w:tc>
          <w:tcPr>
            <w:tcW w:w="1843" w:type="dxa"/>
            <w:tcBorders>
              <w:top w:val="single" w:sz="4" w:space="0" w:color="auto"/>
              <w:left w:val="single" w:sz="4" w:space="0" w:color="auto"/>
              <w:bottom w:val="single" w:sz="4" w:space="0" w:color="auto"/>
              <w:right w:val="single" w:sz="4" w:space="0" w:color="auto"/>
            </w:tcBorders>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91 213</w:t>
            </w: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114 515</w:t>
            </w:r>
          </w:p>
        </w:tc>
      </w:tr>
      <w:tr w:rsidR="00E67722" w:rsidRPr="00070E2D" w:rsidTr="00BD703F">
        <w:tc>
          <w:tcPr>
            <w:tcW w:w="710" w:type="dxa"/>
            <w:vMerge/>
            <w:tcBorders>
              <w:left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lang w:eastAsia="en-US"/>
              </w:rPr>
              <w:t>– в стационарных условиях</w:t>
            </w:r>
          </w:p>
        </w:tc>
        <w:tc>
          <w:tcPr>
            <w:tcW w:w="1985" w:type="dxa"/>
            <w:tcBorders>
              <w:top w:val="single" w:sz="4" w:space="0" w:color="auto"/>
              <w:left w:val="single" w:sz="4" w:space="0" w:color="auto"/>
              <w:bottom w:val="single" w:sz="4" w:space="0" w:color="auto"/>
              <w:right w:val="single" w:sz="4" w:space="0" w:color="auto"/>
            </w:tcBorders>
          </w:tcPr>
          <w:p w:rsidR="00E67722" w:rsidRPr="00553C84" w:rsidRDefault="00E67722" w:rsidP="00BD703F">
            <w:pPr>
              <w:pStyle w:val="afd"/>
              <w:jc w:val="center"/>
              <w:rPr>
                <w:rFonts w:ascii="Times New Roman" w:hAnsi="Times New Roman"/>
                <w:sz w:val="24"/>
                <w:szCs w:val="24"/>
              </w:rPr>
            </w:pPr>
            <w:r>
              <w:rPr>
                <w:rFonts w:ascii="Times New Roman" w:hAnsi="Times New Roman"/>
                <w:sz w:val="24"/>
                <w:szCs w:val="24"/>
              </w:rPr>
              <w:t>76 560</w:t>
            </w:r>
          </w:p>
        </w:tc>
        <w:tc>
          <w:tcPr>
            <w:tcW w:w="1843" w:type="dxa"/>
            <w:tcBorders>
              <w:top w:val="single" w:sz="4" w:space="0" w:color="auto"/>
              <w:left w:val="single" w:sz="4" w:space="0" w:color="auto"/>
              <w:bottom w:val="single" w:sz="4" w:space="0" w:color="auto"/>
              <w:right w:val="single" w:sz="4" w:space="0" w:color="auto"/>
            </w:tcBorders>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87 190</w:t>
            </w: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104 118</w:t>
            </w:r>
          </w:p>
        </w:tc>
      </w:tr>
      <w:tr w:rsidR="00E67722" w:rsidRPr="00070E2D" w:rsidTr="00BD703F">
        <w:tc>
          <w:tcPr>
            <w:tcW w:w="710" w:type="dxa"/>
            <w:vMerge/>
            <w:tcBorders>
              <w:left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lang w:eastAsia="en-US"/>
              </w:rPr>
              <w:t>– во внестационарных условиях</w:t>
            </w:r>
          </w:p>
        </w:tc>
        <w:tc>
          <w:tcPr>
            <w:tcW w:w="1985" w:type="dxa"/>
            <w:tcBorders>
              <w:top w:val="single" w:sz="4" w:space="0" w:color="auto"/>
              <w:left w:val="single" w:sz="4" w:space="0" w:color="auto"/>
              <w:bottom w:val="single" w:sz="4" w:space="0" w:color="auto"/>
              <w:right w:val="single" w:sz="4" w:space="0" w:color="auto"/>
            </w:tcBorders>
          </w:tcPr>
          <w:p w:rsidR="00E67722" w:rsidRPr="00553C84" w:rsidRDefault="00E67722" w:rsidP="00BD703F">
            <w:pPr>
              <w:pStyle w:val="afd"/>
              <w:jc w:val="center"/>
              <w:rPr>
                <w:rFonts w:ascii="Times New Roman" w:hAnsi="Times New Roman"/>
                <w:sz w:val="24"/>
                <w:szCs w:val="24"/>
              </w:rPr>
            </w:pPr>
            <w:r>
              <w:rPr>
                <w:rFonts w:ascii="Times New Roman" w:hAnsi="Times New Roman"/>
                <w:sz w:val="24"/>
                <w:szCs w:val="24"/>
              </w:rPr>
              <w:t>7 213</w:t>
            </w:r>
          </w:p>
        </w:tc>
        <w:tc>
          <w:tcPr>
            <w:tcW w:w="1843" w:type="dxa"/>
            <w:tcBorders>
              <w:top w:val="single" w:sz="4" w:space="0" w:color="auto"/>
              <w:left w:val="single" w:sz="4" w:space="0" w:color="auto"/>
              <w:bottom w:val="single" w:sz="4" w:space="0" w:color="auto"/>
              <w:right w:val="single" w:sz="4" w:space="0" w:color="auto"/>
            </w:tcBorders>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4 023</w:t>
            </w: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10 397</w:t>
            </w:r>
          </w:p>
        </w:tc>
      </w:tr>
      <w:tr w:rsidR="00E67722" w:rsidRPr="00070E2D" w:rsidTr="00BD703F">
        <w:tc>
          <w:tcPr>
            <w:tcW w:w="710" w:type="dxa"/>
            <w:vMerge/>
            <w:tcBorders>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lang w:eastAsia="en-US"/>
              </w:rPr>
            </w:pPr>
            <w:r w:rsidRPr="00070E2D">
              <w:rPr>
                <w:rFonts w:ascii="Times New Roman" w:hAnsi="Times New Roman"/>
                <w:sz w:val="24"/>
                <w:szCs w:val="24"/>
              </w:rPr>
              <w:t>– культурно-просветительных</w:t>
            </w:r>
            <w:r w:rsidRPr="00070E2D">
              <w:rPr>
                <w:rFonts w:ascii="Times New Roman" w:hAnsi="Times New Roman"/>
                <w:spacing w:val="1"/>
                <w:sz w:val="24"/>
                <w:szCs w:val="24"/>
              </w:rPr>
              <w:t xml:space="preserve"> </w:t>
            </w:r>
            <w:r w:rsidRPr="00070E2D">
              <w:rPr>
                <w:rFonts w:ascii="Times New Roman" w:hAnsi="Times New Roman"/>
                <w:sz w:val="24"/>
                <w:szCs w:val="24"/>
              </w:rPr>
              <w:t>мероприятий</w:t>
            </w:r>
          </w:p>
        </w:tc>
        <w:tc>
          <w:tcPr>
            <w:tcW w:w="1985" w:type="dxa"/>
            <w:tcBorders>
              <w:top w:val="single" w:sz="4" w:space="0" w:color="auto"/>
              <w:left w:val="single" w:sz="4" w:space="0" w:color="auto"/>
              <w:bottom w:val="single" w:sz="4" w:space="0" w:color="auto"/>
              <w:right w:val="single" w:sz="4" w:space="0" w:color="auto"/>
            </w:tcBorders>
          </w:tcPr>
          <w:p w:rsidR="00E67722" w:rsidRPr="00553C84" w:rsidRDefault="00E67722" w:rsidP="00BD703F">
            <w:pPr>
              <w:pStyle w:val="afd"/>
              <w:jc w:val="center"/>
              <w:rPr>
                <w:rFonts w:ascii="Times New Roman" w:hAnsi="Times New Roman"/>
                <w:sz w:val="24"/>
                <w:szCs w:val="24"/>
              </w:rPr>
            </w:pPr>
            <w:r w:rsidRPr="00D70E47">
              <w:rPr>
                <w:rFonts w:ascii="Times New Roman" w:hAnsi="Times New Roman"/>
                <w:sz w:val="24"/>
                <w:szCs w:val="24"/>
              </w:rPr>
              <w:t>20 040</w:t>
            </w:r>
          </w:p>
        </w:tc>
        <w:tc>
          <w:tcPr>
            <w:tcW w:w="1843" w:type="dxa"/>
            <w:tcBorders>
              <w:top w:val="single" w:sz="4" w:space="0" w:color="auto"/>
              <w:left w:val="single" w:sz="4" w:space="0" w:color="auto"/>
              <w:bottom w:val="single" w:sz="4" w:space="0" w:color="auto"/>
              <w:right w:val="single" w:sz="4" w:space="0" w:color="auto"/>
            </w:tcBorders>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20 830</w:t>
            </w: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25 904</w:t>
            </w:r>
          </w:p>
        </w:tc>
      </w:tr>
      <w:tr w:rsidR="00E67722" w:rsidRPr="00070E2D" w:rsidTr="00BD703F">
        <w:tc>
          <w:tcPr>
            <w:tcW w:w="710" w:type="dxa"/>
            <w:vMerge w:val="restart"/>
            <w:tcBorders>
              <w:top w:val="single" w:sz="4" w:space="0" w:color="auto"/>
              <w:left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3</w:t>
            </w: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Число</w:t>
            </w:r>
            <w:r w:rsidRPr="00070E2D">
              <w:rPr>
                <w:rFonts w:ascii="Times New Roman" w:hAnsi="Times New Roman"/>
                <w:spacing w:val="11"/>
                <w:sz w:val="24"/>
                <w:szCs w:val="24"/>
              </w:rPr>
              <w:t xml:space="preserve"> </w:t>
            </w:r>
            <w:r w:rsidRPr="00070E2D">
              <w:rPr>
                <w:rFonts w:ascii="Times New Roman" w:hAnsi="Times New Roman"/>
                <w:sz w:val="24"/>
                <w:szCs w:val="24"/>
              </w:rPr>
              <w:t>обращений</w:t>
            </w:r>
            <w:r w:rsidRPr="00070E2D">
              <w:rPr>
                <w:rFonts w:ascii="Times New Roman" w:hAnsi="Times New Roman"/>
                <w:spacing w:val="12"/>
                <w:sz w:val="24"/>
                <w:szCs w:val="24"/>
              </w:rPr>
              <w:t xml:space="preserve"> </w:t>
            </w:r>
            <w:r w:rsidRPr="00070E2D">
              <w:rPr>
                <w:rFonts w:ascii="Times New Roman" w:hAnsi="Times New Roman"/>
                <w:sz w:val="24"/>
                <w:szCs w:val="24"/>
              </w:rPr>
              <w:t>удалённых</w:t>
            </w:r>
            <w:r w:rsidRPr="00070E2D">
              <w:rPr>
                <w:rFonts w:ascii="Times New Roman" w:hAnsi="Times New Roman"/>
                <w:spacing w:val="10"/>
                <w:sz w:val="24"/>
                <w:szCs w:val="24"/>
              </w:rPr>
              <w:t xml:space="preserve"> </w:t>
            </w:r>
            <w:r w:rsidRPr="00070E2D">
              <w:rPr>
                <w:rFonts w:ascii="Times New Roman" w:hAnsi="Times New Roman"/>
                <w:sz w:val="24"/>
                <w:szCs w:val="24"/>
              </w:rPr>
              <w:t xml:space="preserve">пользователей (всего), </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в том числе:</w:t>
            </w:r>
          </w:p>
        </w:tc>
        <w:tc>
          <w:tcPr>
            <w:tcW w:w="1985" w:type="dxa"/>
            <w:tcBorders>
              <w:top w:val="single" w:sz="4" w:space="0" w:color="auto"/>
              <w:left w:val="single" w:sz="4" w:space="0" w:color="auto"/>
              <w:bottom w:val="single" w:sz="4" w:space="0" w:color="auto"/>
              <w:right w:val="single" w:sz="4" w:space="0" w:color="auto"/>
            </w:tcBorders>
          </w:tcPr>
          <w:p w:rsidR="00E67722" w:rsidRPr="00553C84" w:rsidRDefault="00E67722" w:rsidP="00BD703F">
            <w:pPr>
              <w:pStyle w:val="afd"/>
              <w:jc w:val="center"/>
              <w:rPr>
                <w:rFonts w:ascii="Times New Roman" w:hAnsi="Times New Roman"/>
                <w:sz w:val="24"/>
                <w:szCs w:val="24"/>
              </w:rPr>
            </w:pPr>
            <w:r>
              <w:rPr>
                <w:rFonts w:ascii="Times New Roman" w:hAnsi="Times New Roman"/>
                <w:sz w:val="24"/>
                <w:szCs w:val="24"/>
              </w:rPr>
              <w:t>18 766</w:t>
            </w:r>
          </w:p>
        </w:tc>
        <w:tc>
          <w:tcPr>
            <w:tcW w:w="1843" w:type="dxa"/>
            <w:tcBorders>
              <w:top w:val="single" w:sz="4" w:space="0" w:color="auto"/>
              <w:left w:val="single" w:sz="4" w:space="0" w:color="auto"/>
              <w:bottom w:val="single" w:sz="4" w:space="0" w:color="auto"/>
              <w:right w:val="single" w:sz="4" w:space="0" w:color="auto"/>
            </w:tcBorders>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17 534</w:t>
            </w: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13 070</w:t>
            </w:r>
          </w:p>
        </w:tc>
      </w:tr>
      <w:tr w:rsidR="00E67722" w:rsidRPr="00070E2D" w:rsidTr="00BD703F">
        <w:tc>
          <w:tcPr>
            <w:tcW w:w="710" w:type="dxa"/>
            <w:vMerge/>
            <w:tcBorders>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обращений к веб-сайтам</w:t>
            </w:r>
            <w:r w:rsidRPr="00070E2D">
              <w:rPr>
                <w:rFonts w:ascii="Times New Roman" w:hAnsi="Times New Roman"/>
                <w:spacing w:val="1"/>
                <w:sz w:val="24"/>
                <w:szCs w:val="24"/>
              </w:rPr>
              <w:t xml:space="preserve"> </w:t>
            </w:r>
            <w:r w:rsidRPr="00070E2D">
              <w:rPr>
                <w:rFonts w:ascii="Times New Roman" w:hAnsi="Times New Roman"/>
                <w:sz w:val="24"/>
                <w:szCs w:val="24"/>
              </w:rPr>
              <w:t>библиотек</w:t>
            </w:r>
          </w:p>
        </w:tc>
        <w:tc>
          <w:tcPr>
            <w:tcW w:w="1985" w:type="dxa"/>
            <w:tcBorders>
              <w:top w:val="single" w:sz="4" w:space="0" w:color="auto"/>
              <w:left w:val="single" w:sz="4" w:space="0" w:color="auto"/>
              <w:bottom w:val="single" w:sz="4" w:space="0" w:color="auto"/>
              <w:right w:val="single" w:sz="4" w:space="0" w:color="auto"/>
            </w:tcBorders>
          </w:tcPr>
          <w:p w:rsidR="00E67722" w:rsidRPr="00553C84" w:rsidRDefault="00E67722" w:rsidP="00BD703F">
            <w:pPr>
              <w:pStyle w:val="afd"/>
              <w:jc w:val="center"/>
              <w:rPr>
                <w:rFonts w:ascii="Times New Roman" w:hAnsi="Times New Roman"/>
                <w:sz w:val="24"/>
                <w:szCs w:val="24"/>
              </w:rPr>
            </w:pPr>
            <w:r>
              <w:rPr>
                <w:rFonts w:ascii="Times New Roman" w:hAnsi="Times New Roman"/>
                <w:sz w:val="24"/>
                <w:szCs w:val="24"/>
              </w:rPr>
              <w:t>18 766</w:t>
            </w:r>
          </w:p>
        </w:tc>
        <w:tc>
          <w:tcPr>
            <w:tcW w:w="1843" w:type="dxa"/>
            <w:tcBorders>
              <w:top w:val="single" w:sz="4" w:space="0" w:color="auto"/>
              <w:left w:val="single" w:sz="4" w:space="0" w:color="auto"/>
              <w:bottom w:val="single" w:sz="4" w:space="0" w:color="auto"/>
              <w:right w:val="single" w:sz="4" w:space="0" w:color="auto"/>
            </w:tcBorders>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17 152</w:t>
            </w: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11 842</w:t>
            </w:r>
          </w:p>
        </w:tc>
      </w:tr>
      <w:tr w:rsidR="00E67722" w:rsidRPr="00070E2D" w:rsidTr="00BD703F">
        <w:tc>
          <w:tcPr>
            <w:tcW w:w="710"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4</w:t>
            </w:r>
          </w:p>
        </w:tc>
        <w:tc>
          <w:tcPr>
            <w:tcW w:w="3543"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Выдано</w:t>
            </w:r>
            <w:r w:rsidRPr="00070E2D">
              <w:rPr>
                <w:rFonts w:ascii="Times New Roman" w:hAnsi="Times New Roman"/>
                <w:spacing w:val="-3"/>
                <w:sz w:val="24"/>
                <w:szCs w:val="24"/>
              </w:rPr>
              <w:t xml:space="preserve"> </w:t>
            </w:r>
            <w:r w:rsidRPr="00070E2D">
              <w:rPr>
                <w:rFonts w:ascii="Times New Roman" w:hAnsi="Times New Roman"/>
                <w:sz w:val="24"/>
                <w:szCs w:val="24"/>
              </w:rPr>
              <w:t>(просмотрено)</w:t>
            </w:r>
            <w:r w:rsidRPr="00070E2D">
              <w:rPr>
                <w:rFonts w:ascii="Times New Roman" w:hAnsi="Times New Roman"/>
                <w:spacing w:val="-2"/>
                <w:sz w:val="24"/>
                <w:szCs w:val="24"/>
              </w:rPr>
              <w:t xml:space="preserve"> </w:t>
            </w:r>
            <w:r w:rsidRPr="00070E2D">
              <w:rPr>
                <w:rFonts w:ascii="Times New Roman" w:hAnsi="Times New Roman"/>
                <w:sz w:val="24"/>
                <w:szCs w:val="24"/>
              </w:rPr>
              <w:t>документов (всего), экз.</w:t>
            </w:r>
          </w:p>
        </w:tc>
        <w:tc>
          <w:tcPr>
            <w:tcW w:w="1985" w:type="dxa"/>
            <w:tcBorders>
              <w:top w:val="single" w:sz="4" w:space="0" w:color="auto"/>
              <w:left w:val="single" w:sz="4" w:space="0" w:color="auto"/>
              <w:bottom w:val="single" w:sz="4" w:space="0" w:color="auto"/>
              <w:right w:val="single" w:sz="4" w:space="0" w:color="auto"/>
            </w:tcBorders>
          </w:tcPr>
          <w:p w:rsidR="00E67722" w:rsidRPr="00553C84" w:rsidRDefault="00E67722" w:rsidP="00BD703F">
            <w:pPr>
              <w:pStyle w:val="afd"/>
              <w:jc w:val="center"/>
              <w:rPr>
                <w:rFonts w:ascii="Times New Roman" w:hAnsi="Times New Roman"/>
                <w:sz w:val="24"/>
                <w:szCs w:val="24"/>
              </w:rPr>
            </w:pPr>
            <w:r>
              <w:rPr>
                <w:rFonts w:ascii="Times New Roman" w:hAnsi="Times New Roman"/>
                <w:sz w:val="24"/>
                <w:szCs w:val="24"/>
              </w:rPr>
              <w:t>187 136</w:t>
            </w:r>
          </w:p>
        </w:tc>
        <w:tc>
          <w:tcPr>
            <w:tcW w:w="1843" w:type="dxa"/>
            <w:tcBorders>
              <w:top w:val="single" w:sz="4" w:space="0" w:color="auto"/>
              <w:left w:val="single" w:sz="4" w:space="0" w:color="auto"/>
              <w:bottom w:val="single" w:sz="4" w:space="0" w:color="auto"/>
              <w:right w:val="single" w:sz="4" w:space="0" w:color="auto"/>
            </w:tcBorders>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190 752</w:t>
            </w: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200 637</w:t>
            </w:r>
          </w:p>
        </w:tc>
      </w:tr>
      <w:tr w:rsidR="00E67722" w:rsidRPr="00070E2D" w:rsidTr="00BD703F">
        <w:tc>
          <w:tcPr>
            <w:tcW w:w="710"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5</w:t>
            </w: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Выполнено</w:t>
            </w:r>
            <w:r w:rsidRPr="00070E2D">
              <w:rPr>
                <w:rFonts w:ascii="Times New Roman" w:hAnsi="Times New Roman"/>
                <w:spacing w:val="-5"/>
                <w:sz w:val="24"/>
                <w:szCs w:val="24"/>
              </w:rPr>
              <w:t xml:space="preserve"> </w:t>
            </w:r>
            <w:r w:rsidRPr="00070E2D">
              <w:rPr>
                <w:rFonts w:ascii="Times New Roman" w:hAnsi="Times New Roman"/>
                <w:sz w:val="24"/>
                <w:szCs w:val="24"/>
              </w:rPr>
              <w:t>б/г справок</w:t>
            </w:r>
            <w:r w:rsidRPr="00070E2D">
              <w:rPr>
                <w:rFonts w:ascii="Times New Roman" w:hAnsi="Times New Roman"/>
                <w:spacing w:val="-1"/>
                <w:sz w:val="24"/>
                <w:szCs w:val="24"/>
              </w:rPr>
              <w:t xml:space="preserve"> </w:t>
            </w:r>
            <w:r w:rsidRPr="00070E2D">
              <w:rPr>
                <w:rFonts w:ascii="Times New Roman" w:hAnsi="Times New Roman"/>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E67722" w:rsidRPr="00D01232" w:rsidRDefault="00E67722" w:rsidP="00BD703F">
            <w:pPr>
              <w:pStyle w:val="afd"/>
              <w:jc w:val="center"/>
              <w:rPr>
                <w:rFonts w:ascii="Times New Roman" w:hAnsi="Times New Roman"/>
              </w:rPr>
            </w:pPr>
            <w:r w:rsidRPr="00D01232">
              <w:rPr>
                <w:rFonts w:ascii="Times New Roman" w:hAnsi="Times New Roman"/>
              </w:rPr>
              <w:t>2958</w:t>
            </w:r>
          </w:p>
        </w:tc>
        <w:tc>
          <w:tcPr>
            <w:tcW w:w="1843" w:type="dxa"/>
            <w:tcBorders>
              <w:top w:val="single" w:sz="4" w:space="0" w:color="auto"/>
              <w:left w:val="single" w:sz="4" w:space="0" w:color="auto"/>
              <w:bottom w:val="single" w:sz="4" w:space="0" w:color="auto"/>
              <w:right w:val="single" w:sz="4" w:space="0" w:color="auto"/>
            </w:tcBorders>
          </w:tcPr>
          <w:p w:rsidR="00E67722" w:rsidRPr="00D01232" w:rsidRDefault="00E67722" w:rsidP="00BD703F">
            <w:pPr>
              <w:pStyle w:val="afd"/>
              <w:jc w:val="center"/>
              <w:rPr>
                <w:rFonts w:ascii="Times New Roman" w:hAnsi="Times New Roman"/>
              </w:rPr>
            </w:pPr>
            <w:r w:rsidRPr="00D01232">
              <w:rPr>
                <w:rFonts w:ascii="Times New Roman" w:hAnsi="Times New Roman"/>
              </w:rPr>
              <w:t>3063</w:t>
            </w:r>
          </w:p>
        </w:tc>
        <w:tc>
          <w:tcPr>
            <w:tcW w:w="1984" w:type="dxa"/>
            <w:tcBorders>
              <w:top w:val="single" w:sz="4" w:space="0" w:color="auto"/>
              <w:left w:val="single" w:sz="4" w:space="0" w:color="auto"/>
              <w:bottom w:val="single" w:sz="4" w:space="0" w:color="auto"/>
              <w:right w:val="single" w:sz="4" w:space="0" w:color="auto"/>
            </w:tcBorders>
          </w:tcPr>
          <w:p w:rsidR="00E67722" w:rsidRPr="00D01232" w:rsidRDefault="00E67722" w:rsidP="00BD703F">
            <w:pPr>
              <w:pStyle w:val="afd"/>
              <w:jc w:val="center"/>
              <w:rPr>
                <w:rFonts w:ascii="Times New Roman" w:hAnsi="Times New Roman"/>
              </w:rPr>
            </w:pPr>
            <w:r w:rsidRPr="00D01232">
              <w:rPr>
                <w:rFonts w:ascii="Times New Roman" w:hAnsi="Times New Roman"/>
              </w:rPr>
              <w:t>3419</w:t>
            </w:r>
          </w:p>
        </w:tc>
      </w:tr>
      <w:tr w:rsidR="00E67722" w:rsidRPr="00070E2D" w:rsidTr="00BD703F">
        <w:trPr>
          <w:trHeight w:val="386"/>
        </w:trPr>
        <w:tc>
          <w:tcPr>
            <w:tcW w:w="710"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6</w:t>
            </w: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Выполнено</w:t>
            </w:r>
            <w:r w:rsidRPr="00070E2D">
              <w:rPr>
                <w:rFonts w:ascii="Times New Roman" w:hAnsi="Times New Roman"/>
                <w:spacing w:val="-5"/>
                <w:sz w:val="24"/>
                <w:szCs w:val="24"/>
              </w:rPr>
              <w:t xml:space="preserve"> </w:t>
            </w:r>
            <w:r w:rsidRPr="00070E2D">
              <w:rPr>
                <w:rFonts w:ascii="Times New Roman" w:hAnsi="Times New Roman"/>
                <w:sz w:val="24"/>
                <w:szCs w:val="24"/>
              </w:rPr>
              <w:t>консультаций</w:t>
            </w:r>
            <w:r w:rsidRPr="00070E2D">
              <w:rPr>
                <w:rFonts w:ascii="Times New Roman" w:hAnsi="Times New Roman"/>
                <w:spacing w:val="-1"/>
                <w:sz w:val="24"/>
                <w:szCs w:val="24"/>
              </w:rPr>
              <w:t xml:space="preserve"> </w:t>
            </w:r>
            <w:r w:rsidRPr="00070E2D">
              <w:rPr>
                <w:rFonts w:ascii="Times New Roman" w:hAnsi="Times New Roman"/>
                <w:sz w:val="24"/>
                <w:szCs w:val="24"/>
              </w:rPr>
              <w:t>(всего)</w:t>
            </w:r>
          </w:p>
        </w:tc>
        <w:tc>
          <w:tcPr>
            <w:tcW w:w="1985" w:type="dxa"/>
            <w:tcBorders>
              <w:top w:val="single" w:sz="4" w:space="0" w:color="auto"/>
              <w:left w:val="single" w:sz="4" w:space="0" w:color="auto"/>
              <w:bottom w:val="single" w:sz="4" w:space="0" w:color="auto"/>
              <w:right w:val="single" w:sz="4" w:space="0" w:color="auto"/>
            </w:tcBorders>
          </w:tcPr>
          <w:p w:rsidR="00E67722" w:rsidRPr="00767892" w:rsidRDefault="00E67722" w:rsidP="00BD703F">
            <w:pPr>
              <w:pStyle w:val="afd"/>
              <w:jc w:val="center"/>
              <w:rPr>
                <w:rFonts w:ascii="Times New Roman" w:hAnsi="Times New Roman"/>
                <w:szCs w:val="24"/>
              </w:rPr>
            </w:pPr>
            <w:r w:rsidRPr="00767892">
              <w:rPr>
                <w:rFonts w:ascii="Times New Roman" w:hAnsi="Times New Roman"/>
                <w:szCs w:val="24"/>
              </w:rPr>
              <w:t>1 895</w:t>
            </w:r>
          </w:p>
        </w:tc>
        <w:tc>
          <w:tcPr>
            <w:tcW w:w="1843" w:type="dxa"/>
            <w:tcBorders>
              <w:top w:val="single" w:sz="4" w:space="0" w:color="auto"/>
              <w:left w:val="single" w:sz="4" w:space="0" w:color="auto"/>
              <w:bottom w:val="single" w:sz="4" w:space="0" w:color="auto"/>
              <w:right w:val="single" w:sz="4" w:space="0" w:color="auto"/>
            </w:tcBorders>
          </w:tcPr>
          <w:p w:rsidR="00E67722" w:rsidRPr="00767892" w:rsidRDefault="00E67722" w:rsidP="00BD703F">
            <w:pPr>
              <w:pStyle w:val="afd"/>
              <w:jc w:val="center"/>
              <w:rPr>
                <w:rFonts w:ascii="Times New Roman" w:hAnsi="Times New Roman"/>
                <w:szCs w:val="24"/>
              </w:rPr>
            </w:pPr>
            <w:r w:rsidRPr="00767892">
              <w:rPr>
                <w:rFonts w:ascii="Times New Roman" w:hAnsi="Times New Roman"/>
                <w:szCs w:val="24"/>
              </w:rPr>
              <w:t>1 907</w:t>
            </w:r>
          </w:p>
        </w:tc>
        <w:tc>
          <w:tcPr>
            <w:tcW w:w="1984" w:type="dxa"/>
            <w:tcBorders>
              <w:top w:val="single" w:sz="4" w:space="0" w:color="auto"/>
              <w:left w:val="single" w:sz="4" w:space="0" w:color="auto"/>
              <w:bottom w:val="single" w:sz="4" w:space="0" w:color="auto"/>
              <w:right w:val="single" w:sz="4" w:space="0" w:color="auto"/>
            </w:tcBorders>
          </w:tcPr>
          <w:p w:rsidR="00E67722" w:rsidRPr="00767892" w:rsidRDefault="00E67722" w:rsidP="00BD703F">
            <w:pPr>
              <w:pStyle w:val="afd"/>
              <w:jc w:val="center"/>
              <w:rPr>
                <w:rFonts w:ascii="Times New Roman" w:hAnsi="Times New Roman"/>
                <w:szCs w:val="24"/>
              </w:rPr>
            </w:pPr>
            <w:r w:rsidRPr="00767892">
              <w:rPr>
                <w:rFonts w:ascii="Times New Roman" w:hAnsi="Times New Roman"/>
                <w:szCs w:val="24"/>
              </w:rPr>
              <w:t>2119</w:t>
            </w:r>
          </w:p>
        </w:tc>
      </w:tr>
      <w:tr w:rsidR="00E67722" w:rsidRPr="00070E2D" w:rsidTr="00BD703F">
        <w:trPr>
          <w:trHeight w:val="386"/>
        </w:trPr>
        <w:tc>
          <w:tcPr>
            <w:tcW w:w="710"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lastRenderedPageBreak/>
              <w:t>7</w:t>
            </w: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Количество</w:t>
            </w:r>
            <w:r w:rsidRPr="00070E2D">
              <w:rPr>
                <w:rFonts w:ascii="Times New Roman" w:hAnsi="Times New Roman"/>
                <w:spacing w:val="-5"/>
                <w:sz w:val="24"/>
                <w:szCs w:val="24"/>
              </w:rPr>
              <w:t xml:space="preserve"> </w:t>
            </w:r>
            <w:r w:rsidRPr="00070E2D">
              <w:rPr>
                <w:rFonts w:ascii="Times New Roman" w:hAnsi="Times New Roman"/>
                <w:sz w:val="24"/>
                <w:szCs w:val="24"/>
              </w:rPr>
              <w:t>библиотечных</w:t>
            </w:r>
            <w:r w:rsidRPr="00070E2D">
              <w:rPr>
                <w:rFonts w:ascii="Times New Roman" w:hAnsi="Times New Roman"/>
                <w:spacing w:val="-2"/>
                <w:sz w:val="24"/>
                <w:szCs w:val="24"/>
              </w:rPr>
              <w:t xml:space="preserve"> </w:t>
            </w:r>
            <w:r w:rsidRPr="00070E2D">
              <w:rPr>
                <w:rFonts w:ascii="Times New Roman" w:hAnsi="Times New Roman"/>
                <w:sz w:val="24"/>
                <w:szCs w:val="24"/>
              </w:rPr>
              <w:t>мероприятий (всего)</w:t>
            </w:r>
          </w:p>
        </w:tc>
        <w:tc>
          <w:tcPr>
            <w:tcW w:w="1985" w:type="dxa"/>
            <w:tcBorders>
              <w:top w:val="single" w:sz="4" w:space="0" w:color="auto"/>
              <w:left w:val="single" w:sz="4" w:space="0" w:color="auto"/>
              <w:bottom w:val="single" w:sz="4" w:space="0" w:color="auto"/>
              <w:right w:val="single" w:sz="4" w:space="0" w:color="auto"/>
            </w:tcBorders>
          </w:tcPr>
          <w:p w:rsidR="00E67722" w:rsidRPr="00553C84" w:rsidRDefault="00E67722" w:rsidP="00BD703F">
            <w:pPr>
              <w:pStyle w:val="afd"/>
              <w:jc w:val="center"/>
              <w:rPr>
                <w:rFonts w:ascii="Times New Roman" w:hAnsi="Times New Roman"/>
                <w:sz w:val="24"/>
                <w:szCs w:val="24"/>
              </w:rPr>
            </w:pPr>
            <w:r>
              <w:rPr>
                <w:rFonts w:ascii="Times New Roman" w:hAnsi="Times New Roman"/>
                <w:sz w:val="24"/>
                <w:szCs w:val="24"/>
              </w:rPr>
              <w:t>1 743</w:t>
            </w:r>
          </w:p>
        </w:tc>
        <w:tc>
          <w:tcPr>
            <w:tcW w:w="1843" w:type="dxa"/>
            <w:tcBorders>
              <w:top w:val="single" w:sz="4" w:space="0" w:color="auto"/>
              <w:left w:val="single" w:sz="4" w:space="0" w:color="auto"/>
              <w:bottom w:val="single" w:sz="4" w:space="0" w:color="auto"/>
              <w:right w:val="single" w:sz="4" w:space="0" w:color="auto"/>
            </w:tcBorders>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1 715</w:t>
            </w: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1 900</w:t>
            </w:r>
          </w:p>
        </w:tc>
      </w:tr>
      <w:tr w:rsidR="00E67722" w:rsidRPr="00070E2D" w:rsidTr="00BD703F">
        <w:trPr>
          <w:trHeight w:val="307"/>
        </w:trPr>
        <w:tc>
          <w:tcPr>
            <w:tcW w:w="710"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b/>
                <w:sz w:val="24"/>
                <w:szCs w:val="24"/>
              </w:rPr>
            </w:pPr>
            <w:r w:rsidRPr="00070E2D">
              <w:rPr>
                <w:rFonts w:ascii="Times New Roman" w:hAnsi="Times New Roman"/>
                <w:b/>
                <w:sz w:val="24"/>
                <w:szCs w:val="24"/>
              </w:rPr>
              <w:t>Относительные показатели</w:t>
            </w:r>
          </w:p>
        </w:tc>
        <w:tc>
          <w:tcPr>
            <w:tcW w:w="1985"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r>
      <w:tr w:rsidR="00E67722" w:rsidRPr="00070E2D" w:rsidTr="00BD703F">
        <w:trPr>
          <w:trHeight w:val="268"/>
        </w:trPr>
        <w:tc>
          <w:tcPr>
            <w:tcW w:w="710"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1</w:t>
            </w: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Читаемость</w:t>
            </w:r>
          </w:p>
        </w:tc>
        <w:tc>
          <w:tcPr>
            <w:tcW w:w="1985" w:type="dxa"/>
            <w:tcBorders>
              <w:top w:val="single" w:sz="4" w:space="0" w:color="auto"/>
              <w:left w:val="single" w:sz="4" w:space="0" w:color="auto"/>
              <w:bottom w:val="single" w:sz="4" w:space="0" w:color="auto"/>
              <w:right w:val="single" w:sz="4" w:space="0" w:color="auto"/>
            </w:tcBorders>
          </w:tcPr>
          <w:p w:rsidR="00E67722" w:rsidRPr="00553C84" w:rsidRDefault="00E67722" w:rsidP="00BD703F">
            <w:pPr>
              <w:pStyle w:val="afd"/>
              <w:jc w:val="center"/>
              <w:rPr>
                <w:rFonts w:ascii="Times New Roman" w:hAnsi="Times New Roman"/>
                <w:sz w:val="24"/>
                <w:szCs w:val="24"/>
              </w:rPr>
            </w:pPr>
            <w:r>
              <w:rPr>
                <w:rFonts w:ascii="Times New Roman" w:hAnsi="Times New Roman"/>
                <w:sz w:val="24"/>
                <w:szCs w:val="24"/>
              </w:rPr>
              <w:t>22,4</w:t>
            </w:r>
          </w:p>
        </w:tc>
        <w:tc>
          <w:tcPr>
            <w:tcW w:w="1843" w:type="dxa"/>
            <w:tcBorders>
              <w:top w:val="single" w:sz="4" w:space="0" w:color="auto"/>
              <w:left w:val="single" w:sz="4" w:space="0" w:color="auto"/>
              <w:bottom w:val="single" w:sz="4" w:space="0" w:color="auto"/>
              <w:right w:val="single" w:sz="4" w:space="0" w:color="auto"/>
            </w:tcBorders>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24,7</w:t>
            </w: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28,1</w:t>
            </w:r>
          </w:p>
        </w:tc>
      </w:tr>
      <w:tr w:rsidR="00E67722" w:rsidRPr="00070E2D" w:rsidTr="00BD703F">
        <w:tc>
          <w:tcPr>
            <w:tcW w:w="710"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2</w:t>
            </w: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Посещаемость</w:t>
            </w:r>
          </w:p>
        </w:tc>
        <w:tc>
          <w:tcPr>
            <w:tcW w:w="1985" w:type="dxa"/>
            <w:tcBorders>
              <w:top w:val="single" w:sz="4" w:space="0" w:color="auto"/>
              <w:left w:val="single" w:sz="4" w:space="0" w:color="auto"/>
              <w:bottom w:val="single" w:sz="4" w:space="0" w:color="auto"/>
              <w:right w:val="single" w:sz="4" w:space="0" w:color="auto"/>
            </w:tcBorders>
          </w:tcPr>
          <w:p w:rsidR="00E67722" w:rsidRPr="00553C84" w:rsidRDefault="00E67722" w:rsidP="00BD703F">
            <w:pPr>
              <w:pStyle w:val="afd"/>
              <w:jc w:val="center"/>
              <w:rPr>
                <w:rFonts w:ascii="Times New Roman" w:hAnsi="Times New Roman"/>
                <w:sz w:val="24"/>
                <w:szCs w:val="24"/>
              </w:rPr>
            </w:pPr>
            <w:r>
              <w:rPr>
                <w:rFonts w:ascii="Times New Roman" w:hAnsi="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11,8</w:t>
            </w: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16</w:t>
            </w:r>
          </w:p>
        </w:tc>
      </w:tr>
      <w:tr w:rsidR="00E67722" w:rsidRPr="00070E2D" w:rsidTr="00BD703F">
        <w:tc>
          <w:tcPr>
            <w:tcW w:w="710"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b/>
                <w:sz w:val="24"/>
                <w:szCs w:val="24"/>
              </w:rPr>
              <w:t>Экономические показатели (руб.)</w:t>
            </w:r>
          </w:p>
        </w:tc>
        <w:tc>
          <w:tcPr>
            <w:tcW w:w="1985"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r>
      <w:tr w:rsidR="00E67722" w:rsidRPr="00070E2D" w:rsidTr="00BD703F">
        <w:tc>
          <w:tcPr>
            <w:tcW w:w="710" w:type="dxa"/>
            <w:vMerge w:val="restart"/>
            <w:tcBorders>
              <w:top w:val="single" w:sz="4" w:space="0" w:color="auto"/>
              <w:left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1</w:t>
            </w: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расходы</w:t>
            </w:r>
            <w:r w:rsidRPr="00070E2D">
              <w:rPr>
                <w:rFonts w:ascii="Times New Roman" w:hAnsi="Times New Roman"/>
                <w:spacing w:val="69"/>
                <w:sz w:val="24"/>
                <w:szCs w:val="24"/>
              </w:rPr>
              <w:t xml:space="preserve"> </w:t>
            </w:r>
            <w:r w:rsidRPr="00070E2D">
              <w:rPr>
                <w:rFonts w:ascii="Times New Roman" w:hAnsi="Times New Roman"/>
                <w:sz w:val="24"/>
                <w:szCs w:val="24"/>
              </w:rPr>
              <w:t>на обслуживание:</w:t>
            </w:r>
            <w:r w:rsidRPr="00070E2D">
              <w:rPr>
                <w:rFonts w:ascii="Times New Roman" w:hAnsi="Times New Roman"/>
                <w:spacing w:val="68"/>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r>
      <w:tr w:rsidR="00E67722" w:rsidRPr="00070E2D" w:rsidTr="00BD703F">
        <w:tc>
          <w:tcPr>
            <w:tcW w:w="710" w:type="dxa"/>
            <w:vMerge/>
            <w:tcBorders>
              <w:left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одного</w:t>
            </w:r>
            <w:r w:rsidRPr="00070E2D">
              <w:rPr>
                <w:rFonts w:ascii="Times New Roman" w:hAnsi="Times New Roman"/>
                <w:spacing w:val="68"/>
                <w:sz w:val="24"/>
                <w:szCs w:val="24"/>
              </w:rPr>
              <w:t xml:space="preserve"> </w:t>
            </w:r>
            <w:r w:rsidRPr="00070E2D">
              <w:rPr>
                <w:rFonts w:ascii="Times New Roman" w:hAnsi="Times New Roman"/>
                <w:sz w:val="24"/>
                <w:szCs w:val="24"/>
              </w:rPr>
              <w:t>пользователя</w:t>
            </w:r>
          </w:p>
        </w:tc>
        <w:tc>
          <w:tcPr>
            <w:tcW w:w="1985" w:type="dxa"/>
            <w:tcBorders>
              <w:top w:val="single" w:sz="4" w:space="0" w:color="auto"/>
              <w:left w:val="single" w:sz="4" w:space="0" w:color="auto"/>
              <w:bottom w:val="single" w:sz="4" w:space="0" w:color="auto"/>
              <w:right w:val="single" w:sz="4" w:space="0" w:color="auto"/>
            </w:tcBorders>
          </w:tcPr>
          <w:p w:rsidR="00E67722" w:rsidRPr="00553C84" w:rsidRDefault="00E67722" w:rsidP="00BD703F">
            <w:pPr>
              <w:pStyle w:val="afd"/>
              <w:jc w:val="center"/>
              <w:rPr>
                <w:rFonts w:ascii="Times New Roman" w:hAnsi="Times New Roman"/>
                <w:sz w:val="24"/>
                <w:szCs w:val="24"/>
              </w:rPr>
            </w:pPr>
            <w:r>
              <w:rPr>
                <w:rFonts w:ascii="Times New Roman" w:hAnsi="Times New Roman"/>
                <w:sz w:val="24"/>
                <w:szCs w:val="24"/>
              </w:rPr>
              <w:t>2 447,0</w:t>
            </w:r>
          </w:p>
        </w:tc>
        <w:tc>
          <w:tcPr>
            <w:tcW w:w="1843" w:type="dxa"/>
            <w:tcBorders>
              <w:top w:val="single" w:sz="4" w:space="0" w:color="auto"/>
              <w:left w:val="single" w:sz="4" w:space="0" w:color="auto"/>
              <w:bottom w:val="single" w:sz="4" w:space="0" w:color="auto"/>
              <w:right w:val="single" w:sz="4" w:space="0" w:color="auto"/>
            </w:tcBorders>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3 300,3</w:t>
            </w: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3811,73</w:t>
            </w:r>
          </w:p>
        </w:tc>
      </w:tr>
      <w:tr w:rsidR="00E67722" w:rsidRPr="00070E2D" w:rsidTr="00BD703F">
        <w:tc>
          <w:tcPr>
            <w:tcW w:w="710" w:type="dxa"/>
            <w:vMerge/>
            <w:tcBorders>
              <w:left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одно посещение</w:t>
            </w:r>
          </w:p>
        </w:tc>
        <w:tc>
          <w:tcPr>
            <w:tcW w:w="1985" w:type="dxa"/>
            <w:tcBorders>
              <w:top w:val="single" w:sz="4" w:space="0" w:color="auto"/>
              <w:left w:val="single" w:sz="4" w:space="0" w:color="auto"/>
              <w:bottom w:val="single" w:sz="4" w:space="0" w:color="auto"/>
              <w:right w:val="single" w:sz="4" w:space="0" w:color="auto"/>
            </w:tcBorders>
          </w:tcPr>
          <w:p w:rsidR="00E67722" w:rsidRPr="00553C84" w:rsidRDefault="00E67722" w:rsidP="00BD703F">
            <w:pPr>
              <w:pStyle w:val="afd"/>
              <w:jc w:val="center"/>
              <w:rPr>
                <w:rFonts w:ascii="Times New Roman" w:hAnsi="Times New Roman"/>
                <w:sz w:val="24"/>
                <w:szCs w:val="24"/>
              </w:rPr>
            </w:pPr>
            <w:r>
              <w:rPr>
                <w:rFonts w:ascii="Times New Roman" w:hAnsi="Times New Roman"/>
                <w:sz w:val="24"/>
                <w:szCs w:val="24"/>
              </w:rPr>
              <w:t>243,6</w:t>
            </w:r>
          </w:p>
        </w:tc>
        <w:tc>
          <w:tcPr>
            <w:tcW w:w="1843" w:type="dxa"/>
            <w:tcBorders>
              <w:top w:val="single" w:sz="4" w:space="0" w:color="auto"/>
              <w:left w:val="single" w:sz="4" w:space="0" w:color="auto"/>
              <w:bottom w:val="single" w:sz="4" w:space="0" w:color="auto"/>
              <w:right w:val="single" w:sz="4" w:space="0" w:color="auto"/>
            </w:tcBorders>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279,4</w:t>
            </w: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238,03</w:t>
            </w:r>
          </w:p>
        </w:tc>
      </w:tr>
      <w:tr w:rsidR="00E67722" w:rsidRPr="00070E2D" w:rsidTr="00BD703F">
        <w:tc>
          <w:tcPr>
            <w:tcW w:w="710" w:type="dxa"/>
            <w:vMerge/>
            <w:tcBorders>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одну</w:t>
            </w:r>
            <w:r w:rsidRPr="00070E2D">
              <w:rPr>
                <w:rFonts w:ascii="Times New Roman" w:hAnsi="Times New Roman"/>
                <w:spacing w:val="-6"/>
                <w:sz w:val="24"/>
                <w:szCs w:val="24"/>
              </w:rPr>
              <w:t xml:space="preserve"> </w:t>
            </w:r>
            <w:proofErr w:type="spellStart"/>
            <w:r w:rsidRPr="00070E2D">
              <w:rPr>
                <w:rFonts w:ascii="Times New Roman" w:hAnsi="Times New Roman"/>
                <w:sz w:val="24"/>
                <w:szCs w:val="24"/>
              </w:rPr>
              <w:t>документовыдачу</w:t>
            </w:r>
            <w:proofErr w:type="spellEnd"/>
          </w:p>
        </w:tc>
        <w:tc>
          <w:tcPr>
            <w:tcW w:w="1985" w:type="dxa"/>
            <w:tcBorders>
              <w:top w:val="single" w:sz="4" w:space="0" w:color="auto"/>
              <w:left w:val="single" w:sz="4" w:space="0" w:color="auto"/>
              <w:bottom w:val="single" w:sz="4" w:space="0" w:color="auto"/>
              <w:right w:val="single" w:sz="4" w:space="0" w:color="auto"/>
            </w:tcBorders>
          </w:tcPr>
          <w:p w:rsidR="00E67722" w:rsidRPr="00553C84" w:rsidRDefault="00E67722" w:rsidP="00BD703F">
            <w:pPr>
              <w:pStyle w:val="afd"/>
              <w:jc w:val="center"/>
              <w:rPr>
                <w:rFonts w:ascii="Times New Roman" w:hAnsi="Times New Roman"/>
                <w:sz w:val="24"/>
                <w:szCs w:val="24"/>
              </w:rPr>
            </w:pPr>
            <w:r>
              <w:rPr>
                <w:rFonts w:ascii="Times New Roman" w:hAnsi="Times New Roman"/>
                <w:sz w:val="24"/>
                <w:szCs w:val="24"/>
              </w:rPr>
              <w:t>109,0</w:t>
            </w:r>
          </w:p>
        </w:tc>
        <w:tc>
          <w:tcPr>
            <w:tcW w:w="1843" w:type="dxa"/>
            <w:tcBorders>
              <w:top w:val="single" w:sz="4" w:space="0" w:color="auto"/>
              <w:left w:val="single" w:sz="4" w:space="0" w:color="auto"/>
              <w:bottom w:val="single" w:sz="4" w:space="0" w:color="auto"/>
              <w:right w:val="single" w:sz="4" w:space="0" w:color="auto"/>
            </w:tcBorders>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133,6</w:t>
            </w: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135,86</w:t>
            </w:r>
          </w:p>
        </w:tc>
      </w:tr>
      <w:tr w:rsidR="00E67722" w:rsidRPr="00070E2D" w:rsidTr="00BD703F">
        <w:tc>
          <w:tcPr>
            <w:tcW w:w="710" w:type="dxa"/>
            <w:vMerge w:val="restart"/>
            <w:tcBorders>
              <w:top w:val="single" w:sz="4" w:space="0" w:color="auto"/>
              <w:left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2</w:t>
            </w: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платные услуги (виды услуг):</w:t>
            </w:r>
          </w:p>
        </w:tc>
        <w:tc>
          <w:tcPr>
            <w:tcW w:w="1985" w:type="dxa"/>
            <w:tcBorders>
              <w:top w:val="single" w:sz="4" w:space="0" w:color="auto"/>
              <w:left w:val="single" w:sz="4" w:space="0" w:color="auto"/>
              <w:bottom w:val="single" w:sz="4" w:space="0" w:color="auto"/>
              <w:right w:val="single" w:sz="4" w:space="0" w:color="auto"/>
            </w:tcBorders>
          </w:tcPr>
          <w:p w:rsidR="00E67722" w:rsidRPr="00553C84" w:rsidRDefault="00E67722" w:rsidP="00BD703F">
            <w:pPr>
              <w:pStyle w:val="afd"/>
              <w:jc w:val="center"/>
              <w:rPr>
                <w:rFonts w:ascii="Times New Roman" w:hAnsi="Times New Roman"/>
                <w:sz w:val="24"/>
                <w:szCs w:val="24"/>
              </w:rPr>
            </w:pPr>
            <w:r>
              <w:rPr>
                <w:rFonts w:ascii="Times New Roman" w:hAnsi="Times New Roman"/>
                <w:sz w:val="24"/>
                <w:szCs w:val="24"/>
              </w:rPr>
              <w:t>21 908,00</w:t>
            </w:r>
          </w:p>
        </w:tc>
        <w:tc>
          <w:tcPr>
            <w:tcW w:w="1843" w:type="dxa"/>
            <w:tcBorders>
              <w:top w:val="single" w:sz="4" w:space="0" w:color="auto"/>
              <w:left w:val="single" w:sz="4" w:space="0" w:color="auto"/>
              <w:bottom w:val="single" w:sz="4" w:space="0" w:color="auto"/>
              <w:right w:val="single" w:sz="4" w:space="0" w:color="auto"/>
            </w:tcBorders>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27 482,05</w:t>
            </w:r>
          </w:p>
        </w:tc>
        <w:tc>
          <w:tcPr>
            <w:tcW w:w="1984" w:type="dxa"/>
            <w:tcBorders>
              <w:top w:val="single" w:sz="4" w:space="0" w:color="auto"/>
              <w:left w:val="single" w:sz="4" w:space="0" w:color="auto"/>
              <w:bottom w:val="single" w:sz="4" w:space="0" w:color="auto"/>
              <w:right w:val="single" w:sz="4" w:space="0" w:color="auto"/>
            </w:tcBorders>
          </w:tcPr>
          <w:p w:rsidR="00E67722" w:rsidRDefault="00E67722" w:rsidP="00BD703F">
            <w:pPr>
              <w:pStyle w:val="afd"/>
              <w:jc w:val="center"/>
              <w:rPr>
                <w:rFonts w:ascii="Times New Roman" w:hAnsi="Times New Roman"/>
                <w:sz w:val="24"/>
                <w:szCs w:val="24"/>
              </w:rPr>
            </w:pPr>
            <w:r>
              <w:rPr>
                <w:rFonts w:ascii="Times New Roman" w:hAnsi="Times New Roman"/>
                <w:sz w:val="24"/>
                <w:szCs w:val="24"/>
              </w:rPr>
              <w:t>40 850,00</w:t>
            </w:r>
          </w:p>
          <w:p w:rsidR="00E67722" w:rsidRPr="00070E2D" w:rsidRDefault="00E67722" w:rsidP="00BD703F">
            <w:pPr>
              <w:pStyle w:val="afd"/>
              <w:jc w:val="center"/>
              <w:rPr>
                <w:rFonts w:ascii="Times New Roman" w:hAnsi="Times New Roman"/>
                <w:sz w:val="24"/>
                <w:szCs w:val="24"/>
              </w:rPr>
            </w:pPr>
          </w:p>
        </w:tc>
      </w:tr>
      <w:tr w:rsidR="00E67722" w:rsidRPr="00070E2D" w:rsidTr="00BD703F">
        <w:tc>
          <w:tcPr>
            <w:tcW w:w="710" w:type="dxa"/>
            <w:vMerge/>
            <w:tcBorders>
              <w:left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сдача в аренду помещений библиотеки</w:t>
            </w:r>
          </w:p>
        </w:tc>
        <w:tc>
          <w:tcPr>
            <w:tcW w:w="1985" w:type="dxa"/>
            <w:tcBorders>
              <w:top w:val="single" w:sz="4" w:space="0" w:color="auto"/>
              <w:left w:val="single" w:sz="4" w:space="0" w:color="auto"/>
              <w:bottom w:val="single" w:sz="4" w:space="0" w:color="auto"/>
              <w:right w:val="single" w:sz="4" w:space="0" w:color="auto"/>
            </w:tcBorders>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0</w:t>
            </w:r>
          </w:p>
        </w:tc>
      </w:tr>
      <w:tr w:rsidR="00E67722" w:rsidRPr="00070E2D" w:rsidTr="00BD703F">
        <w:tc>
          <w:tcPr>
            <w:tcW w:w="710" w:type="dxa"/>
            <w:vMerge/>
            <w:tcBorders>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организация и проведение мероприятий (в т. ч. ПК) и т. д.</w:t>
            </w:r>
          </w:p>
        </w:tc>
        <w:tc>
          <w:tcPr>
            <w:tcW w:w="1985"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1 050,0</w:t>
            </w:r>
          </w:p>
        </w:tc>
        <w:tc>
          <w:tcPr>
            <w:tcW w:w="18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15 100,0</w:t>
            </w:r>
          </w:p>
        </w:tc>
        <w:tc>
          <w:tcPr>
            <w:tcW w:w="1984" w:type="dxa"/>
            <w:tcBorders>
              <w:top w:val="single" w:sz="4" w:space="0" w:color="auto"/>
              <w:left w:val="single" w:sz="4" w:space="0" w:color="auto"/>
              <w:bottom w:val="single" w:sz="4" w:space="0" w:color="auto"/>
              <w:right w:val="single" w:sz="4" w:space="0" w:color="auto"/>
            </w:tcBorders>
          </w:tcPr>
          <w:p w:rsidR="00E67722" w:rsidRPr="00070E2D" w:rsidRDefault="00E67722" w:rsidP="00E67722">
            <w:pPr>
              <w:pStyle w:val="afd"/>
              <w:numPr>
                <w:ilvl w:val="0"/>
                <w:numId w:val="23"/>
              </w:numPr>
              <w:jc w:val="center"/>
              <w:rPr>
                <w:rFonts w:ascii="Times New Roman" w:hAnsi="Times New Roman"/>
                <w:sz w:val="24"/>
                <w:szCs w:val="24"/>
              </w:rPr>
            </w:pPr>
            <w:r>
              <w:rPr>
                <w:rFonts w:ascii="Times New Roman" w:hAnsi="Times New Roman"/>
                <w:sz w:val="24"/>
                <w:szCs w:val="24"/>
              </w:rPr>
              <w:t>850,0</w:t>
            </w:r>
          </w:p>
        </w:tc>
      </w:tr>
    </w:tbl>
    <w:p w:rsidR="00E67722" w:rsidRDefault="00E67722" w:rsidP="00E67722">
      <w:pPr>
        <w:pStyle w:val="a7"/>
        <w:widowControl w:val="0"/>
        <w:numPr>
          <w:ilvl w:val="0"/>
          <w:numId w:val="22"/>
        </w:numPr>
        <w:tabs>
          <w:tab w:val="left" w:pos="567"/>
          <w:tab w:val="left" w:pos="1266"/>
        </w:tabs>
        <w:autoSpaceDE w:val="0"/>
        <w:autoSpaceDN w:val="0"/>
        <w:ind w:hanging="578"/>
        <w:rPr>
          <w:sz w:val="24"/>
          <w:szCs w:val="24"/>
        </w:rPr>
      </w:pPr>
      <w:r w:rsidRPr="00070E2D">
        <w:rPr>
          <w:b/>
          <w:sz w:val="24"/>
          <w:szCs w:val="24"/>
        </w:rPr>
        <w:t>Краткий анализ, причины снижения или увеличения показателей</w:t>
      </w:r>
      <w:r w:rsidRPr="00070E2D">
        <w:rPr>
          <w:sz w:val="24"/>
          <w:szCs w:val="24"/>
        </w:rPr>
        <w:t>.</w:t>
      </w:r>
    </w:p>
    <w:p w:rsidR="00E67722" w:rsidRPr="00655A85" w:rsidRDefault="00E67722" w:rsidP="00E67722">
      <w:pPr>
        <w:widowControl w:val="0"/>
        <w:tabs>
          <w:tab w:val="left" w:pos="567"/>
          <w:tab w:val="left" w:pos="1266"/>
        </w:tabs>
        <w:autoSpaceDE w:val="0"/>
        <w:autoSpaceDN w:val="0"/>
        <w:ind w:firstLine="567"/>
        <w:jc w:val="both"/>
        <w:rPr>
          <w:sz w:val="24"/>
          <w:szCs w:val="24"/>
        </w:rPr>
      </w:pPr>
      <w:r>
        <w:rPr>
          <w:sz w:val="24"/>
          <w:szCs w:val="24"/>
        </w:rPr>
        <w:t>О</w:t>
      </w:r>
      <w:r w:rsidRPr="00655A85">
        <w:rPr>
          <w:sz w:val="24"/>
          <w:szCs w:val="24"/>
        </w:rPr>
        <w:t>сновные плановые показатели выполнены в полном объеме</w:t>
      </w:r>
      <w:r>
        <w:rPr>
          <w:sz w:val="24"/>
          <w:szCs w:val="24"/>
        </w:rPr>
        <w:t>, кроме числа пользователей</w:t>
      </w:r>
      <w:r w:rsidRPr="00655A85">
        <w:rPr>
          <w:sz w:val="24"/>
          <w:szCs w:val="24"/>
        </w:rPr>
        <w:t>.</w:t>
      </w:r>
      <w:r>
        <w:rPr>
          <w:sz w:val="24"/>
          <w:szCs w:val="24"/>
        </w:rPr>
        <w:t xml:space="preserve"> Невыполнение связано с отсутствием сотрудников в трех библиотеках района.</w:t>
      </w:r>
      <w:r w:rsidRPr="00655A85">
        <w:rPr>
          <w:sz w:val="24"/>
          <w:szCs w:val="24"/>
        </w:rPr>
        <w:t xml:space="preserve"> </w:t>
      </w:r>
      <w:r>
        <w:rPr>
          <w:sz w:val="24"/>
          <w:szCs w:val="24"/>
        </w:rPr>
        <w:t xml:space="preserve">Также наблюдается тенденция уменьшения населения из года в год. </w:t>
      </w:r>
      <w:r w:rsidRPr="00655A85">
        <w:rPr>
          <w:sz w:val="24"/>
          <w:szCs w:val="24"/>
        </w:rPr>
        <w:t>Плановый показатель</w:t>
      </w:r>
      <w:r>
        <w:rPr>
          <w:sz w:val="24"/>
          <w:szCs w:val="24"/>
        </w:rPr>
        <w:t xml:space="preserve"> «</w:t>
      </w:r>
      <w:r w:rsidRPr="00655A85">
        <w:rPr>
          <w:sz w:val="24"/>
          <w:szCs w:val="24"/>
        </w:rPr>
        <w:t>Число посещений культурных мероприятий» по национальному проекту</w:t>
      </w:r>
      <w:r>
        <w:rPr>
          <w:sz w:val="24"/>
          <w:szCs w:val="24"/>
        </w:rPr>
        <w:t xml:space="preserve"> «</w:t>
      </w:r>
      <w:r w:rsidRPr="00655A85">
        <w:rPr>
          <w:sz w:val="24"/>
          <w:szCs w:val="24"/>
        </w:rPr>
        <w:t xml:space="preserve">Культура» выполнен в полном объеме, прежде всего за счет значительного перевыполнения числа посещений библиотек в стационарных условиях. При этом на </w:t>
      </w:r>
      <w:r>
        <w:rPr>
          <w:sz w:val="24"/>
          <w:szCs w:val="24"/>
        </w:rPr>
        <w:t>31</w:t>
      </w:r>
      <w:r w:rsidRPr="00655A85">
        <w:rPr>
          <w:sz w:val="24"/>
          <w:szCs w:val="24"/>
        </w:rPr>
        <w:t xml:space="preserve">% уменьшилось количество обращений к сайту ЦБС. </w:t>
      </w:r>
      <w:r>
        <w:rPr>
          <w:sz w:val="24"/>
          <w:szCs w:val="24"/>
        </w:rPr>
        <w:t xml:space="preserve">Основные причины: отсутствие сертификата безопасности сайта, отсутствие мобильной версии сайта и постоянные </w:t>
      </w:r>
      <w:proofErr w:type="spellStart"/>
      <w:r>
        <w:rPr>
          <w:sz w:val="24"/>
          <w:szCs w:val="24"/>
          <w:lang w:val="en-US"/>
        </w:rPr>
        <w:t>DoS</w:t>
      </w:r>
      <w:proofErr w:type="spellEnd"/>
      <w:r>
        <w:rPr>
          <w:sz w:val="24"/>
          <w:szCs w:val="24"/>
        </w:rPr>
        <w:t xml:space="preserve">-атаками на сервер разработчика сайта, из-за чего доступ к сайт существенно ограничен. </w:t>
      </w:r>
      <w:r w:rsidRPr="00655A85">
        <w:rPr>
          <w:sz w:val="24"/>
          <w:szCs w:val="24"/>
        </w:rPr>
        <w:t xml:space="preserve">Выдача документов выросла на </w:t>
      </w:r>
      <w:r>
        <w:rPr>
          <w:sz w:val="24"/>
          <w:szCs w:val="24"/>
        </w:rPr>
        <w:t>5,2</w:t>
      </w:r>
      <w:r w:rsidRPr="00655A85">
        <w:rPr>
          <w:sz w:val="24"/>
          <w:szCs w:val="24"/>
        </w:rPr>
        <w:t xml:space="preserve">% по сравнению с </w:t>
      </w:r>
      <w:r>
        <w:rPr>
          <w:sz w:val="24"/>
          <w:szCs w:val="24"/>
        </w:rPr>
        <w:t>прошлым</w:t>
      </w:r>
      <w:r w:rsidRPr="00655A85">
        <w:rPr>
          <w:sz w:val="24"/>
          <w:szCs w:val="24"/>
        </w:rPr>
        <w:t xml:space="preserve"> годом. Количество консультаций </w:t>
      </w:r>
      <w:r>
        <w:rPr>
          <w:sz w:val="24"/>
          <w:szCs w:val="24"/>
        </w:rPr>
        <w:t>также выросло</w:t>
      </w:r>
      <w:r w:rsidRPr="00655A85">
        <w:rPr>
          <w:sz w:val="24"/>
          <w:szCs w:val="24"/>
        </w:rPr>
        <w:t xml:space="preserve">. В связи с ростом посещений библиотеки </w:t>
      </w:r>
      <w:r>
        <w:rPr>
          <w:sz w:val="24"/>
          <w:szCs w:val="24"/>
        </w:rPr>
        <w:t xml:space="preserve">и </w:t>
      </w:r>
      <w:r w:rsidRPr="00655A85">
        <w:rPr>
          <w:sz w:val="24"/>
          <w:szCs w:val="24"/>
        </w:rPr>
        <w:t xml:space="preserve">выдачи документов относительные показатели – читаемость и посещаемость </w:t>
      </w:r>
      <w:r>
        <w:rPr>
          <w:sz w:val="24"/>
          <w:szCs w:val="24"/>
        </w:rPr>
        <w:t xml:space="preserve">значительно </w:t>
      </w:r>
      <w:r w:rsidRPr="00655A85">
        <w:rPr>
          <w:sz w:val="24"/>
          <w:szCs w:val="24"/>
        </w:rPr>
        <w:t xml:space="preserve">увеличились. </w:t>
      </w:r>
      <w:r w:rsidRPr="003A0622">
        <w:rPr>
          <w:sz w:val="24"/>
          <w:szCs w:val="24"/>
        </w:rPr>
        <w:t>За отчетный год ЦБС удалось заработать с помощью оказания дополнительных сервисных услуг на 4</w:t>
      </w:r>
      <w:r>
        <w:rPr>
          <w:sz w:val="24"/>
          <w:szCs w:val="24"/>
        </w:rPr>
        <w:t>8,6</w:t>
      </w:r>
      <w:r w:rsidRPr="003A0622">
        <w:rPr>
          <w:sz w:val="24"/>
          <w:szCs w:val="24"/>
        </w:rPr>
        <w:t xml:space="preserve">% больше по сравнению с 2023 годом, это связано с увеличением количество мероприятий по Пушкинской карте. </w:t>
      </w:r>
    </w:p>
    <w:p w:rsidR="00E67722" w:rsidRPr="00070E2D" w:rsidRDefault="00E67722" w:rsidP="00E67722">
      <w:pPr>
        <w:pStyle w:val="afd"/>
        <w:tabs>
          <w:tab w:val="num" w:pos="0"/>
        </w:tabs>
        <w:jc w:val="both"/>
        <w:rPr>
          <w:rFonts w:ascii="Times New Roman" w:hAnsi="Times New Roman"/>
          <w:sz w:val="24"/>
          <w:szCs w:val="24"/>
        </w:rPr>
      </w:pPr>
    </w:p>
    <w:p w:rsidR="00E67722" w:rsidRPr="00070E2D" w:rsidRDefault="00E67722" w:rsidP="00E67722">
      <w:pPr>
        <w:pStyle w:val="afd"/>
        <w:numPr>
          <w:ilvl w:val="1"/>
          <w:numId w:val="21"/>
        </w:numPr>
        <w:tabs>
          <w:tab w:val="left" w:pos="567"/>
        </w:tabs>
        <w:ind w:left="0" w:firstLine="0"/>
        <w:rPr>
          <w:rFonts w:ascii="Times New Roman" w:hAnsi="Times New Roman"/>
          <w:b/>
          <w:sz w:val="28"/>
          <w:szCs w:val="28"/>
        </w:rPr>
      </w:pPr>
      <w:r w:rsidRPr="00070E2D">
        <w:rPr>
          <w:rFonts w:ascii="Times New Roman" w:hAnsi="Times New Roman"/>
          <w:b/>
          <w:sz w:val="24"/>
          <w:szCs w:val="24"/>
        </w:rPr>
        <w:t>План по основным показателям работы муниципальных библиотек на 2025 г.</w:t>
      </w:r>
      <w:r w:rsidRPr="00070E2D">
        <w:rPr>
          <w:rFonts w:ascii="Times New Roman" w:hAnsi="Times New Roman"/>
          <w:b/>
          <w:sz w:val="28"/>
          <w:szCs w:val="28"/>
        </w:rPr>
        <w:t xml:space="preserve"> </w:t>
      </w:r>
      <w:r w:rsidRPr="00070E2D">
        <w:rPr>
          <w:rStyle w:val="af1"/>
          <w:b/>
          <w:sz w:val="28"/>
          <w:szCs w:val="28"/>
        </w:rPr>
        <w:footnoteReference w:id="2"/>
      </w:r>
    </w:p>
    <w:p w:rsidR="00E67722" w:rsidRPr="00070E2D" w:rsidRDefault="00E67722" w:rsidP="00E67722">
      <w:pPr>
        <w:pStyle w:val="afd"/>
        <w:jc w:val="both"/>
        <w:rPr>
          <w:rFonts w:ascii="Times New Roman" w:hAnsi="Times New Roman"/>
          <w:b/>
          <w:sz w:val="24"/>
          <w:szCs w:val="24"/>
        </w:rPr>
      </w:pPr>
    </w:p>
    <w:p w:rsidR="00E67722" w:rsidRPr="00070E2D" w:rsidRDefault="00E67722" w:rsidP="00E67722">
      <w:pPr>
        <w:pStyle w:val="2"/>
        <w:keepNext w:val="0"/>
        <w:widowControl w:val="0"/>
        <w:numPr>
          <w:ilvl w:val="0"/>
          <w:numId w:val="23"/>
        </w:numPr>
        <w:autoSpaceDE w:val="0"/>
        <w:autoSpaceDN w:val="0"/>
        <w:ind w:left="0" w:firstLine="0"/>
        <w:rPr>
          <w:b/>
          <w:szCs w:val="28"/>
        </w:rPr>
      </w:pPr>
      <w:r w:rsidRPr="00070E2D">
        <w:rPr>
          <w:b/>
          <w:szCs w:val="28"/>
        </w:rPr>
        <w:t>Библиотечные</w:t>
      </w:r>
      <w:r w:rsidRPr="00070E2D">
        <w:rPr>
          <w:b/>
          <w:spacing w:val="-7"/>
          <w:szCs w:val="28"/>
        </w:rPr>
        <w:t xml:space="preserve"> </w:t>
      </w:r>
      <w:r w:rsidRPr="00070E2D">
        <w:rPr>
          <w:b/>
          <w:szCs w:val="28"/>
        </w:rPr>
        <w:t>фонды</w:t>
      </w:r>
      <w:r w:rsidRPr="00070E2D">
        <w:rPr>
          <w:b/>
          <w:spacing w:val="-4"/>
          <w:szCs w:val="28"/>
        </w:rPr>
        <w:t xml:space="preserve"> </w:t>
      </w:r>
      <w:r w:rsidRPr="00070E2D">
        <w:rPr>
          <w:b/>
          <w:szCs w:val="28"/>
        </w:rPr>
        <w:t>(формирование,</w:t>
      </w:r>
      <w:r w:rsidRPr="00070E2D">
        <w:rPr>
          <w:b/>
          <w:spacing w:val="-4"/>
          <w:szCs w:val="28"/>
        </w:rPr>
        <w:t xml:space="preserve"> </w:t>
      </w:r>
      <w:r w:rsidRPr="00070E2D">
        <w:rPr>
          <w:b/>
          <w:szCs w:val="28"/>
        </w:rPr>
        <w:t>использование,</w:t>
      </w:r>
      <w:r w:rsidRPr="00070E2D">
        <w:rPr>
          <w:b/>
          <w:spacing w:val="-4"/>
          <w:szCs w:val="28"/>
        </w:rPr>
        <w:t xml:space="preserve"> </w:t>
      </w:r>
      <w:r w:rsidRPr="00070E2D">
        <w:rPr>
          <w:b/>
          <w:szCs w:val="28"/>
        </w:rPr>
        <w:t>сохранность)</w:t>
      </w:r>
    </w:p>
    <w:p w:rsidR="00E67722" w:rsidRPr="00070E2D" w:rsidRDefault="00E67722" w:rsidP="00E67722">
      <w:pPr>
        <w:pStyle w:val="2"/>
        <w:keepNext w:val="0"/>
        <w:widowControl w:val="0"/>
        <w:numPr>
          <w:ilvl w:val="0"/>
          <w:numId w:val="12"/>
        </w:numPr>
        <w:autoSpaceDE w:val="0"/>
        <w:autoSpaceDN w:val="0"/>
        <w:ind w:left="0" w:firstLine="0"/>
        <w:rPr>
          <w:b/>
          <w:sz w:val="24"/>
          <w:szCs w:val="24"/>
        </w:rPr>
      </w:pPr>
      <w:r w:rsidRPr="00070E2D">
        <w:rPr>
          <w:b/>
          <w:sz w:val="24"/>
          <w:szCs w:val="24"/>
        </w:rPr>
        <w:t xml:space="preserve">Библиотечные фонды за три года. </w:t>
      </w:r>
      <w:r w:rsidRPr="00731C6B">
        <w:rPr>
          <w:b/>
          <w:sz w:val="24"/>
          <w:szCs w:val="24"/>
        </w:rPr>
        <w:t>Оценка</w:t>
      </w:r>
      <w:r w:rsidRPr="00731C6B">
        <w:rPr>
          <w:b/>
          <w:spacing w:val="-4"/>
          <w:sz w:val="24"/>
          <w:szCs w:val="24"/>
        </w:rPr>
        <w:t xml:space="preserve"> </w:t>
      </w:r>
      <w:r w:rsidRPr="00731C6B">
        <w:rPr>
          <w:b/>
          <w:sz w:val="24"/>
          <w:szCs w:val="24"/>
        </w:rPr>
        <w:t>состояния</w:t>
      </w:r>
      <w:r w:rsidRPr="00731C6B">
        <w:rPr>
          <w:b/>
          <w:spacing w:val="-3"/>
          <w:sz w:val="24"/>
          <w:szCs w:val="24"/>
        </w:rPr>
        <w:t xml:space="preserve"> </w:t>
      </w:r>
      <w:r w:rsidRPr="00731C6B">
        <w:rPr>
          <w:b/>
          <w:sz w:val="24"/>
          <w:szCs w:val="24"/>
        </w:rPr>
        <w:t>и</w:t>
      </w:r>
      <w:r w:rsidRPr="00731C6B">
        <w:rPr>
          <w:b/>
          <w:spacing w:val="-5"/>
          <w:sz w:val="24"/>
          <w:szCs w:val="24"/>
        </w:rPr>
        <w:t xml:space="preserve"> </w:t>
      </w:r>
      <w:r w:rsidRPr="00731C6B">
        <w:rPr>
          <w:b/>
          <w:sz w:val="24"/>
          <w:szCs w:val="24"/>
        </w:rPr>
        <w:t>использования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126"/>
        <w:gridCol w:w="2127"/>
        <w:gridCol w:w="2409"/>
      </w:tblGrid>
      <w:tr w:rsidR="00E67722" w:rsidRPr="00070E2D" w:rsidTr="00BD703F">
        <w:tc>
          <w:tcPr>
            <w:tcW w:w="3261" w:type="dxa"/>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2022</w:t>
            </w:r>
          </w:p>
        </w:tc>
        <w:tc>
          <w:tcPr>
            <w:tcW w:w="212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2023</w:t>
            </w:r>
          </w:p>
        </w:tc>
        <w:tc>
          <w:tcPr>
            <w:tcW w:w="2409"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2024</w:t>
            </w:r>
          </w:p>
        </w:tc>
      </w:tr>
      <w:tr w:rsidR="00E67722" w:rsidRPr="00070E2D" w:rsidTr="00BD703F">
        <w:tc>
          <w:tcPr>
            <w:tcW w:w="3261" w:type="dxa"/>
            <w:tcBorders>
              <w:top w:val="single" w:sz="4" w:space="0" w:color="auto"/>
              <w:left w:val="single" w:sz="4" w:space="0" w:color="auto"/>
              <w:bottom w:val="single" w:sz="4" w:space="0" w:color="auto"/>
              <w:right w:val="single" w:sz="4" w:space="0" w:color="auto"/>
            </w:tcBorders>
          </w:tcPr>
          <w:p w:rsidR="00E67722" w:rsidRPr="00CF689A" w:rsidRDefault="00E67722" w:rsidP="00BD703F">
            <w:r w:rsidRPr="00CF689A">
              <w:t>Всего (экз.)</w:t>
            </w:r>
          </w:p>
        </w:tc>
        <w:tc>
          <w:tcPr>
            <w:tcW w:w="2126"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105908</w:t>
            </w:r>
          </w:p>
        </w:tc>
        <w:tc>
          <w:tcPr>
            <w:tcW w:w="2127"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100168</w:t>
            </w:r>
          </w:p>
        </w:tc>
        <w:tc>
          <w:tcPr>
            <w:tcW w:w="2409"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93483</w:t>
            </w:r>
          </w:p>
        </w:tc>
      </w:tr>
      <w:tr w:rsidR="00E67722" w:rsidRPr="00070E2D" w:rsidTr="00BD703F">
        <w:tc>
          <w:tcPr>
            <w:tcW w:w="3261" w:type="dxa"/>
            <w:tcBorders>
              <w:top w:val="single" w:sz="4" w:space="0" w:color="auto"/>
              <w:left w:val="single" w:sz="4" w:space="0" w:color="auto"/>
              <w:bottom w:val="single" w:sz="4" w:space="0" w:color="auto"/>
              <w:right w:val="single" w:sz="4" w:space="0" w:color="auto"/>
            </w:tcBorders>
          </w:tcPr>
          <w:p w:rsidR="00E67722" w:rsidRPr="00CF689A" w:rsidRDefault="00E67722" w:rsidP="00BD703F">
            <w:proofErr w:type="spellStart"/>
            <w:r w:rsidRPr="00CF689A">
              <w:t>Документообеспеченность</w:t>
            </w:r>
            <w:proofErr w:type="spellEnd"/>
          </w:p>
        </w:tc>
        <w:tc>
          <w:tcPr>
            <w:tcW w:w="2126"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11,9</w:t>
            </w:r>
          </w:p>
        </w:tc>
        <w:tc>
          <w:tcPr>
            <w:tcW w:w="2127"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10,6</w:t>
            </w:r>
          </w:p>
        </w:tc>
        <w:tc>
          <w:tcPr>
            <w:tcW w:w="2409"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12,2</w:t>
            </w:r>
          </w:p>
        </w:tc>
      </w:tr>
      <w:tr w:rsidR="00E67722" w:rsidRPr="00070E2D" w:rsidTr="00BD703F">
        <w:tc>
          <w:tcPr>
            <w:tcW w:w="3261" w:type="dxa"/>
            <w:tcBorders>
              <w:top w:val="single" w:sz="4" w:space="0" w:color="auto"/>
              <w:left w:val="single" w:sz="4" w:space="0" w:color="auto"/>
              <w:bottom w:val="single" w:sz="4" w:space="0" w:color="auto"/>
              <w:right w:val="single" w:sz="4" w:space="0" w:color="auto"/>
            </w:tcBorders>
          </w:tcPr>
          <w:p w:rsidR="00E67722" w:rsidRPr="00CF689A" w:rsidRDefault="00E67722" w:rsidP="00BD703F">
            <w:r w:rsidRPr="00CF689A">
              <w:t>Обновляемость</w:t>
            </w:r>
          </w:p>
        </w:tc>
        <w:tc>
          <w:tcPr>
            <w:tcW w:w="2126"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4,2</w:t>
            </w:r>
          </w:p>
        </w:tc>
        <w:tc>
          <w:tcPr>
            <w:tcW w:w="2127"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4,3</w:t>
            </w:r>
          </w:p>
        </w:tc>
        <w:tc>
          <w:tcPr>
            <w:tcW w:w="2409"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3,5</w:t>
            </w:r>
          </w:p>
        </w:tc>
      </w:tr>
      <w:tr w:rsidR="00E67722" w:rsidRPr="00070E2D" w:rsidTr="00BD703F">
        <w:tc>
          <w:tcPr>
            <w:tcW w:w="3261" w:type="dxa"/>
            <w:tcBorders>
              <w:top w:val="single" w:sz="4" w:space="0" w:color="auto"/>
              <w:left w:val="single" w:sz="4" w:space="0" w:color="auto"/>
              <w:bottom w:val="single" w:sz="4" w:space="0" w:color="auto"/>
              <w:right w:val="single" w:sz="4" w:space="0" w:color="auto"/>
            </w:tcBorders>
          </w:tcPr>
          <w:p w:rsidR="00E67722" w:rsidRPr="00CF689A" w:rsidRDefault="00E67722" w:rsidP="00BD703F">
            <w:r w:rsidRPr="00CF689A">
              <w:t>Обращаемость</w:t>
            </w:r>
          </w:p>
        </w:tc>
        <w:tc>
          <w:tcPr>
            <w:tcW w:w="2126"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1,8</w:t>
            </w:r>
          </w:p>
        </w:tc>
        <w:tc>
          <w:tcPr>
            <w:tcW w:w="2127"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1,9</w:t>
            </w:r>
          </w:p>
        </w:tc>
        <w:tc>
          <w:tcPr>
            <w:tcW w:w="2409"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2,2</w:t>
            </w:r>
          </w:p>
        </w:tc>
      </w:tr>
      <w:tr w:rsidR="00E67722" w:rsidRPr="00070E2D" w:rsidTr="00BD703F">
        <w:tc>
          <w:tcPr>
            <w:tcW w:w="3261" w:type="dxa"/>
            <w:tcBorders>
              <w:top w:val="single" w:sz="4" w:space="0" w:color="auto"/>
              <w:left w:val="single" w:sz="4" w:space="0" w:color="auto"/>
              <w:bottom w:val="single" w:sz="4" w:space="0" w:color="auto"/>
              <w:right w:val="single" w:sz="4" w:space="0" w:color="auto"/>
            </w:tcBorders>
          </w:tcPr>
          <w:p w:rsidR="00E67722" w:rsidRPr="00CF689A" w:rsidRDefault="00E67722" w:rsidP="00BD703F">
            <w:r w:rsidRPr="00CF689A">
              <w:t>Количество поступлений на 1000 жителей</w:t>
            </w:r>
          </w:p>
        </w:tc>
        <w:tc>
          <w:tcPr>
            <w:tcW w:w="2126"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527,8</w:t>
            </w:r>
          </w:p>
        </w:tc>
        <w:tc>
          <w:tcPr>
            <w:tcW w:w="2127"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543,9</w:t>
            </w:r>
          </w:p>
        </w:tc>
        <w:tc>
          <w:tcPr>
            <w:tcW w:w="2409"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432,8</w:t>
            </w:r>
          </w:p>
        </w:tc>
      </w:tr>
    </w:tbl>
    <w:p w:rsidR="00E67722" w:rsidRPr="00070E2D" w:rsidRDefault="00E67722" w:rsidP="00E67722">
      <w:pPr>
        <w:pStyle w:val="afd"/>
        <w:rPr>
          <w:rFonts w:ascii="Times New Roman" w:hAnsi="Times New Roman"/>
          <w:b/>
          <w:bCs/>
          <w:sz w:val="24"/>
          <w:szCs w:val="24"/>
        </w:rPr>
      </w:pPr>
      <w:r w:rsidRPr="00070E2D">
        <w:rPr>
          <w:rFonts w:ascii="Times New Roman" w:hAnsi="Times New Roman"/>
          <w:b/>
          <w:bCs/>
          <w:sz w:val="24"/>
          <w:szCs w:val="24"/>
        </w:rPr>
        <w:t xml:space="preserve">1.2. Отраслевой состав библиотечных фондов </w:t>
      </w:r>
      <w:r w:rsidRPr="00070E2D">
        <w:rPr>
          <w:rStyle w:val="af1"/>
          <w:b/>
          <w:bCs/>
          <w:sz w:val="28"/>
          <w:szCs w:val="28"/>
        </w:rPr>
        <w:footnoteReference w:id="3"/>
      </w:r>
      <w:r w:rsidRPr="00070E2D">
        <w:rPr>
          <w:rFonts w:ascii="Times New Roman" w:hAnsi="Times New Roman"/>
          <w:b/>
          <w:bCs/>
          <w:sz w:val="28"/>
          <w:szCs w:val="28"/>
        </w:rPr>
        <w:t xml:space="preserve"> </w:t>
      </w:r>
    </w:p>
    <w:p w:rsidR="00E67722" w:rsidRPr="00070E2D" w:rsidRDefault="00E67722" w:rsidP="00E67722">
      <w:pPr>
        <w:pStyle w:val="afd"/>
        <w:rPr>
          <w:rFonts w:ascii="Times New Roman" w:hAnsi="Times New Roman"/>
          <w:b/>
          <w:sz w:val="28"/>
          <w:szCs w:val="28"/>
        </w:rPr>
      </w:pPr>
    </w:p>
    <w:p w:rsidR="00E67722" w:rsidRPr="00070E2D" w:rsidRDefault="00E67722" w:rsidP="00E67722">
      <w:pPr>
        <w:pStyle w:val="afd"/>
        <w:numPr>
          <w:ilvl w:val="0"/>
          <w:numId w:val="14"/>
        </w:numPr>
        <w:tabs>
          <w:tab w:val="left" w:pos="567"/>
        </w:tabs>
        <w:rPr>
          <w:rFonts w:ascii="Times New Roman" w:hAnsi="Times New Roman"/>
          <w:b/>
          <w:sz w:val="24"/>
          <w:szCs w:val="24"/>
        </w:rPr>
      </w:pPr>
      <w:r w:rsidRPr="00070E2D">
        <w:rPr>
          <w:rFonts w:ascii="Times New Roman" w:hAnsi="Times New Roman"/>
          <w:b/>
          <w:sz w:val="24"/>
          <w:szCs w:val="24"/>
        </w:rPr>
        <w:t>Движение библиотечных фондов</w:t>
      </w:r>
    </w:p>
    <w:p w:rsidR="00E67722" w:rsidRPr="00070E2D" w:rsidRDefault="00E67722" w:rsidP="00E67722">
      <w:pPr>
        <w:pStyle w:val="afd"/>
        <w:ind w:left="360"/>
        <w:rPr>
          <w:rFonts w:ascii="Times New Roman" w:hAnsi="Times New Roman"/>
          <w:b/>
          <w:sz w:val="24"/>
          <w:szCs w:val="24"/>
        </w:rPr>
      </w:pPr>
    </w:p>
    <w:p w:rsidR="00E67722" w:rsidRPr="00070E2D" w:rsidRDefault="00E67722" w:rsidP="00E67722">
      <w:pPr>
        <w:pStyle w:val="afd"/>
        <w:numPr>
          <w:ilvl w:val="1"/>
          <w:numId w:val="14"/>
        </w:numPr>
        <w:tabs>
          <w:tab w:val="left" w:pos="567"/>
        </w:tabs>
        <w:ind w:left="0" w:firstLine="0"/>
        <w:rPr>
          <w:rFonts w:ascii="Times New Roman" w:hAnsi="Times New Roman"/>
          <w:b/>
          <w:sz w:val="24"/>
          <w:szCs w:val="24"/>
        </w:rPr>
      </w:pPr>
      <w:r w:rsidRPr="00070E2D">
        <w:rPr>
          <w:rFonts w:ascii="Times New Roman" w:hAnsi="Times New Roman"/>
          <w:b/>
          <w:sz w:val="24"/>
          <w:szCs w:val="24"/>
        </w:rPr>
        <w:t xml:space="preserve">Новые поступления в библиотечные фонды </w:t>
      </w:r>
    </w:p>
    <w:p w:rsidR="00E67722" w:rsidRPr="00070E2D" w:rsidRDefault="00E67722" w:rsidP="00E67722">
      <w:pPr>
        <w:pStyle w:val="afd"/>
        <w:numPr>
          <w:ilvl w:val="0"/>
          <w:numId w:val="15"/>
        </w:numPr>
        <w:tabs>
          <w:tab w:val="left" w:pos="567"/>
        </w:tabs>
        <w:ind w:left="0" w:firstLine="0"/>
        <w:jc w:val="both"/>
        <w:rPr>
          <w:rFonts w:ascii="Times New Roman" w:hAnsi="Times New Roman"/>
          <w:sz w:val="24"/>
          <w:szCs w:val="24"/>
        </w:rPr>
      </w:pPr>
      <w:r w:rsidRPr="00070E2D">
        <w:rPr>
          <w:rFonts w:ascii="Times New Roman" w:hAnsi="Times New Roman"/>
          <w:sz w:val="24"/>
          <w:szCs w:val="24"/>
        </w:rPr>
        <w:lastRenderedPageBreak/>
        <w:t>Поступления книг и др. видов документов (</w:t>
      </w:r>
      <w:r w:rsidRPr="00070E2D">
        <w:rPr>
          <w:rFonts w:ascii="Times New Roman" w:hAnsi="Times New Roman"/>
          <w:b/>
          <w:sz w:val="24"/>
          <w:szCs w:val="24"/>
        </w:rPr>
        <w:t>без</w:t>
      </w:r>
      <w:r w:rsidRPr="00070E2D">
        <w:rPr>
          <w:rFonts w:ascii="Times New Roman" w:hAnsi="Times New Roman"/>
          <w:sz w:val="24"/>
          <w:szCs w:val="24"/>
        </w:rPr>
        <w:t xml:space="preserve"> периодических изданий и сетевых удаленных лицензированных документов)</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843"/>
        <w:gridCol w:w="2551"/>
        <w:gridCol w:w="1701"/>
        <w:gridCol w:w="1701"/>
      </w:tblGrid>
      <w:tr w:rsidR="00E67722" w:rsidRPr="00070E2D" w:rsidTr="00BD703F">
        <w:trPr>
          <w:cantSplit/>
          <w:trHeight w:val="340"/>
        </w:trPr>
        <w:tc>
          <w:tcPr>
            <w:tcW w:w="2127" w:type="dxa"/>
            <w:vMerge w:val="restart"/>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tabs>
                <w:tab w:val="left" w:pos="1701"/>
              </w:tabs>
              <w:jc w:val="both"/>
              <w:rPr>
                <w:rFonts w:ascii="Times New Roman" w:hAnsi="Times New Roman"/>
                <w:sz w:val="24"/>
                <w:szCs w:val="24"/>
              </w:rPr>
            </w:pPr>
          </w:p>
          <w:p w:rsidR="00E67722" w:rsidRPr="00070E2D" w:rsidRDefault="00E67722" w:rsidP="00BD703F">
            <w:pPr>
              <w:pStyle w:val="afd"/>
              <w:tabs>
                <w:tab w:val="left" w:pos="1701"/>
              </w:tabs>
              <w:jc w:val="center"/>
              <w:rPr>
                <w:rFonts w:ascii="Times New Roman" w:hAnsi="Times New Roman"/>
                <w:b/>
                <w:sz w:val="24"/>
                <w:szCs w:val="24"/>
              </w:rPr>
            </w:pPr>
            <w:r w:rsidRPr="00070E2D">
              <w:rPr>
                <w:rFonts w:ascii="Times New Roman" w:hAnsi="Times New Roman"/>
                <w:b/>
                <w:sz w:val="24"/>
                <w:szCs w:val="24"/>
              </w:rPr>
              <w:t>2024 год</w:t>
            </w:r>
          </w:p>
        </w:tc>
        <w:tc>
          <w:tcPr>
            <w:tcW w:w="4394" w:type="dxa"/>
            <w:gridSpan w:val="2"/>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tabs>
                <w:tab w:val="left" w:pos="1701"/>
              </w:tabs>
              <w:jc w:val="center"/>
              <w:rPr>
                <w:rFonts w:ascii="Times New Roman" w:hAnsi="Times New Roman"/>
                <w:sz w:val="24"/>
                <w:szCs w:val="24"/>
              </w:rPr>
            </w:pPr>
            <w:r w:rsidRPr="00070E2D">
              <w:rPr>
                <w:rFonts w:ascii="Times New Roman" w:hAnsi="Times New Roman"/>
                <w:sz w:val="24"/>
                <w:szCs w:val="24"/>
              </w:rPr>
              <w:t>Поступления книг и др. видов документов («</w:t>
            </w:r>
            <w:r w:rsidRPr="00070E2D">
              <w:rPr>
                <w:rFonts w:ascii="Times New Roman" w:hAnsi="Times New Roman"/>
                <w:b/>
                <w:sz w:val="24"/>
                <w:szCs w:val="24"/>
              </w:rPr>
              <w:t>Свод 6НК</w:t>
            </w:r>
            <w:r w:rsidRPr="00070E2D">
              <w:rPr>
                <w:rFonts w:ascii="Times New Roman" w:hAnsi="Times New Roman"/>
                <w:sz w:val="24"/>
                <w:szCs w:val="24"/>
              </w:rPr>
              <w:t xml:space="preserve">» </w:t>
            </w:r>
            <w:r w:rsidRPr="00070E2D">
              <w:rPr>
                <w:rFonts w:ascii="Times New Roman" w:hAnsi="Times New Roman"/>
                <w:b/>
                <w:sz w:val="24"/>
                <w:szCs w:val="24"/>
              </w:rPr>
              <w:t>минус</w:t>
            </w:r>
            <w:r w:rsidRPr="00070E2D">
              <w:rPr>
                <w:rFonts w:ascii="Times New Roman" w:hAnsi="Times New Roman"/>
                <w:sz w:val="24"/>
                <w:szCs w:val="24"/>
              </w:rPr>
              <w:t xml:space="preserve"> </w:t>
            </w:r>
            <w:r w:rsidRPr="00070E2D">
              <w:rPr>
                <w:rFonts w:ascii="Times New Roman" w:hAnsi="Times New Roman"/>
                <w:b/>
                <w:sz w:val="24"/>
                <w:szCs w:val="24"/>
              </w:rPr>
              <w:t>периодика</w:t>
            </w:r>
            <w:r w:rsidRPr="00070E2D">
              <w:rPr>
                <w:rFonts w:ascii="Times New Roman" w:hAnsi="Times New Roman"/>
                <w:sz w:val="24"/>
                <w:szCs w:val="24"/>
              </w:rPr>
              <w:t>)</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tabs>
                <w:tab w:val="left" w:pos="1701"/>
              </w:tabs>
              <w:jc w:val="center"/>
              <w:rPr>
                <w:rFonts w:ascii="Times New Roman" w:hAnsi="Times New Roman"/>
                <w:sz w:val="24"/>
                <w:szCs w:val="24"/>
              </w:rPr>
            </w:pPr>
            <w:r w:rsidRPr="00070E2D">
              <w:rPr>
                <w:rFonts w:ascii="Times New Roman" w:hAnsi="Times New Roman"/>
                <w:sz w:val="24"/>
                <w:szCs w:val="24"/>
              </w:rPr>
              <w:t xml:space="preserve">Количество названий новых поступлений книг, </w:t>
            </w:r>
            <w:proofErr w:type="gramStart"/>
            <w:r w:rsidRPr="00070E2D">
              <w:rPr>
                <w:rFonts w:ascii="Times New Roman" w:hAnsi="Times New Roman"/>
                <w:sz w:val="24"/>
                <w:szCs w:val="24"/>
              </w:rPr>
              <w:t>док-в на</w:t>
            </w:r>
            <w:proofErr w:type="gramEnd"/>
            <w:r w:rsidRPr="00070E2D">
              <w:rPr>
                <w:rFonts w:ascii="Times New Roman" w:hAnsi="Times New Roman"/>
                <w:sz w:val="24"/>
                <w:szCs w:val="24"/>
              </w:rPr>
              <w:t xml:space="preserve"> эл-х. и др. носителях</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tabs>
                <w:tab w:val="left" w:pos="1701"/>
              </w:tabs>
              <w:jc w:val="center"/>
              <w:rPr>
                <w:rFonts w:ascii="Times New Roman" w:hAnsi="Times New Roman"/>
                <w:sz w:val="24"/>
                <w:szCs w:val="24"/>
              </w:rPr>
            </w:pPr>
            <w:r w:rsidRPr="00070E2D">
              <w:rPr>
                <w:rFonts w:ascii="Times New Roman" w:hAnsi="Times New Roman"/>
                <w:sz w:val="24"/>
                <w:szCs w:val="24"/>
              </w:rPr>
              <w:t xml:space="preserve">Количество названий новых поступлений периодики </w:t>
            </w:r>
          </w:p>
        </w:tc>
      </w:tr>
      <w:tr w:rsidR="00E67722" w:rsidRPr="00070E2D" w:rsidTr="00BD703F">
        <w:trPr>
          <w:cantSplit/>
          <w:trHeight w:val="1008"/>
        </w:trPr>
        <w:tc>
          <w:tcPr>
            <w:tcW w:w="2127" w:type="dxa"/>
            <w:vMerge/>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tabs>
                <w:tab w:val="left" w:pos="1701"/>
              </w:tabs>
              <w:jc w:val="center"/>
              <w:rPr>
                <w:rFonts w:ascii="Times New Roman" w:hAnsi="Times New Roman"/>
                <w:sz w:val="24"/>
                <w:szCs w:val="24"/>
              </w:rPr>
            </w:pPr>
          </w:p>
          <w:p w:rsidR="00E67722" w:rsidRPr="00070E2D" w:rsidRDefault="00E67722" w:rsidP="00BD703F">
            <w:pPr>
              <w:pStyle w:val="afd"/>
              <w:tabs>
                <w:tab w:val="left" w:pos="1701"/>
              </w:tabs>
              <w:jc w:val="center"/>
              <w:rPr>
                <w:rFonts w:ascii="Times New Roman" w:hAnsi="Times New Roman"/>
                <w:sz w:val="24"/>
                <w:szCs w:val="24"/>
              </w:rPr>
            </w:pPr>
            <w:r w:rsidRPr="00070E2D">
              <w:rPr>
                <w:rFonts w:ascii="Times New Roman" w:hAnsi="Times New Roman"/>
                <w:sz w:val="24"/>
                <w:szCs w:val="24"/>
              </w:rPr>
              <w:t>Всего</w:t>
            </w:r>
          </w:p>
          <w:p w:rsidR="00E67722" w:rsidRPr="00070E2D" w:rsidRDefault="00E67722" w:rsidP="00BD703F">
            <w:pPr>
              <w:pStyle w:val="afd"/>
              <w:tabs>
                <w:tab w:val="left" w:pos="1701"/>
              </w:tabs>
              <w:jc w:val="center"/>
              <w:rPr>
                <w:rFonts w:ascii="Times New Roman" w:hAnsi="Times New Roman"/>
                <w:sz w:val="24"/>
                <w:szCs w:val="24"/>
              </w:rPr>
            </w:pPr>
            <w:r w:rsidRPr="00070E2D">
              <w:rPr>
                <w:rFonts w:ascii="Times New Roman" w:hAnsi="Times New Roman"/>
                <w:sz w:val="24"/>
                <w:szCs w:val="24"/>
              </w:rPr>
              <w:t>(экз.)</w:t>
            </w:r>
          </w:p>
        </w:tc>
        <w:tc>
          <w:tcPr>
            <w:tcW w:w="2551"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tabs>
                <w:tab w:val="left" w:pos="1701"/>
              </w:tabs>
              <w:jc w:val="center"/>
              <w:rPr>
                <w:rFonts w:ascii="Times New Roman" w:hAnsi="Times New Roman"/>
                <w:sz w:val="24"/>
                <w:szCs w:val="24"/>
              </w:rPr>
            </w:pPr>
            <w:r w:rsidRPr="00070E2D">
              <w:rPr>
                <w:rFonts w:ascii="Times New Roman" w:hAnsi="Times New Roman"/>
                <w:sz w:val="24"/>
                <w:szCs w:val="24"/>
              </w:rPr>
              <w:t xml:space="preserve">в т. ч. новых книг </w:t>
            </w:r>
          </w:p>
          <w:p w:rsidR="00E67722" w:rsidRPr="00070E2D" w:rsidRDefault="00E67722" w:rsidP="00BD703F">
            <w:pPr>
              <w:pStyle w:val="afd"/>
              <w:tabs>
                <w:tab w:val="left" w:pos="1701"/>
              </w:tabs>
              <w:jc w:val="center"/>
              <w:rPr>
                <w:rFonts w:ascii="Times New Roman" w:hAnsi="Times New Roman"/>
                <w:sz w:val="24"/>
                <w:szCs w:val="24"/>
              </w:rPr>
            </w:pPr>
            <w:r w:rsidRPr="00070E2D">
              <w:rPr>
                <w:rFonts w:ascii="Times New Roman" w:hAnsi="Times New Roman"/>
                <w:sz w:val="24"/>
                <w:szCs w:val="24"/>
              </w:rPr>
              <w:t>(</w:t>
            </w:r>
            <w:r w:rsidRPr="00070E2D">
              <w:rPr>
                <w:rFonts w:ascii="Times New Roman" w:hAnsi="Times New Roman"/>
                <w:b/>
                <w:sz w:val="24"/>
                <w:szCs w:val="24"/>
              </w:rPr>
              <w:t>без учета</w:t>
            </w:r>
            <w:r w:rsidRPr="00070E2D">
              <w:rPr>
                <w:rFonts w:ascii="Times New Roman" w:hAnsi="Times New Roman"/>
                <w:sz w:val="24"/>
                <w:szCs w:val="24"/>
              </w:rPr>
              <w:t xml:space="preserve"> перераспределения и взамен утерянных)</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rPr>
                <w:sz w:val="24"/>
                <w:szCs w:val="24"/>
              </w:rPr>
            </w:pPr>
          </w:p>
        </w:tc>
      </w:tr>
      <w:tr w:rsidR="00E67722" w:rsidRPr="00070E2D" w:rsidTr="00BD703F">
        <w:trPr>
          <w:cantSplit/>
          <w:trHeight w:val="221"/>
        </w:trPr>
        <w:tc>
          <w:tcPr>
            <w:tcW w:w="2127"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tabs>
                <w:tab w:val="left" w:pos="1701"/>
              </w:tabs>
              <w:rPr>
                <w:rFonts w:ascii="Times New Roman" w:hAnsi="Times New Roman"/>
                <w:sz w:val="24"/>
                <w:szCs w:val="24"/>
              </w:rPr>
            </w:pPr>
            <w:r w:rsidRPr="00070E2D">
              <w:rPr>
                <w:rFonts w:ascii="Times New Roman" w:hAnsi="Times New Roman"/>
                <w:sz w:val="24"/>
                <w:szCs w:val="24"/>
              </w:rPr>
              <w:t>Всего</w:t>
            </w:r>
          </w:p>
        </w:tc>
        <w:tc>
          <w:tcPr>
            <w:tcW w:w="184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2144</w:t>
            </w:r>
          </w:p>
        </w:tc>
        <w:tc>
          <w:tcPr>
            <w:tcW w:w="255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2144</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2144</w:t>
            </w:r>
          </w:p>
        </w:tc>
        <w:tc>
          <w:tcPr>
            <w:tcW w:w="1701" w:type="dxa"/>
            <w:tcBorders>
              <w:top w:val="single" w:sz="4" w:space="0" w:color="auto"/>
              <w:left w:val="single" w:sz="4" w:space="0" w:color="auto"/>
              <w:bottom w:val="single" w:sz="4" w:space="0" w:color="auto"/>
              <w:right w:val="single" w:sz="4" w:space="0" w:color="auto"/>
            </w:tcBorders>
            <w:hideMark/>
          </w:tcPr>
          <w:p w:rsidR="00E67722" w:rsidRPr="003A0622" w:rsidRDefault="00E67722" w:rsidP="00BD703F">
            <w:pPr>
              <w:jc w:val="center"/>
              <w:rPr>
                <w:sz w:val="24"/>
              </w:rPr>
            </w:pPr>
            <w:r w:rsidRPr="003A0622">
              <w:rPr>
                <w:sz w:val="24"/>
              </w:rPr>
              <w:t>80</w:t>
            </w:r>
          </w:p>
        </w:tc>
      </w:tr>
      <w:tr w:rsidR="00E67722" w:rsidRPr="00070E2D" w:rsidTr="00BD703F">
        <w:trPr>
          <w:cantSplit/>
          <w:trHeight w:val="282"/>
        </w:trPr>
        <w:tc>
          <w:tcPr>
            <w:tcW w:w="2127"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tabs>
                <w:tab w:val="left" w:pos="1593"/>
                <w:tab w:val="left" w:pos="1701"/>
              </w:tabs>
              <w:rPr>
                <w:rFonts w:ascii="Times New Roman" w:hAnsi="Times New Roman"/>
                <w:sz w:val="24"/>
                <w:szCs w:val="24"/>
              </w:rPr>
            </w:pPr>
            <w:r w:rsidRPr="00070E2D">
              <w:rPr>
                <w:rFonts w:ascii="Times New Roman" w:hAnsi="Times New Roman"/>
                <w:sz w:val="24"/>
                <w:szCs w:val="24"/>
              </w:rPr>
              <w:t>ЦБ</w:t>
            </w:r>
          </w:p>
        </w:tc>
        <w:tc>
          <w:tcPr>
            <w:tcW w:w="184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137</w:t>
            </w:r>
          </w:p>
        </w:tc>
        <w:tc>
          <w:tcPr>
            <w:tcW w:w="255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137</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137</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19</w:t>
            </w:r>
          </w:p>
        </w:tc>
      </w:tr>
      <w:tr w:rsidR="00E67722" w:rsidRPr="00070E2D" w:rsidTr="00BD703F">
        <w:trPr>
          <w:cantSplit/>
          <w:trHeight w:val="331"/>
        </w:trPr>
        <w:tc>
          <w:tcPr>
            <w:tcW w:w="2127"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tabs>
                <w:tab w:val="left" w:pos="1701"/>
              </w:tabs>
              <w:rPr>
                <w:rFonts w:ascii="Times New Roman" w:hAnsi="Times New Roman"/>
                <w:sz w:val="24"/>
                <w:szCs w:val="24"/>
              </w:rPr>
            </w:pPr>
            <w:r w:rsidRPr="00070E2D">
              <w:rPr>
                <w:rFonts w:ascii="Times New Roman" w:hAnsi="Times New Roman"/>
                <w:sz w:val="24"/>
                <w:szCs w:val="24"/>
              </w:rPr>
              <w:t>ЦДБ</w:t>
            </w:r>
          </w:p>
        </w:tc>
        <w:tc>
          <w:tcPr>
            <w:tcW w:w="184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449</w:t>
            </w:r>
          </w:p>
        </w:tc>
        <w:tc>
          <w:tcPr>
            <w:tcW w:w="255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449</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449</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15</w:t>
            </w:r>
          </w:p>
        </w:tc>
      </w:tr>
      <w:tr w:rsidR="00E67722" w:rsidRPr="00070E2D" w:rsidTr="00BD703F">
        <w:trPr>
          <w:cantSplit/>
          <w:trHeight w:val="544"/>
        </w:trPr>
        <w:tc>
          <w:tcPr>
            <w:tcW w:w="2127"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tabs>
                <w:tab w:val="left" w:pos="1701"/>
              </w:tabs>
              <w:rPr>
                <w:rFonts w:ascii="Times New Roman" w:hAnsi="Times New Roman"/>
                <w:sz w:val="24"/>
                <w:szCs w:val="24"/>
              </w:rPr>
            </w:pPr>
            <w:r w:rsidRPr="00070E2D">
              <w:rPr>
                <w:rFonts w:ascii="Times New Roman" w:hAnsi="Times New Roman"/>
                <w:sz w:val="24"/>
                <w:szCs w:val="24"/>
              </w:rPr>
              <w:t xml:space="preserve">библиотеки / филиалы </w:t>
            </w:r>
          </w:p>
        </w:tc>
        <w:tc>
          <w:tcPr>
            <w:tcW w:w="184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1558</w:t>
            </w:r>
          </w:p>
        </w:tc>
        <w:tc>
          <w:tcPr>
            <w:tcW w:w="255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1558</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1558</w:t>
            </w:r>
          </w:p>
        </w:tc>
        <w:tc>
          <w:tcPr>
            <w:tcW w:w="1701" w:type="dxa"/>
            <w:tcBorders>
              <w:top w:val="single" w:sz="4" w:space="0" w:color="auto"/>
              <w:left w:val="single" w:sz="4" w:space="0" w:color="auto"/>
              <w:bottom w:val="single" w:sz="4" w:space="0" w:color="auto"/>
              <w:right w:val="single" w:sz="4" w:space="0" w:color="auto"/>
            </w:tcBorders>
            <w:hideMark/>
          </w:tcPr>
          <w:p w:rsidR="00E67722" w:rsidRPr="003A0622" w:rsidRDefault="00E67722" w:rsidP="00BD703F">
            <w:pPr>
              <w:jc w:val="center"/>
              <w:rPr>
                <w:sz w:val="24"/>
              </w:rPr>
            </w:pPr>
            <w:r w:rsidRPr="003A0622">
              <w:rPr>
                <w:sz w:val="24"/>
              </w:rPr>
              <w:t>74</w:t>
            </w:r>
          </w:p>
        </w:tc>
      </w:tr>
      <w:tr w:rsidR="00E67722" w:rsidRPr="00070E2D" w:rsidTr="00BD703F">
        <w:trPr>
          <w:cantSplit/>
          <w:trHeight w:val="255"/>
        </w:trPr>
        <w:tc>
          <w:tcPr>
            <w:tcW w:w="212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tabs>
                <w:tab w:val="left" w:pos="1701"/>
              </w:tabs>
              <w:rPr>
                <w:rFonts w:ascii="Times New Roman" w:hAnsi="Times New Roman"/>
                <w:sz w:val="24"/>
                <w:szCs w:val="24"/>
              </w:rPr>
            </w:pPr>
            <w:r w:rsidRPr="00070E2D">
              <w:rPr>
                <w:rFonts w:ascii="Times New Roman" w:hAnsi="Times New Roman"/>
                <w:sz w:val="24"/>
                <w:szCs w:val="24"/>
              </w:rPr>
              <w:t>в среднем на 1 б/ф</w:t>
            </w:r>
          </w:p>
        </w:tc>
        <w:tc>
          <w:tcPr>
            <w:tcW w:w="184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120</w:t>
            </w:r>
          </w:p>
        </w:tc>
        <w:tc>
          <w:tcPr>
            <w:tcW w:w="255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120</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120</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10</w:t>
            </w:r>
          </w:p>
        </w:tc>
      </w:tr>
    </w:tbl>
    <w:p w:rsidR="00E67722" w:rsidRPr="00070E2D" w:rsidRDefault="00E67722" w:rsidP="00E67722">
      <w:pPr>
        <w:pStyle w:val="afd"/>
        <w:jc w:val="both"/>
        <w:rPr>
          <w:rFonts w:ascii="Times New Roman" w:hAnsi="Times New Roman"/>
          <w:sz w:val="24"/>
          <w:szCs w:val="24"/>
        </w:rPr>
      </w:pPr>
    </w:p>
    <w:p w:rsidR="00E67722" w:rsidRPr="00070E2D" w:rsidRDefault="00E67722" w:rsidP="00E67722">
      <w:pPr>
        <w:pStyle w:val="afd"/>
        <w:numPr>
          <w:ilvl w:val="0"/>
          <w:numId w:val="15"/>
        </w:numPr>
        <w:tabs>
          <w:tab w:val="left" w:pos="567"/>
        </w:tabs>
        <w:ind w:left="0" w:firstLine="0"/>
        <w:jc w:val="both"/>
        <w:rPr>
          <w:rFonts w:ascii="Times New Roman" w:hAnsi="Times New Roman"/>
          <w:sz w:val="24"/>
          <w:szCs w:val="24"/>
        </w:rPr>
      </w:pPr>
      <w:r w:rsidRPr="00070E2D">
        <w:rPr>
          <w:rFonts w:ascii="Times New Roman" w:hAnsi="Times New Roman"/>
          <w:sz w:val="24"/>
          <w:szCs w:val="24"/>
        </w:rPr>
        <w:t>Количество перераспределенной литературы ______</w:t>
      </w:r>
      <w:r w:rsidRPr="00731C6B">
        <w:rPr>
          <w:rFonts w:ascii="Times New Roman" w:hAnsi="Times New Roman"/>
          <w:sz w:val="24"/>
          <w:szCs w:val="24"/>
          <w:u w:val="single"/>
        </w:rPr>
        <w:t>-</w:t>
      </w:r>
      <w:r w:rsidRPr="00070E2D">
        <w:rPr>
          <w:rFonts w:ascii="Times New Roman" w:hAnsi="Times New Roman"/>
          <w:sz w:val="24"/>
          <w:szCs w:val="24"/>
        </w:rPr>
        <w:t>_________ (экз.)</w:t>
      </w:r>
    </w:p>
    <w:p w:rsidR="00E67722" w:rsidRPr="00070E2D" w:rsidRDefault="00E67722" w:rsidP="00E67722">
      <w:pPr>
        <w:pStyle w:val="afd"/>
        <w:numPr>
          <w:ilvl w:val="0"/>
          <w:numId w:val="15"/>
        </w:numPr>
        <w:tabs>
          <w:tab w:val="left" w:pos="567"/>
        </w:tabs>
        <w:ind w:left="0" w:firstLine="0"/>
        <w:jc w:val="both"/>
        <w:rPr>
          <w:rFonts w:ascii="Times New Roman" w:hAnsi="Times New Roman"/>
          <w:sz w:val="24"/>
          <w:szCs w:val="24"/>
        </w:rPr>
      </w:pPr>
      <w:r w:rsidRPr="00070E2D">
        <w:rPr>
          <w:rFonts w:ascii="Times New Roman" w:hAnsi="Times New Roman"/>
          <w:sz w:val="24"/>
          <w:szCs w:val="24"/>
        </w:rPr>
        <w:t>Количество полученных периодических изданий ______</w:t>
      </w:r>
      <w:r w:rsidRPr="009F1489">
        <w:rPr>
          <w:rFonts w:ascii="Times New Roman" w:hAnsi="Times New Roman"/>
          <w:sz w:val="24"/>
          <w:szCs w:val="24"/>
          <w:u w:val="single"/>
        </w:rPr>
        <w:t>1201</w:t>
      </w:r>
      <w:r>
        <w:rPr>
          <w:rFonts w:ascii="Times New Roman" w:hAnsi="Times New Roman"/>
          <w:sz w:val="24"/>
          <w:szCs w:val="24"/>
        </w:rPr>
        <w:t>___</w:t>
      </w:r>
      <w:r w:rsidRPr="00070E2D">
        <w:rPr>
          <w:rFonts w:ascii="Times New Roman" w:hAnsi="Times New Roman"/>
          <w:sz w:val="24"/>
          <w:szCs w:val="24"/>
        </w:rPr>
        <w:t xml:space="preserve">(экз.) </w:t>
      </w:r>
    </w:p>
    <w:p w:rsidR="00E67722" w:rsidRPr="00070E2D" w:rsidRDefault="00E67722" w:rsidP="00E67722">
      <w:pPr>
        <w:pStyle w:val="afd"/>
        <w:numPr>
          <w:ilvl w:val="1"/>
          <w:numId w:val="14"/>
        </w:numPr>
        <w:tabs>
          <w:tab w:val="left" w:pos="426"/>
        </w:tabs>
        <w:jc w:val="both"/>
        <w:rPr>
          <w:rFonts w:ascii="Times New Roman" w:hAnsi="Times New Roman"/>
          <w:b/>
          <w:bCs/>
          <w:sz w:val="28"/>
          <w:szCs w:val="28"/>
        </w:rPr>
      </w:pPr>
      <w:r w:rsidRPr="00070E2D">
        <w:rPr>
          <w:rFonts w:ascii="Times New Roman" w:hAnsi="Times New Roman"/>
          <w:b/>
          <w:bCs/>
          <w:sz w:val="24"/>
          <w:szCs w:val="24"/>
        </w:rPr>
        <w:t xml:space="preserve">  Поступления в библиотечные фонды по отраслевому составу </w:t>
      </w:r>
      <w:r w:rsidRPr="00070E2D">
        <w:rPr>
          <w:rStyle w:val="af1"/>
          <w:b/>
          <w:bCs/>
          <w:sz w:val="28"/>
          <w:szCs w:val="28"/>
        </w:rPr>
        <w:footnoteReference w:id="4"/>
      </w:r>
    </w:p>
    <w:p w:rsidR="00E67722" w:rsidRPr="00070E2D" w:rsidRDefault="00E67722" w:rsidP="00E67722">
      <w:pPr>
        <w:pStyle w:val="afd"/>
        <w:tabs>
          <w:tab w:val="left" w:pos="426"/>
        </w:tabs>
        <w:jc w:val="both"/>
        <w:rPr>
          <w:rFonts w:ascii="Times New Roman" w:hAnsi="Times New Roman"/>
          <w:b/>
          <w:sz w:val="24"/>
          <w:szCs w:val="24"/>
        </w:rPr>
      </w:pPr>
    </w:p>
    <w:p w:rsidR="00E67722" w:rsidRPr="00070E2D" w:rsidRDefault="00E67722" w:rsidP="00E67722">
      <w:pPr>
        <w:pStyle w:val="afd"/>
        <w:numPr>
          <w:ilvl w:val="1"/>
          <w:numId w:val="14"/>
        </w:numPr>
        <w:tabs>
          <w:tab w:val="left" w:pos="426"/>
          <w:tab w:val="left" w:pos="567"/>
        </w:tabs>
        <w:ind w:left="0" w:firstLine="0"/>
        <w:jc w:val="both"/>
        <w:rPr>
          <w:rFonts w:ascii="Times New Roman" w:hAnsi="Times New Roman"/>
          <w:b/>
          <w:sz w:val="24"/>
          <w:szCs w:val="24"/>
        </w:rPr>
      </w:pPr>
      <w:r w:rsidRPr="00070E2D">
        <w:rPr>
          <w:rFonts w:ascii="Times New Roman" w:hAnsi="Times New Roman"/>
          <w:b/>
          <w:sz w:val="24"/>
          <w:szCs w:val="24"/>
        </w:rPr>
        <w:t xml:space="preserve"> Выбытие из библиотечных фондов </w:t>
      </w:r>
    </w:p>
    <w:tbl>
      <w:tblPr>
        <w:tblpPr w:leftFromText="180" w:rightFromText="180" w:vertAnchor="text" w:horzAnchor="margin" w:tblpX="-176" w:tblpY="181"/>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2268"/>
        <w:gridCol w:w="2268"/>
        <w:gridCol w:w="2374"/>
      </w:tblGrid>
      <w:tr w:rsidR="00E67722" w:rsidRPr="00070E2D" w:rsidTr="00BD703F">
        <w:trPr>
          <w:trHeight w:val="380"/>
        </w:trPr>
        <w:tc>
          <w:tcPr>
            <w:tcW w:w="3403"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Причины выбытия</w:t>
            </w:r>
          </w:p>
        </w:tc>
        <w:tc>
          <w:tcPr>
            <w:tcW w:w="2268"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Количество (всего)</w:t>
            </w:r>
          </w:p>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(экз.)</w:t>
            </w:r>
          </w:p>
        </w:tc>
        <w:tc>
          <w:tcPr>
            <w:tcW w:w="2268"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Количество (книг)</w:t>
            </w:r>
          </w:p>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(экз.)</w:t>
            </w:r>
          </w:p>
        </w:tc>
        <w:tc>
          <w:tcPr>
            <w:tcW w:w="2374"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 xml:space="preserve">% от новых </w:t>
            </w:r>
          </w:p>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поступлений (всего)</w:t>
            </w:r>
          </w:p>
        </w:tc>
      </w:tr>
      <w:tr w:rsidR="00E67722" w:rsidRPr="00070E2D" w:rsidTr="00BD703F">
        <w:trPr>
          <w:trHeight w:val="205"/>
        </w:trPr>
        <w:tc>
          <w:tcPr>
            <w:tcW w:w="3403"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Утрата</w:t>
            </w:r>
          </w:p>
        </w:tc>
        <w:tc>
          <w:tcPr>
            <w:tcW w:w="226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10000</w:t>
            </w:r>
          </w:p>
        </w:tc>
        <w:tc>
          <w:tcPr>
            <w:tcW w:w="226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7560</w:t>
            </w:r>
          </w:p>
        </w:tc>
        <w:tc>
          <w:tcPr>
            <w:tcW w:w="2374"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301</w:t>
            </w:r>
          </w:p>
        </w:tc>
      </w:tr>
      <w:tr w:rsidR="00E67722" w:rsidRPr="00070E2D" w:rsidTr="00BD703F">
        <w:trPr>
          <w:trHeight w:val="195"/>
        </w:trPr>
        <w:tc>
          <w:tcPr>
            <w:tcW w:w="3403"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Ветхость</w:t>
            </w:r>
          </w:p>
        </w:tc>
        <w:tc>
          <w:tcPr>
            <w:tcW w:w="226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c>
          <w:tcPr>
            <w:tcW w:w="226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c>
          <w:tcPr>
            <w:tcW w:w="2374"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r>
      <w:tr w:rsidR="00E67722" w:rsidRPr="00070E2D" w:rsidTr="00BD703F">
        <w:trPr>
          <w:trHeight w:val="289"/>
        </w:trPr>
        <w:tc>
          <w:tcPr>
            <w:tcW w:w="3403"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Дефектность</w:t>
            </w:r>
          </w:p>
        </w:tc>
        <w:tc>
          <w:tcPr>
            <w:tcW w:w="226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c>
          <w:tcPr>
            <w:tcW w:w="226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c>
          <w:tcPr>
            <w:tcW w:w="2374"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r>
      <w:tr w:rsidR="00E67722" w:rsidRPr="00070E2D" w:rsidTr="00BD703F">
        <w:trPr>
          <w:trHeight w:val="265"/>
        </w:trPr>
        <w:tc>
          <w:tcPr>
            <w:tcW w:w="3403"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Устарелость по содержанию</w:t>
            </w:r>
          </w:p>
        </w:tc>
        <w:tc>
          <w:tcPr>
            <w:tcW w:w="226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c>
          <w:tcPr>
            <w:tcW w:w="226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c>
          <w:tcPr>
            <w:tcW w:w="2374"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r>
      <w:tr w:rsidR="00E67722" w:rsidRPr="00070E2D" w:rsidTr="00BD703F">
        <w:trPr>
          <w:trHeight w:val="255"/>
        </w:trPr>
        <w:tc>
          <w:tcPr>
            <w:tcW w:w="3403"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proofErr w:type="spellStart"/>
            <w:r w:rsidRPr="00070E2D">
              <w:rPr>
                <w:rFonts w:ascii="Times New Roman" w:hAnsi="Times New Roman"/>
                <w:sz w:val="24"/>
                <w:szCs w:val="24"/>
              </w:rPr>
              <w:t>Непрофильность</w:t>
            </w:r>
            <w:proofErr w:type="spellEnd"/>
          </w:p>
        </w:tc>
        <w:tc>
          <w:tcPr>
            <w:tcW w:w="226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c>
          <w:tcPr>
            <w:tcW w:w="226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c>
          <w:tcPr>
            <w:tcW w:w="2374"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r>
      <w:tr w:rsidR="00E67722" w:rsidRPr="00070E2D" w:rsidTr="00BD703F">
        <w:trPr>
          <w:trHeight w:val="276"/>
        </w:trPr>
        <w:tc>
          <w:tcPr>
            <w:tcW w:w="3403"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По неустановленным причинам (недостача)</w:t>
            </w:r>
          </w:p>
        </w:tc>
        <w:tc>
          <w:tcPr>
            <w:tcW w:w="226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10000</w:t>
            </w:r>
          </w:p>
        </w:tc>
        <w:tc>
          <w:tcPr>
            <w:tcW w:w="226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7560</w:t>
            </w:r>
          </w:p>
        </w:tc>
        <w:tc>
          <w:tcPr>
            <w:tcW w:w="2374"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301</w:t>
            </w:r>
          </w:p>
        </w:tc>
      </w:tr>
      <w:tr w:rsidR="00E67722" w:rsidRPr="00070E2D" w:rsidTr="00BD703F">
        <w:trPr>
          <w:trHeight w:val="251"/>
        </w:trPr>
        <w:tc>
          <w:tcPr>
            <w:tcW w:w="3403" w:type="dxa"/>
            <w:tcBorders>
              <w:top w:val="single" w:sz="4" w:space="0" w:color="auto"/>
              <w:left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lang w:val="en-US"/>
              </w:rPr>
            </w:pPr>
            <w:r w:rsidRPr="00070E2D">
              <w:rPr>
                <w:rFonts w:ascii="Times New Roman" w:hAnsi="Times New Roman"/>
                <w:sz w:val="24"/>
                <w:szCs w:val="24"/>
              </w:rPr>
              <w:t>Всего</w:t>
            </w:r>
          </w:p>
        </w:tc>
        <w:tc>
          <w:tcPr>
            <w:tcW w:w="2268" w:type="dxa"/>
            <w:tcBorders>
              <w:top w:val="single" w:sz="4" w:space="0" w:color="auto"/>
              <w:left w:val="single" w:sz="4" w:space="0" w:color="auto"/>
              <w:right w:val="single" w:sz="4" w:space="0" w:color="auto"/>
            </w:tcBorders>
          </w:tcPr>
          <w:p w:rsidR="00E67722" w:rsidRPr="003A0622" w:rsidRDefault="00E67722" w:rsidP="00BD703F">
            <w:pPr>
              <w:jc w:val="center"/>
              <w:rPr>
                <w:sz w:val="24"/>
              </w:rPr>
            </w:pPr>
            <w:r w:rsidRPr="003A0622">
              <w:rPr>
                <w:sz w:val="24"/>
              </w:rPr>
              <w:t>10000</w:t>
            </w:r>
          </w:p>
        </w:tc>
        <w:tc>
          <w:tcPr>
            <w:tcW w:w="226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7560</w:t>
            </w:r>
          </w:p>
        </w:tc>
        <w:tc>
          <w:tcPr>
            <w:tcW w:w="2374"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301</w:t>
            </w:r>
          </w:p>
        </w:tc>
      </w:tr>
    </w:tbl>
    <w:p w:rsidR="00E67722" w:rsidRPr="00070E2D" w:rsidRDefault="00E67722" w:rsidP="00E67722">
      <w:pPr>
        <w:pStyle w:val="afd"/>
        <w:jc w:val="both"/>
        <w:rPr>
          <w:rFonts w:ascii="Times New Roman" w:hAnsi="Times New Roman"/>
          <w:b/>
          <w:sz w:val="24"/>
          <w:szCs w:val="24"/>
        </w:rPr>
      </w:pPr>
    </w:p>
    <w:p w:rsidR="00E67722" w:rsidRPr="00070E2D" w:rsidRDefault="00E67722" w:rsidP="00E67722">
      <w:pPr>
        <w:pStyle w:val="afd"/>
        <w:numPr>
          <w:ilvl w:val="1"/>
          <w:numId w:val="14"/>
        </w:numPr>
        <w:tabs>
          <w:tab w:val="left" w:pos="567"/>
        </w:tabs>
        <w:ind w:left="0" w:firstLine="0"/>
        <w:jc w:val="both"/>
        <w:rPr>
          <w:rFonts w:ascii="Times New Roman" w:hAnsi="Times New Roman"/>
          <w:b/>
          <w:sz w:val="24"/>
          <w:szCs w:val="24"/>
        </w:rPr>
      </w:pPr>
      <w:r w:rsidRPr="00070E2D">
        <w:rPr>
          <w:rFonts w:ascii="Times New Roman" w:hAnsi="Times New Roman"/>
          <w:b/>
          <w:sz w:val="24"/>
          <w:szCs w:val="24"/>
        </w:rPr>
        <w:t>Финансирование комплектования библиотечных фондов</w:t>
      </w:r>
    </w:p>
    <w:p w:rsidR="00E67722" w:rsidRPr="00070E2D" w:rsidRDefault="00E67722" w:rsidP="00E67722">
      <w:pPr>
        <w:pStyle w:val="afd"/>
        <w:jc w:val="both"/>
        <w:rPr>
          <w:rFonts w:ascii="Times New Roman" w:hAnsi="Times New Roman"/>
          <w:b/>
          <w:sz w:val="24"/>
          <w:szCs w:val="24"/>
        </w:rPr>
      </w:pPr>
    </w:p>
    <w:p w:rsidR="00E67722" w:rsidRPr="00070E2D" w:rsidRDefault="00E67722" w:rsidP="00E67722">
      <w:pPr>
        <w:pStyle w:val="a7"/>
        <w:widowControl w:val="0"/>
        <w:numPr>
          <w:ilvl w:val="0"/>
          <w:numId w:val="17"/>
        </w:numPr>
        <w:tabs>
          <w:tab w:val="left" w:pos="567"/>
          <w:tab w:val="left" w:pos="1134"/>
        </w:tabs>
        <w:autoSpaceDE w:val="0"/>
        <w:autoSpaceDN w:val="0"/>
        <w:ind w:left="0" w:firstLine="0"/>
        <w:rPr>
          <w:b/>
          <w:sz w:val="24"/>
          <w:szCs w:val="24"/>
        </w:rPr>
      </w:pPr>
      <w:r w:rsidRPr="00070E2D">
        <w:rPr>
          <w:b/>
          <w:sz w:val="24"/>
          <w:szCs w:val="24"/>
        </w:rPr>
        <w:t>Финансирование (тыс. руб.) на комплектование библиотечных фондов за</w:t>
      </w:r>
      <w:r w:rsidRPr="00070E2D">
        <w:rPr>
          <w:b/>
          <w:spacing w:val="1"/>
          <w:sz w:val="24"/>
          <w:szCs w:val="24"/>
        </w:rPr>
        <w:t xml:space="preserve"> </w:t>
      </w:r>
      <w:r w:rsidRPr="00070E2D">
        <w:rPr>
          <w:b/>
          <w:sz w:val="24"/>
          <w:szCs w:val="24"/>
        </w:rPr>
        <w:t>три года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126"/>
        <w:gridCol w:w="2127"/>
        <w:gridCol w:w="2409"/>
      </w:tblGrid>
      <w:tr w:rsidR="00E67722" w:rsidRPr="00070E2D" w:rsidTr="00BD703F">
        <w:tc>
          <w:tcPr>
            <w:tcW w:w="3261"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2022</w:t>
            </w:r>
          </w:p>
        </w:tc>
        <w:tc>
          <w:tcPr>
            <w:tcW w:w="212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2023</w:t>
            </w:r>
          </w:p>
        </w:tc>
        <w:tc>
          <w:tcPr>
            <w:tcW w:w="2409"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2024</w:t>
            </w:r>
          </w:p>
        </w:tc>
      </w:tr>
      <w:tr w:rsidR="00E67722" w:rsidRPr="00070E2D" w:rsidTr="00BD703F">
        <w:tc>
          <w:tcPr>
            <w:tcW w:w="3261"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Местный бюджет</w:t>
            </w:r>
          </w:p>
        </w:tc>
        <w:tc>
          <w:tcPr>
            <w:tcW w:w="2126"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359 000,00</w:t>
            </w:r>
          </w:p>
        </w:tc>
        <w:tc>
          <w:tcPr>
            <w:tcW w:w="2127"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343 765,00</w:t>
            </w:r>
          </w:p>
        </w:tc>
        <w:tc>
          <w:tcPr>
            <w:tcW w:w="2409"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596 057,93</w:t>
            </w:r>
          </w:p>
        </w:tc>
      </w:tr>
      <w:tr w:rsidR="00E67722" w:rsidRPr="00070E2D" w:rsidTr="00BD703F">
        <w:tc>
          <w:tcPr>
            <w:tcW w:w="3261"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Краевой бюджет</w:t>
            </w:r>
          </w:p>
        </w:tc>
        <w:tc>
          <w:tcPr>
            <w:tcW w:w="2126"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252 700,00</w:t>
            </w:r>
          </w:p>
        </w:tc>
        <w:tc>
          <w:tcPr>
            <w:tcW w:w="2127"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253 200,00</w:t>
            </w:r>
          </w:p>
        </w:tc>
        <w:tc>
          <w:tcPr>
            <w:tcW w:w="2409"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254 600,00</w:t>
            </w:r>
          </w:p>
        </w:tc>
      </w:tr>
      <w:tr w:rsidR="00E67722" w:rsidRPr="00070E2D" w:rsidTr="00BD703F">
        <w:tc>
          <w:tcPr>
            <w:tcW w:w="3261"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Федеральный бюджет</w:t>
            </w:r>
          </w:p>
        </w:tc>
        <w:tc>
          <w:tcPr>
            <w:tcW w:w="2126"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244 100,00</w:t>
            </w:r>
          </w:p>
        </w:tc>
        <w:tc>
          <w:tcPr>
            <w:tcW w:w="2127"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220 300,00</w:t>
            </w:r>
          </w:p>
        </w:tc>
        <w:tc>
          <w:tcPr>
            <w:tcW w:w="2409"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199 500,00</w:t>
            </w:r>
          </w:p>
        </w:tc>
      </w:tr>
      <w:tr w:rsidR="00E67722" w:rsidRPr="00070E2D" w:rsidTr="00BD703F">
        <w:tc>
          <w:tcPr>
            <w:tcW w:w="3261"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Благотворительность</w:t>
            </w:r>
          </w:p>
        </w:tc>
        <w:tc>
          <w:tcPr>
            <w:tcW w:w="2126"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565 412,36</w:t>
            </w:r>
          </w:p>
        </w:tc>
        <w:tc>
          <w:tcPr>
            <w:tcW w:w="2127"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176 918,58</w:t>
            </w:r>
          </w:p>
        </w:tc>
        <w:tc>
          <w:tcPr>
            <w:tcW w:w="2409"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178 349, 10</w:t>
            </w:r>
          </w:p>
        </w:tc>
      </w:tr>
      <w:tr w:rsidR="00E67722" w:rsidRPr="00070E2D" w:rsidTr="00BD703F">
        <w:tc>
          <w:tcPr>
            <w:tcW w:w="3261"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Другое (указать)</w:t>
            </w:r>
          </w:p>
        </w:tc>
        <w:tc>
          <w:tcPr>
            <w:tcW w:w="2126"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w:t>
            </w:r>
          </w:p>
        </w:tc>
        <w:tc>
          <w:tcPr>
            <w:tcW w:w="2127"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w:t>
            </w:r>
          </w:p>
        </w:tc>
        <w:tc>
          <w:tcPr>
            <w:tcW w:w="2409"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w:t>
            </w:r>
          </w:p>
        </w:tc>
      </w:tr>
      <w:tr w:rsidR="00E67722" w:rsidRPr="00070E2D" w:rsidTr="00BD703F">
        <w:tc>
          <w:tcPr>
            <w:tcW w:w="3261"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Всего </w:t>
            </w:r>
          </w:p>
        </w:tc>
        <w:tc>
          <w:tcPr>
            <w:tcW w:w="2126"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1 421 212,36</w:t>
            </w:r>
          </w:p>
        </w:tc>
        <w:tc>
          <w:tcPr>
            <w:tcW w:w="2127"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994 183,58</w:t>
            </w:r>
          </w:p>
        </w:tc>
        <w:tc>
          <w:tcPr>
            <w:tcW w:w="2409"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1 228 507, 03</w:t>
            </w:r>
          </w:p>
        </w:tc>
      </w:tr>
    </w:tbl>
    <w:p w:rsidR="00E67722" w:rsidRPr="00070E2D" w:rsidRDefault="00E67722" w:rsidP="00E67722">
      <w:pPr>
        <w:pStyle w:val="afd"/>
        <w:jc w:val="both"/>
        <w:rPr>
          <w:rFonts w:ascii="Times New Roman" w:hAnsi="Times New Roman"/>
          <w:b/>
          <w:sz w:val="24"/>
          <w:szCs w:val="24"/>
        </w:rPr>
      </w:pPr>
    </w:p>
    <w:p w:rsidR="00E67722" w:rsidRPr="00070E2D" w:rsidRDefault="00E67722" w:rsidP="00E67722">
      <w:pPr>
        <w:pStyle w:val="afd"/>
        <w:numPr>
          <w:ilvl w:val="0"/>
          <w:numId w:val="16"/>
        </w:numPr>
        <w:tabs>
          <w:tab w:val="left" w:pos="567"/>
        </w:tabs>
        <w:ind w:left="0" w:firstLine="0"/>
        <w:jc w:val="both"/>
        <w:rPr>
          <w:rFonts w:ascii="Times New Roman" w:hAnsi="Times New Roman"/>
          <w:b/>
          <w:sz w:val="24"/>
          <w:szCs w:val="24"/>
        </w:rPr>
      </w:pPr>
      <w:r w:rsidRPr="00070E2D">
        <w:rPr>
          <w:rFonts w:ascii="Times New Roman" w:hAnsi="Times New Roman"/>
          <w:b/>
          <w:sz w:val="24"/>
          <w:szCs w:val="24"/>
        </w:rPr>
        <w:t>Финансирование (тыс. руб.) комплектования за счёт местного бюджета</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134"/>
        <w:gridCol w:w="1134"/>
        <w:gridCol w:w="1134"/>
        <w:gridCol w:w="1701"/>
        <w:gridCol w:w="851"/>
        <w:gridCol w:w="1134"/>
        <w:gridCol w:w="1134"/>
      </w:tblGrid>
      <w:tr w:rsidR="00E67722" w:rsidRPr="00070E2D" w:rsidTr="00BD703F">
        <w:tc>
          <w:tcPr>
            <w:tcW w:w="1985" w:type="dxa"/>
            <w:vMerge w:val="restart"/>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tabs>
                <w:tab w:val="left" w:pos="885"/>
                <w:tab w:val="left" w:pos="1026"/>
              </w:tabs>
              <w:jc w:val="center"/>
              <w:rPr>
                <w:rFonts w:ascii="Times New Roman" w:hAnsi="Times New Roman"/>
                <w:sz w:val="24"/>
                <w:szCs w:val="24"/>
              </w:rPr>
            </w:pPr>
            <w:r w:rsidRPr="00070E2D">
              <w:rPr>
                <w:rFonts w:ascii="Times New Roman" w:hAnsi="Times New Roman"/>
                <w:sz w:val="24"/>
                <w:szCs w:val="24"/>
              </w:rPr>
              <w:t>Факт</w:t>
            </w:r>
          </w:p>
          <w:p w:rsidR="00E67722" w:rsidRPr="00070E2D" w:rsidRDefault="00E67722" w:rsidP="00BD703F">
            <w:pPr>
              <w:pStyle w:val="afd"/>
              <w:tabs>
                <w:tab w:val="left" w:pos="885"/>
              </w:tabs>
              <w:jc w:val="center"/>
              <w:rPr>
                <w:rFonts w:ascii="Times New Roman" w:hAnsi="Times New Roman"/>
                <w:sz w:val="24"/>
                <w:szCs w:val="24"/>
              </w:rPr>
            </w:pPr>
            <w:r w:rsidRPr="00070E2D">
              <w:rPr>
                <w:rFonts w:ascii="Times New Roman" w:hAnsi="Times New Roman"/>
                <w:b/>
                <w:sz w:val="24"/>
                <w:szCs w:val="24"/>
              </w:rPr>
              <w:t>2023</w:t>
            </w:r>
            <w:r w:rsidRPr="00070E2D">
              <w:rPr>
                <w:rFonts w:ascii="Times New Roman" w:hAnsi="Times New Roman"/>
                <w:sz w:val="24"/>
                <w:szCs w:val="24"/>
              </w:rPr>
              <w:t xml:space="preserve"> г.</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tabs>
                <w:tab w:val="left" w:pos="918"/>
                <w:tab w:val="left" w:pos="1026"/>
              </w:tabs>
              <w:jc w:val="center"/>
              <w:rPr>
                <w:rFonts w:ascii="Times New Roman" w:hAnsi="Times New Roman"/>
                <w:sz w:val="24"/>
                <w:szCs w:val="24"/>
              </w:rPr>
            </w:pPr>
            <w:r w:rsidRPr="00070E2D">
              <w:rPr>
                <w:rFonts w:ascii="Times New Roman" w:hAnsi="Times New Roman"/>
                <w:sz w:val="24"/>
                <w:szCs w:val="24"/>
              </w:rPr>
              <w:t>План</w:t>
            </w:r>
          </w:p>
          <w:p w:rsidR="00E67722" w:rsidRPr="00070E2D" w:rsidRDefault="00E67722" w:rsidP="00BD703F">
            <w:pPr>
              <w:pStyle w:val="afd"/>
              <w:tabs>
                <w:tab w:val="left" w:pos="884"/>
              </w:tabs>
              <w:jc w:val="center"/>
              <w:rPr>
                <w:rFonts w:ascii="Times New Roman" w:hAnsi="Times New Roman"/>
                <w:sz w:val="24"/>
                <w:szCs w:val="24"/>
                <w:lang w:val="en-US"/>
              </w:rPr>
            </w:pPr>
            <w:r w:rsidRPr="00070E2D">
              <w:rPr>
                <w:rFonts w:ascii="Times New Roman" w:hAnsi="Times New Roman"/>
                <w:b/>
                <w:sz w:val="24"/>
                <w:szCs w:val="24"/>
              </w:rPr>
              <w:t>2024</w:t>
            </w:r>
            <w:r w:rsidRPr="00070E2D">
              <w:rPr>
                <w:rFonts w:ascii="Times New Roman" w:hAnsi="Times New Roman"/>
                <w:sz w:val="24"/>
                <w:szCs w:val="24"/>
              </w:rPr>
              <w:t xml:space="preserve"> г.</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tabs>
                <w:tab w:val="left" w:pos="601"/>
              </w:tabs>
              <w:jc w:val="center"/>
              <w:rPr>
                <w:rFonts w:ascii="Times New Roman" w:hAnsi="Times New Roman"/>
                <w:sz w:val="24"/>
                <w:szCs w:val="24"/>
              </w:rPr>
            </w:pPr>
            <w:r w:rsidRPr="00070E2D">
              <w:rPr>
                <w:rFonts w:ascii="Times New Roman" w:hAnsi="Times New Roman"/>
                <w:sz w:val="24"/>
                <w:szCs w:val="24"/>
              </w:rPr>
              <w:t xml:space="preserve">Израсходовано в </w:t>
            </w:r>
            <w:r w:rsidRPr="00070E2D">
              <w:rPr>
                <w:rFonts w:ascii="Times New Roman" w:hAnsi="Times New Roman"/>
                <w:b/>
                <w:sz w:val="24"/>
                <w:szCs w:val="24"/>
              </w:rPr>
              <w:t>2024</w:t>
            </w:r>
            <w:r w:rsidRPr="00070E2D">
              <w:rPr>
                <w:rFonts w:ascii="Times New Roman" w:hAnsi="Times New Roman"/>
                <w:sz w:val="24"/>
                <w:szCs w:val="24"/>
              </w:rPr>
              <w:t xml:space="preserve"> г.</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tabs>
                <w:tab w:val="left" w:pos="1026"/>
              </w:tabs>
              <w:jc w:val="center"/>
              <w:rPr>
                <w:rFonts w:ascii="Times New Roman" w:hAnsi="Times New Roman"/>
                <w:sz w:val="24"/>
                <w:szCs w:val="24"/>
              </w:rPr>
            </w:pPr>
            <w:r w:rsidRPr="00070E2D">
              <w:rPr>
                <w:rFonts w:ascii="Times New Roman" w:hAnsi="Times New Roman"/>
                <w:sz w:val="24"/>
                <w:szCs w:val="24"/>
              </w:rPr>
              <w:t>± к</w:t>
            </w:r>
          </w:p>
          <w:p w:rsidR="00E67722" w:rsidRPr="00070E2D" w:rsidRDefault="00E67722" w:rsidP="00BD703F">
            <w:pPr>
              <w:pStyle w:val="afd"/>
              <w:tabs>
                <w:tab w:val="left" w:pos="1026"/>
                <w:tab w:val="left" w:pos="1168"/>
              </w:tabs>
              <w:jc w:val="center"/>
              <w:rPr>
                <w:rFonts w:ascii="Times New Roman" w:hAnsi="Times New Roman"/>
                <w:sz w:val="24"/>
                <w:szCs w:val="24"/>
                <w:lang w:val="en-US"/>
              </w:rPr>
            </w:pPr>
            <w:r w:rsidRPr="00070E2D">
              <w:rPr>
                <w:rFonts w:ascii="Times New Roman" w:hAnsi="Times New Roman"/>
                <w:b/>
                <w:sz w:val="24"/>
                <w:szCs w:val="24"/>
              </w:rPr>
              <w:t>2023</w:t>
            </w:r>
            <w:r w:rsidRPr="00070E2D">
              <w:rPr>
                <w:rFonts w:ascii="Times New Roman" w:hAnsi="Times New Roman"/>
                <w:sz w:val="24"/>
                <w:szCs w:val="24"/>
              </w:rPr>
              <w:t xml:space="preserve"> г.</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tabs>
                <w:tab w:val="left" w:pos="601"/>
              </w:tabs>
              <w:jc w:val="center"/>
              <w:rPr>
                <w:rFonts w:ascii="Times New Roman" w:hAnsi="Times New Roman"/>
                <w:sz w:val="24"/>
                <w:szCs w:val="24"/>
              </w:rPr>
            </w:pPr>
            <w:r w:rsidRPr="00070E2D">
              <w:rPr>
                <w:rFonts w:ascii="Times New Roman" w:hAnsi="Times New Roman"/>
                <w:sz w:val="24"/>
                <w:szCs w:val="24"/>
              </w:rPr>
              <w:t xml:space="preserve">План </w:t>
            </w:r>
            <w:r w:rsidRPr="00070E2D">
              <w:rPr>
                <w:rFonts w:ascii="Times New Roman" w:hAnsi="Times New Roman"/>
                <w:b/>
                <w:sz w:val="24"/>
                <w:szCs w:val="24"/>
              </w:rPr>
              <w:t>20</w:t>
            </w:r>
            <w:r w:rsidRPr="00070E2D">
              <w:rPr>
                <w:rFonts w:ascii="Times New Roman" w:hAnsi="Times New Roman"/>
                <w:b/>
                <w:sz w:val="24"/>
                <w:szCs w:val="24"/>
                <w:lang w:val="en-US"/>
              </w:rPr>
              <w:t>2</w:t>
            </w:r>
            <w:r w:rsidRPr="00070E2D">
              <w:rPr>
                <w:rFonts w:ascii="Times New Roman" w:hAnsi="Times New Roman"/>
                <w:b/>
                <w:sz w:val="24"/>
                <w:szCs w:val="24"/>
              </w:rPr>
              <w:t>5</w:t>
            </w:r>
            <w:r w:rsidRPr="00070E2D">
              <w:rPr>
                <w:rFonts w:ascii="Times New Roman" w:hAnsi="Times New Roman"/>
                <w:sz w:val="24"/>
                <w:szCs w:val="24"/>
              </w:rPr>
              <w:t xml:space="preserve"> г.</w:t>
            </w:r>
          </w:p>
        </w:tc>
      </w:tr>
      <w:tr w:rsidR="00E67722" w:rsidRPr="00070E2D" w:rsidTr="00BD703F">
        <w:trPr>
          <w:trHeight w:val="327"/>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jc w:val="center"/>
              <w:rPr>
                <w:sz w:val="24"/>
                <w:szCs w:val="24"/>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jc w:val="center"/>
              <w:rPr>
                <w:sz w:val="24"/>
                <w:szCs w:val="24"/>
                <w:lang w:val="en-US"/>
              </w:rPr>
            </w:pPr>
          </w:p>
        </w:tc>
        <w:tc>
          <w:tcPr>
            <w:tcW w:w="1134" w:type="dxa"/>
            <w:vMerge w:val="restart"/>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всего</w:t>
            </w:r>
          </w:p>
        </w:tc>
        <w:tc>
          <w:tcPr>
            <w:tcW w:w="2552" w:type="dxa"/>
            <w:gridSpan w:val="2"/>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в том числе</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jc w:val="center"/>
              <w:rPr>
                <w:sz w:val="24"/>
                <w:szCs w:val="24"/>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jc w:val="center"/>
              <w:rPr>
                <w:sz w:val="24"/>
                <w:szCs w:val="24"/>
              </w:rPr>
            </w:pPr>
          </w:p>
        </w:tc>
      </w:tr>
      <w:tr w:rsidR="00E67722" w:rsidRPr="00070E2D" w:rsidTr="00BD703F">
        <w:tc>
          <w:tcPr>
            <w:tcW w:w="1985" w:type="dxa"/>
            <w:vMerge/>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jc w:val="center"/>
              <w:rPr>
                <w:sz w:val="24"/>
                <w:szCs w:val="24"/>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jc w:val="center"/>
              <w:rPr>
                <w:sz w:val="24"/>
                <w:szCs w:val="24"/>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городской / районный бюджет</w:t>
            </w:r>
          </w:p>
        </w:tc>
        <w:tc>
          <w:tcPr>
            <w:tcW w:w="851"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бюджеты поселений</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jc w:val="center"/>
              <w:rPr>
                <w:sz w:val="24"/>
                <w:szCs w:val="24"/>
              </w:rPr>
            </w:pPr>
          </w:p>
        </w:tc>
      </w:tr>
      <w:tr w:rsidR="00E67722" w:rsidRPr="00070E2D" w:rsidTr="00BD703F">
        <w:tc>
          <w:tcPr>
            <w:tcW w:w="198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lastRenderedPageBreak/>
              <w:t xml:space="preserve">Книги </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и др. виды документов</w:t>
            </w:r>
          </w:p>
        </w:tc>
        <w:tc>
          <w:tcPr>
            <w:tcW w:w="1134"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r w:rsidRPr="00FD326F">
              <w:t>343765,00</w:t>
            </w:r>
          </w:p>
        </w:tc>
        <w:tc>
          <w:tcPr>
            <w:tcW w:w="1134"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r w:rsidRPr="00FD326F">
              <w:t>357765,00</w:t>
            </w:r>
          </w:p>
        </w:tc>
        <w:tc>
          <w:tcPr>
            <w:tcW w:w="1134"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r w:rsidRPr="00760CC5">
              <w:t>357765,00</w:t>
            </w:r>
          </w:p>
        </w:tc>
        <w:tc>
          <w:tcPr>
            <w:tcW w:w="1701"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r w:rsidRPr="00760CC5">
              <w:t>357765,00</w:t>
            </w:r>
          </w:p>
        </w:tc>
        <w:tc>
          <w:tcPr>
            <w:tcW w:w="851"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p>
        </w:tc>
        <w:tc>
          <w:tcPr>
            <w:tcW w:w="1134"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r w:rsidRPr="00FD326F">
              <w:t>-</w:t>
            </w:r>
          </w:p>
        </w:tc>
        <w:tc>
          <w:tcPr>
            <w:tcW w:w="1134"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r w:rsidRPr="00FD326F">
              <w:t>359 100,00</w:t>
            </w:r>
          </w:p>
        </w:tc>
      </w:tr>
      <w:tr w:rsidR="00E67722" w:rsidRPr="00070E2D" w:rsidTr="00BD703F">
        <w:trPr>
          <w:trHeight w:val="465"/>
        </w:trPr>
        <w:tc>
          <w:tcPr>
            <w:tcW w:w="1985" w:type="dxa"/>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tabs>
                <w:tab w:val="left" w:pos="1026"/>
              </w:tabs>
              <w:rPr>
                <w:rFonts w:ascii="Times New Roman" w:hAnsi="Times New Roman"/>
                <w:sz w:val="24"/>
                <w:szCs w:val="24"/>
              </w:rPr>
            </w:pPr>
            <w:r w:rsidRPr="00070E2D">
              <w:rPr>
                <w:rFonts w:ascii="Times New Roman" w:hAnsi="Times New Roman"/>
                <w:sz w:val="24"/>
                <w:szCs w:val="24"/>
              </w:rPr>
              <w:t>Периодические издания</w:t>
            </w:r>
          </w:p>
        </w:tc>
        <w:tc>
          <w:tcPr>
            <w:tcW w:w="1134"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r w:rsidRPr="00FD326F">
              <w:t>223809,60</w:t>
            </w:r>
          </w:p>
        </w:tc>
        <w:tc>
          <w:tcPr>
            <w:tcW w:w="1134"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r w:rsidRPr="00FD326F">
              <w:t>240000,00</w:t>
            </w:r>
          </w:p>
        </w:tc>
        <w:tc>
          <w:tcPr>
            <w:tcW w:w="1134"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r w:rsidRPr="00FD326F">
              <w:t>238292,93</w:t>
            </w:r>
          </w:p>
        </w:tc>
        <w:tc>
          <w:tcPr>
            <w:tcW w:w="1701"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r w:rsidRPr="00FD326F">
              <w:t>238292,93</w:t>
            </w:r>
          </w:p>
        </w:tc>
        <w:tc>
          <w:tcPr>
            <w:tcW w:w="851"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p>
        </w:tc>
        <w:tc>
          <w:tcPr>
            <w:tcW w:w="1134"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r w:rsidRPr="00FD326F">
              <w:t>+14483,33</w:t>
            </w:r>
          </w:p>
        </w:tc>
        <w:tc>
          <w:tcPr>
            <w:tcW w:w="1134"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r w:rsidRPr="00FD326F">
              <w:t>250 000,00</w:t>
            </w:r>
          </w:p>
        </w:tc>
      </w:tr>
      <w:tr w:rsidR="00E67722" w:rsidRPr="00070E2D" w:rsidTr="00BD703F">
        <w:trPr>
          <w:trHeight w:val="307"/>
        </w:trPr>
        <w:tc>
          <w:tcPr>
            <w:tcW w:w="1985" w:type="dxa"/>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rPr>
                <w:rFonts w:ascii="Times New Roman" w:hAnsi="Times New Roman"/>
                <w:sz w:val="24"/>
                <w:szCs w:val="24"/>
                <w:lang w:val="en-US"/>
              </w:rPr>
            </w:pPr>
            <w:r w:rsidRPr="00070E2D">
              <w:rPr>
                <w:rFonts w:ascii="Times New Roman" w:hAnsi="Times New Roman"/>
                <w:sz w:val="24"/>
                <w:szCs w:val="24"/>
              </w:rPr>
              <w:t>Итого</w:t>
            </w:r>
          </w:p>
        </w:tc>
        <w:tc>
          <w:tcPr>
            <w:tcW w:w="1134"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r w:rsidRPr="00FD326F">
              <w:t>567574,60</w:t>
            </w:r>
          </w:p>
        </w:tc>
        <w:tc>
          <w:tcPr>
            <w:tcW w:w="1134"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r w:rsidRPr="00FD326F">
              <w:t>597765,00</w:t>
            </w:r>
          </w:p>
        </w:tc>
        <w:tc>
          <w:tcPr>
            <w:tcW w:w="1134"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r w:rsidRPr="00FD326F">
              <w:t>59057,93</w:t>
            </w:r>
          </w:p>
        </w:tc>
        <w:tc>
          <w:tcPr>
            <w:tcW w:w="1701"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r w:rsidRPr="00FD326F">
              <w:t>59057,93</w:t>
            </w:r>
          </w:p>
        </w:tc>
        <w:tc>
          <w:tcPr>
            <w:tcW w:w="851"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p>
        </w:tc>
        <w:tc>
          <w:tcPr>
            <w:tcW w:w="1134" w:type="dxa"/>
            <w:tcBorders>
              <w:top w:val="single" w:sz="4" w:space="0" w:color="auto"/>
              <w:left w:val="single" w:sz="4" w:space="0" w:color="auto"/>
              <w:bottom w:val="single" w:sz="4" w:space="0" w:color="auto"/>
              <w:right w:val="single" w:sz="4" w:space="0" w:color="auto"/>
            </w:tcBorders>
          </w:tcPr>
          <w:p w:rsidR="00E67722" w:rsidRPr="00FD326F" w:rsidRDefault="00E67722" w:rsidP="00BD703F">
            <w:pPr>
              <w:jc w:val="center"/>
            </w:pPr>
            <w:r w:rsidRPr="00FD326F">
              <w:t>+14483,33</w:t>
            </w:r>
          </w:p>
        </w:tc>
        <w:tc>
          <w:tcPr>
            <w:tcW w:w="1134" w:type="dxa"/>
            <w:tcBorders>
              <w:top w:val="single" w:sz="4" w:space="0" w:color="auto"/>
              <w:left w:val="single" w:sz="4" w:space="0" w:color="auto"/>
              <w:bottom w:val="single" w:sz="4" w:space="0" w:color="auto"/>
              <w:right w:val="single" w:sz="4" w:space="0" w:color="auto"/>
            </w:tcBorders>
          </w:tcPr>
          <w:p w:rsidR="00E67722" w:rsidRDefault="00E67722" w:rsidP="00BD703F">
            <w:pPr>
              <w:jc w:val="center"/>
            </w:pPr>
            <w:r w:rsidRPr="00FD326F">
              <w:t>609 100,00</w:t>
            </w:r>
          </w:p>
        </w:tc>
      </w:tr>
    </w:tbl>
    <w:p w:rsidR="00E67722" w:rsidRPr="00070E2D" w:rsidRDefault="00E67722" w:rsidP="00E67722">
      <w:pPr>
        <w:pStyle w:val="afd"/>
        <w:jc w:val="both"/>
        <w:rPr>
          <w:rFonts w:ascii="Times New Roman" w:hAnsi="Times New Roman"/>
          <w:sz w:val="24"/>
          <w:szCs w:val="24"/>
          <w:lang w:val="en-US"/>
        </w:rPr>
      </w:pPr>
    </w:p>
    <w:p w:rsidR="00E67722" w:rsidRPr="00070E2D" w:rsidRDefault="00E67722" w:rsidP="00E67722">
      <w:pPr>
        <w:pStyle w:val="afd"/>
        <w:numPr>
          <w:ilvl w:val="0"/>
          <w:numId w:val="16"/>
        </w:numPr>
        <w:tabs>
          <w:tab w:val="left" w:pos="567"/>
        </w:tabs>
        <w:ind w:left="0" w:firstLine="0"/>
        <w:jc w:val="both"/>
        <w:rPr>
          <w:rFonts w:ascii="Times New Roman" w:hAnsi="Times New Roman"/>
          <w:b/>
          <w:sz w:val="24"/>
          <w:szCs w:val="24"/>
        </w:rPr>
      </w:pPr>
      <w:r w:rsidRPr="00070E2D">
        <w:rPr>
          <w:rFonts w:ascii="Times New Roman" w:hAnsi="Times New Roman"/>
          <w:b/>
          <w:sz w:val="24"/>
          <w:szCs w:val="24"/>
        </w:rPr>
        <w:t>Финансовые средства, поступившие из всех источников и израсходованные на приобретение</w:t>
      </w:r>
      <w:r w:rsidRPr="00070E2D">
        <w:rPr>
          <w:rFonts w:ascii="Times New Roman" w:hAnsi="Times New Roman"/>
          <w:sz w:val="24"/>
          <w:szCs w:val="24"/>
        </w:rPr>
        <w:t xml:space="preserve"> </w:t>
      </w:r>
      <w:r w:rsidRPr="00070E2D">
        <w:rPr>
          <w:rFonts w:ascii="Times New Roman" w:hAnsi="Times New Roman"/>
          <w:b/>
          <w:sz w:val="24"/>
          <w:szCs w:val="24"/>
        </w:rPr>
        <w:t xml:space="preserve">книг и других документов (аудиовизуальных и электронных) </w:t>
      </w:r>
      <w:r w:rsidRPr="00070E2D">
        <w:rPr>
          <w:rFonts w:ascii="Times New Roman" w:hAnsi="Times New Roman"/>
          <w:b/>
          <w:i/>
          <w:sz w:val="24"/>
          <w:szCs w:val="24"/>
        </w:rPr>
        <w:t>без учета</w:t>
      </w:r>
      <w:r w:rsidRPr="00070E2D">
        <w:rPr>
          <w:rFonts w:ascii="Times New Roman" w:hAnsi="Times New Roman"/>
          <w:b/>
          <w:sz w:val="24"/>
          <w:szCs w:val="24"/>
        </w:rPr>
        <w:t xml:space="preserve"> периодических изданий, инсталлированных документов и подписки на сетевые удаленные лицензированные документы</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701"/>
        <w:gridCol w:w="1418"/>
        <w:gridCol w:w="2693"/>
      </w:tblGrid>
      <w:tr w:rsidR="00E67722" w:rsidRPr="00070E2D" w:rsidTr="00BD703F">
        <w:tc>
          <w:tcPr>
            <w:tcW w:w="439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Источники</w:t>
            </w:r>
          </w:p>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финансирования</w:t>
            </w:r>
          </w:p>
        </w:tc>
        <w:tc>
          <w:tcPr>
            <w:tcW w:w="1701"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 xml:space="preserve">Сумма </w:t>
            </w:r>
          </w:p>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(руб.)</w:t>
            </w:r>
          </w:p>
        </w:tc>
        <w:tc>
          <w:tcPr>
            <w:tcW w:w="1418"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tabs>
                <w:tab w:val="left" w:pos="1485"/>
              </w:tabs>
              <w:jc w:val="center"/>
              <w:rPr>
                <w:rFonts w:ascii="Times New Roman" w:hAnsi="Times New Roman"/>
                <w:sz w:val="24"/>
                <w:szCs w:val="24"/>
              </w:rPr>
            </w:pPr>
            <w:r w:rsidRPr="00070E2D">
              <w:rPr>
                <w:rFonts w:ascii="Times New Roman" w:hAnsi="Times New Roman"/>
                <w:sz w:val="24"/>
                <w:szCs w:val="24"/>
              </w:rPr>
              <w:t>Количество (экз.)</w:t>
            </w:r>
          </w:p>
        </w:tc>
        <w:tc>
          <w:tcPr>
            <w:tcW w:w="2693"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 xml:space="preserve">Средняя стоимость </w:t>
            </w:r>
          </w:p>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одного издания</w:t>
            </w:r>
          </w:p>
        </w:tc>
      </w:tr>
      <w:tr w:rsidR="00E67722" w:rsidRPr="00070E2D" w:rsidTr="00BD703F">
        <w:tc>
          <w:tcPr>
            <w:tcW w:w="439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местный бюджет (район + поселения)</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357765,00</w:t>
            </w:r>
          </w:p>
        </w:tc>
        <w:tc>
          <w:tcPr>
            <w:tcW w:w="141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799</w:t>
            </w:r>
          </w:p>
        </w:tc>
        <w:tc>
          <w:tcPr>
            <w:tcW w:w="269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447</w:t>
            </w:r>
          </w:p>
        </w:tc>
      </w:tr>
      <w:tr w:rsidR="00E67722" w:rsidRPr="00070E2D" w:rsidTr="00BD703F">
        <w:tc>
          <w:tcPr>
            <w:tcW w:w="439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субсидии и средства грантов, полученных из краевого бюджета </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(в. т. ч.</w:t>
            </w:r>
            <w:r>
              <w:rPr>
                <w:rFonts w:ascii="Times New Roman" w:hAnsi="Times New Roman"/>
                <w:sz w:val="24"/>
                <w:szCs w:val="24"/>
              </w:rPr>
              <w:t xml:space="preserve"> «</w:t>
            </w:r>
            <w:r w:rsidRPr="00070E2D">
              <w:rPr>
                <w:rFonts w:ascii="Times New Roman" w:hAnsi="Times New Roman"/>
                <w:sz w:val="24"/>
                <w:szCs w:val="24"/>
              </w:rPr>
              <w:t>Партнерство» и др.)</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c>
          <w:tcPr>
            <w:tcW w:w="141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c>
          <w:tcPr>
            <w:tcW w:w="269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r>
      <w:tr w:rsidR="00E67722" w:rsidRPr="00070E2D" w:rsidTr="00BD703F">
        <w:tc>
          <w:tcPr>
            <w:tcW w:w="439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краевой бюджет</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254600,00</w:t>
            </w:r>
          </w:p>
        </w:tc>
        <w:tc>
          <w:tcPr>
            <w:tcW w:w="141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479</w:t>
            </w:r>
          </w:p>
        </w:tc>
        <w:tc>
          <w:tcPr>
            <w:tcW w:w="269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532</w:t>
            </w:r>
          </w:p>
        </w:tc>
      </w:tr>
      <w:tr w:rsidR="00E67722" w:rsidRPr="00070E2D" w:rsidTr="00BD703F">
        <w:tc>
          <w:tcPr>
            <w:tcW w:w="4395"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федеральный бюджет</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199500,00</w:t>
            </w:r>
          </w:p>
        </w:tc>
        <w:tc>
          <w:tcPr>
            <w:tcW w:w="141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494</w:t>
            </w:r>
          </w:p>
        </w:tc>
        <w:tc>
          <w:tcPr>
            <w:tcW w:w="269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404</w:t>
            </w:r>
          </w:p>
        </w:tc>
      </w:tr>
      <w:tr w:rsidR="00E67722" w:rsidRPr="00070E2D" w:rsidTr="00BD703F">
        <w:tc>
          <w:tcPr>
            <w:tcW w:w="4395"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proofErr w:type="spellStart"/>
            <w:r w:rsidRPr="00070E2D">
              <w:rPr>
                <w:rFonts w:ascii="Times New Roman" w:hAnsi="Times New Roman"/>
                <w:sz w:val="24"/>
                <w:szCs w:val="24"/>
              </w:rPr>
              <w:t>софинансирование</w:t>
            </w:r>
            <w:proofErr w:type="spellEnd"/>
            <w:r w:rsidRPr="00070E2D">
              <w:rPr>
                <w:rFonts w:ascii="Times New Roman" w:hAnsi="Times New Roman"/>
                <w:sz w:val="24"/>
                <w:szCs w:val="24"/>
              </w:rPr>
              <w:t xml:space="preserve"> краевого и федерального бюджетов</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c>
          <w:tcPr>
            <w:tcW w:w="141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c>
          <w:tcPr>
            <w:tcW w:w="269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r>
      <w:tr w:rsidR="00E67722" w:rsidRPr="00070E2D" w:rsidTr="00BD703F">
        <w:tc>
          <w:tcPr>
            <w:tcW w:w="439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b/>
                <w:sz w:val="24"/>
                <w:szCs w:val="24"/>
              </w:rPr>
            </w:pPr>
            <w:r w:rsidRPr="00070E2D">
              <w:rPr>
                <w:rFonts w:ascii="Times New Roman" w:hAnsi="Times New Roman"/>
                <w:b/>
                <w:sz w:val="24"/>
                <w:szCs w:val="24"/>
              </w:rPr>
              <w:t>Всего по бюджетным средствам</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b/>
                <w:sz w:val="24"/>
              </w:rPr>
            </w:pPr>
            <w:r w:rsidRPr="003A0622">
              <w:rPr>
                <w:b/>
                <w:sz w:val="24"/>
              </w:rPr>
              <w:t>811865,00</w:t>
            </w:r>
          </w:p>
        </w:tc>
        <w:tc>
          <w:tcPr>
            <w:tcW w:w="141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b/>
                <w:sz w:val="24"/>
              </w:rPr>
            </w:pPr>
            <w:r w:rsidRPr="003A0622">
              <w:rPr>
                <w:b/>
                <w:sz w:val="24"/>
              </w:rPr>
              <w:t>1772</w:t>
            </w:r>
          </w:p>
        </w:tc>
        <w:tc>
          <w:tcPr>
            <w:tcW w:w="269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b/>
                <w:sz w:val="24"/>
              </w:rPr>
            </w:pPr>
            <w:r w:rsidRPr="003A0622">
              <w:rPr>
                <w:b/>
                <w:sz w:val="24"/>
              </w:rPr>
              <w:t>450</w:t>
            </w:r>
          </w:p>
        </w:tc>
      </w:tr>
      <w:tr w:rsidR="00E67722" w:rsidRPr="00070E2D" w:rsidTr="00BD703F">
        <w:tc>
          <w:tcPr>
            <w:tcW w:w="439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платные услуги</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pStyle w:val="afd"/>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pStyle w:val="afd"/>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pStyle w:val="afd"/>
              <w:jc w:val="center"/>
              <w:rPr>
                <w:rFonts w:ascii="Times New Roman" w:hAnsi="Times New Roman"/>
                <w:sz w:val="24"/>
                <w:szCs w:val="24"/>
              </w:rPr>
            </w:pPr>
          </w:p>
        </w:tc>
      </w:tr>
      <w:tr w:rsidR="00E67722" w:rsidRPr="00070E2D" w:rsidTr="00BD703F">
        <w:tc>
          <w:tcPr>
            <w:tcW w:w="439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предпринимательская деятельность</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pStyle w:val="afd"/>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pStyle w:val="afd"/>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pStyle w:val="afd"/>
              <w:jc w:val="center"/>
              <w:rPr>
                <w:rFonts w:ascii="Times New Roman" w:hAnsi="Times New Roman"/>
                <w:sz w:val="24"/>
                <w:szCs w:val="24"/>
              </w:rPr>
            </w:pPr>
          </w:p>
        </w:tc>
      </w:tr>
      <w:tr w:rsidR="00E67722" w:rsidRPr="00070E2D" w:rsidTr="00BD703F">
        <w:trPr>
          <w:trHeight w:val="536"/>
        </w:trPr>
        <w:tc>
          <w:tcPr>
            <w:tcW w:w="4395" w:type="dxa"/>
            <w:tcBorders>
              <w:top w:val="single" w:sz="4" w:space="0" w:color="auto"/>
              <w:left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гранты на проекты из внебюджетных источников (указать источник)</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pStyle w:val="afd"/>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pStyle w:val="afd"/>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pStyle w:val="afd"/>
              <w:jc w:val="center"/>
              <w:rPr>
                <w:rFonts w:ascii="Times New Roman" w:hAnsi="Times New Roman"/>
                <w:sz w:val="24"/>
                <w:szCs w:val="24"/>
              </w:rPr>
            </w:pPr>
          </w:p>
        </w:tc>
      </w:tr>
      <w:tr w:rsidR="00E67722" w:rsidRPr="00070E2D" w:rsidTr="00BD703F">
        <w:trPr>
          <w:trHeight w:val="297"/>
        </w:trPr>
        <w:tc>
          <w:tcPr>
            <w:tcW w:w="4395" w:type="dxa"/>
            <w:tcBorders>
              <w:top w:val="single" w:sz="4" w:space="0" w:color="auto"/>
              <w:left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благотворительность, в т. ч.:</w:t>
            </w:r>
          </w:p>
        </w:tc>
        <w:tc>
          <w:tcPr>
            <w:tcW w:w="1701" w:type="dxa"/>
            <w:tcBorders>
              <w:top w:val="single" w:sz="4" w:space="0" w:color="auto"/>
              <w:left w:val="single" w:sz="4" w:space="0" w:color="auto"/>
              <w:bottom w:val="single" w:sz="4" w:space="0" w:color="auto"/>
              <w:right w:val="single" w:sz="4" w:space="0" w:color="auto"/>
            </w:tcBorders>
            <w:hideMark/>
          </w:tcPr>
          <w:p w:rsidR="00E67722" w:rsidRPr="003A0622" w:rsidRDefault="00E67722" w:rsidP="00BD703F">
            <w:pPr>
              <w:pStyle w:val="afd"/>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E67722" w:rsidRPr="003A0622" w:rsidRDefault="00E67722" w:rsidP="00BD703F">
            <w:pPr>
              <w:pStyle w:val="afd"/>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E67722" w:rsidRPr="003A0622" w:rsidRDefault="00E67722" w:rsidP="00BD703F">
            <w:pPr>
              <w:pStyle w:val="afd"/>
              <w:jc w:val="center"/>
              <w:rPr>
                <w:rFonts w:ascii="Times New Roman" w:hAnsi="Times New Roman"/>
                <w:sz w:val="24"/>
                <w:szCs w:val="24"/>
              </w:rPr>
            </w:pPr>
          </w:p>
        </w:tc>
      </w:tr>
      <w:tr w:rsidR="00E67722" w:rsidRPr="00070E2D" w:rsidTr="00BD703F">
        <w:trPr>
          <w:trHeight w:val="330"/>
        </w:trPr>
        <w:tc>
          <w:tcPr>
            <w:tcW w:w="4395" w:type="dxa"/>
            <w:tcBorders>
              <w:left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дары из ОРФ ГУНБ КК</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156 225, 10</w:t>
            </w:r>
          </w:p>
        </w:tc>
        <w:tc>
          <w:tcPr>
            <w:tcW w:w="141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286</w:t>
            </w:r>
          </w:p>
        </w:tc>
        <w:tc>
          <w:tcPr>
            <w:tcW w:w="269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546</w:t>
            </w:r>
          </w:p>
        </w:tc>
      </w:tr>
      <w:tr w:rsidR="00E67722" w:rsidRPr="00070E2D" w:rsidTr="00BD703F">
        <w:trPr>
          <w:trHeight w:val="300"/>
        </w:trPr>
        <w:tc>
          <w:tcPr>
            <w:tcW w:w="4395" w:type="dxa"/>
            <w:tcBorders>
              <w:left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 дары </w:t>
            </w:r>
            <w:proofErr w:type="spellStart"/>
            <w:r w:rsidRPr="00070E2D">
              <w:rPr>
                <w:rFonts w:ascii="Times New Roman" w:hAnsi="Times New Roman"/>
                <w:sz w:val="24"/>
                <w:szCs w:val="24"/>
              </w:rPr>
              <w:t>бибколлектора</w:t>
            </w:r>
            <w:proofErr w:type="spellEnd"/>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c>
          <w:tcPr>
            <w:tcW w:w="141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c>
          <w:tcPr>
            <w:tcW w:w="269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r>
      <w:tr w:rsidR="00E67722" w:rsidRPr="00070E2D" w:rsidTr="00BD703F">
        <w:trPr>
          <w:trHeight w:val="285"/>
        </w:trPr>
        <w:tc>
          <w:tcPr>
            <w:tcW w:w="4395" w:type="dxa"/>
            <w:tcBorders>
              <w:left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дары читателей</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22 124,00</w:t>
            </w:r>
          </w:p>
        </w:tc>
        <w:tc>
          <w:tcPr>
            <w:tcW w:w="141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56</w:t>
            </w:r>
          </w:p>
        </w:tc>
        <w:tc>
          <w:tcPr>
            <w:tcW w:w="269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395,00</w:t>
            </w:r>
          </w:p>
        </w:tc>
      </w:tr>
      <w:tr w:rsidR="00E67722" w:rsidRPr="00070E2D" w:rsidTr="00BD703F">
        <w:trPr>
          <w:trHeight w:val="240"/>
        </w:trPr>
        <w:tc>
          <w:tcPr>
            <w:tcW w:w="4395" w:type="dxa"/>
            <w:tcBorders>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взамен утерянных</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c>
          <w:tcPr>
            <w:tcW w:w="141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c>
          <w:tcPr>
            <w:tcW w:w="269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p>
        </w:tc>
      </w:tr>
      <w:tr w:rsidR="00E67722" w:rsidRPr="00070E2D" w:rsidTr="00BD703F">
        <w:tc>
          <w:tcPr>
            <w:tcW w:w="439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b/>
                <w:sz w:val="24"/>
                <w:szCs w:val="24"/>
              </w:rPr>
            </w:pPr>
            <w:r w:rsidRPr="00070E2D">
              <w:rPr>
                <w:rFonts w:ascii="Times New Roman" w:hAnsi="Times New Roman"/>
                <w:b/>
                <w:sz w:val="24"/>
                <w:szCs w:val="24"/>
              </w:rPr>
              <w:t>Всего по внебюджетным средствам</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b/>
                <w:sz w:val="24"/>
              </w:rPr>
            </w:pPr>
            <w:r w:rsidRPr="003A0622">
              <w:rPr>
                <w:b/>
                <w:sz w:val="24"/>
              </w:rPr>
              <w:t>178349,10</w:t>
            </w:r>
          </w:p>
        </w:tc>
        <w:tc>
          <w:tcPr>
            <w:tcW w:w="141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b/>
                <w:sz w:val="24"/>
              </w:rPr>
            </w:pPr>
            <w:r w:rsidRPr="003A0622">
              <w:rPr>
                <w:b/>
                <w:sz w:val="24"/>
              </w:rPr>
              <w:t>342</w:t>
            </w:r>
          </w:p>
        </w:tc>
        <w:tc>
          <w:tcPr>
            <w:tcW w:w="269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b/>
                <w:sz w:val="24"/>
              </w:rPr>
            </w:pPr>
            <w:r w:rsidRPr="003A0622">
              <w:rPr>
                <w:b/>
                <w:sz w:val="24"/>
              </w:rPr>
              <w:t>450,00</w:t>
            </w:r>
          </w:p>
        </w:tc>
      </w:tr>
      <w:tr w:rsidR="00E67722" w:rsidRPr="00070E2D" w:rsidTr="00BD703F">
        <w:tc>
          <w:tcPr>
            <w:tcW w:w="439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b/>
                <w:sz w:val="24"/>
                <w:szCs w:val="24"/>
              </w:rPr>
            </w:pPr>
            <w:r w:rsidRPr="00070E2D">
              <w:rPr>
                <w:rFonts w:ascii="Times New Roman" w:hAnsi="Times New Roman"/>
                <w:b/>
                <w:sz w:val="24"/>
                <w:szCs w:val="24"/>
              </w:rPr>
              <w:t xml:space="preserve">Итого (бюджет + </w:t>
            </w:r>
            <w:proofErr w:type="spellStart"/>
            <w:r w:rsidRPr="00070E2D">
              <w:rPr>
                <w:rFonts w:ascii="Times New Roman" w:hAnsi="Times New Roman"/>
                <w:b/>
                <w:sz w:val="24"/>
                <w:szCs w:val="24"/>
              </w:rPr>
              <w:t>внебюджет</w:t>
            </w:r>
            <w:proofErr w:type="spellEnd"/>
            <w:r w:rsidRPr="00070E2D">
              <w:rPr>
                <w:rFonts w:ascii="Times New Roman" w:hAnsi="Times New Roman"/>
                <w:b/>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b/>
                <w:sz w:val="24"/>
              </w:rPr>
            </w:pPr>
            <w:r w:rsidRPr="003A0622">
              <w:rPr>
                <w:b/>
                <w:sz w:val="24"/>
              </w:rPr>
              <w:t>990214,10</w:t>
            </w:r>
          </w:p>
        </w:tc>
        <w:tc>
          <w:tcPr>
            <w:tcW w:w="1418"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b/>
                <w:sz w:val="24"/>
              </w:rPr>
            </w:pPr>
            <w:r w:rsidRPr="003A0622">
              <w:rPr>
                <w:b/>
                <w:sz w:val="24"/>
              </w:rPr>
              <w:t>2114</w:t>
            </w:r>
          </w:p>
        </w:tc>
        <w:tc>
          <w:tcPr>
            <w:tcW w:w="2693"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b/>
                <w:sz w:val="24"/>
              </w:rPr>
            </w:pPr>
            <w:r w:rsidRPr="003A0622">
              <w:rPr>
                <w:b/>
                <w:sz w:val="24"/>
              </w:rPr>
              <w:t>450,00</w:t>
            </w:r>
          </w:p>
        </w:tc>
      </w:tr>
    </w:tbl>
    <w:p w:rsidR="00E67722" w:rsidRPr="00070E2D" w:rsidRDefault="00E67722" w:rsidP="00E67722">
      <w:pPr>
        <w:pStyle w:val="afd"/>
        <w:jc w:val="both"/>
        <w:rPr>
          <w:rFonts w:ascii="Times New Roman" w:hAnsi="Times New Roman"/>
          <w:sz w:val="24"/>
          <w:szCs w:val="24"/>
        </w:rPr>
      </w:pPr>
    </w:p>
    <w:p w:rsidR="00E67722" w:rsidRPr="00070E2D" w:rsidRDefault="00E67722" w:rsidP="00E67722">
      <w:pPr>
        <w:pStyle w:val="afd"/>
        <w:numPr>
          <w:ilvl w:val="0"/>
          <w:numId w:val="16"/>
        </w:numPr>
        <w:tabs>
          <w:tab w:val="left" w:pos="567"/>
        </w:tabs>
        <w:ind w:left="0" w:firstLine="0"/>
        <w:jc w:val="both"/>
        <w:rPr>
          <w:rFonts w:ascii="Times New Roman" w:hAnsi="Times New Roman"/>
          <w:b/>
          <w:sz w:val="24"/>
          <w:szCs w:val="24"/>
        </w:rPr>
      </w:pPr>
      <w:r w:rsidRPr="00070E2D">
        <w:rPr>
          <w:rFonts w:ascii="Times New Roman" w:hAnsi="Times New Roman"/>
          <w:b/>
          <w:sz w:val="24"/>
          <w:szCs w:val="24"/>
        </w:rPr>
        <w:t>Финансовые средства, израсходованные на приобретение периодических изданий</w:t>
      </w:r>
      <w:r w:rsidRPr="00070E2D">
        <w:rPr>
          <w:rStyle w:val="af1"/>
          <w:b/>
          <w:sz w:val="24"/>
          <w:szCs w:val="24"/>
        </w:rPr>
        <w:t xml:space="preserve"> </w:t>
      </w:r>
      <w:r w:rsidRPr="00070E2D">
        <w:rPr>
          <w:rStyle w:val="af1"/>
          <w:b/>
          <w:sz w:val="24"/>
          <w:szCs w:val="24"/>
        </w:rPr>
        <w:footnoteReference w:id="5"/>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410"/>
        <w:gridCol w:w="1984"/>
        <w:gridCol w:w="1949"/>
      </w:tblGrid>
      <w:tr w:rsidR="00E67722" w:rsidRPr="00070E2D" w:rsidTr="00BD703F">
        <w:trPr>
          <w:trHeight w:val="460"/>
        </w:trPr>
        <w:tc>
          <w:tcPr>
            <w:tcW w:w="3970"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 xml:space="preserve">Источники </w:t>
            </w:r>
          </w:p>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финансирования</w:t>
            </w:r>
          </w:p>
        </w:tc>
        <w:tc>
          <w:tcPr>
            <w:tcW w:w="2410"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Всего</w:t>
            </w:r>
          </w:p>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(руб.)</w:t>
            </w:r>
          </w:p>
        </w:tc>
        <w:tc>
          <w:tcPr>
            <w:tcW w:w="1984"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b/>
                <w:sz w:val="24"/>
                <w:szCs w:val="24"/>
                <w:lang w:val="en-US"/>
              </w:rPr>
              <w:t>II</w:t>
            </w:r>
            <w:r w:rsidRPr="00070E2D">
              <w:rPr>
                <w:rFonts w:ascii="Times New Roman" w:hAnsi="Times New Roman"/>
                <w:sz w:val="24"/>
                <w:szCs w:val="24"/>
              </w:rPr>
              <w:t xml:space="preserve"> полугодие </w:t>
            </w:r>
          </w:p>
          <w:p w:rsidR="00E67722" w:rsidRPr="00070E2D" w:rsidRDefault="00E67722" w:rsidP="00BD703F">
            <w:pPr>
              <w:pStyle w:val="afd"/>
              <w:jc w:val="center"/>
              <w:rPr>
                <w:rFonts w:ascii="Times New Roman" w:hAnsi="Times New Roman"/>
                <w:sz w:val="24"/>
                <w:szCs w:val="24"/>
              </w:rPr>
            </w:pPr>
            <w:r w:rsidRPr="00070E2D">
              <w:rPr>
                <w:rFonts w:ascii="Times New Roman" w:hAnsi="Times New Roman"/>
                <w:b/>
                <w:sz w:val="24"/>
                <w:szCs w:val="24"/>
              </w:rPr>
              <w:t>2024</w:t>
            </w:r>
            <w:r w:rsidRPr="00070E2D">
              <w:rPr>
                <w:rFonts w:ascii="Times New Roman" w:hAnsi="Times New Roman"/>
                <w:sz w:val="24"/>
                <w:szCs w:val="24"/>
              </w:rPr>
              <w:t xml:space="preserve"> г.</w:t>
            </w:r>
          </w:p>
        </w:tc>
        <w:tc>
          <w:tcPr>
            <w:tcW w:w="1949"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b/>
                <w:sz w:val="24"/>
                <w:szCs w:val="24"/>
                <w:lang w:val="en-US"/>
              </w:rPr>
              <w:t>I</w:t>
            </w:r>
            <w:r w:rsidRPr="00070E2D">
              <w:rPr>
                <w:rFonts w:ascii="Times New Roman" w:hAnsi="Times New Roman"/>
                <w:sz w:val="24"/>
                <w:szCs w:val="24"/>
              </w:rPr>
              <w:t xml:space="preserve"> полугодие </w:t>
            </w:r>
          </w:p>
          <w:p w:rsidR="00E67722" w:rsidRPr="00070E2D" w:rsidRDefault="00E67722" w:rsidP="00BD703F">
            <w:pPr>
              <w:pStyle w:val="afd"/>
              <w:jc w:val="center"/>
              <w:rPr>
                <w:rFonts w:ascii="Times New Roman" w:hAnsi="Times New Roman"/>
                <w:sz w:val="24"/>
                <w:szCs w:val="24"/>
              </w:rPr>
            </w:pPr>
            <w:r w:rsidRPr="00070E2D">
              <w:rPr>
                <w:rFonts w:ascii="Times New Roman" w:hAnsi="Times New Roman"/>
                <w:b/>
                <w:sz w:val="24"/>
                <w:szCs w:val="24"/>
              </w:rPr>
              <w:t>20</w:t>
            </w:r>
            <w:r w:rsidRPr="00070E2D">
              <w:rPr>
                <w:rFonts w:ascii="Times New Roman" w:hAnsi="Times New Roman"/>
                <w:b/>
                <w:sz w:val="24"/>
                <w:szCs w:val="24"/>
                <w:lang w:val="en-US"/>
              </w:rPr>
              <w:t>2</w:t>
            </w:r>
            <w:r w:rsidRPr="00070E2D">
              <w:rPr>
                <w:rFonts w:ascii="Times New Roman" w:hAnsi="Times New Roman"/>
                <w:b/>
                <w:sz w:val="24"/>
                <w:szCs w:val="24"/>
              </w:rPr>
              <w:t>5</w:t>
            </w:r>
            <w:r w:rsidRPr="00070E2D">
              <w:rPr>
                <w:rFonts w:ascii="Times New Roman" w:hAnsi="Times New Roman"/>
                <w:sz w:val="24"/>
                <w:szCs w:val="24"/>
              </w:rPr>
              <w:t xml:space="preserve"> г.</w:t>
            </w:r>
          </w:p>
        </w:tc>
      </w:tr>
      <w:tr w:rsidR="00E67722" w:rsidRPr="00070E2D" w:rsidTr="00BD703F">
        <w:trPr>
          <w:trHeight w:val="360"/>
        </w:trPr>
        <w:tc>
          <w:tcPr>
            <w:tcW w:w="3970" w:type="dxa"/>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Местный бюджет, </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в т. ч. район + поселения</w:t>
            </w:r>
          </w:p>
        </w:tc>
        <w:tc>
          <w:tcPr>
            <w:tcW w:w="2410"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223809,60</w:t>
            </w:r>
          </w:p>
        </w:tc>
        <w:tc>
          <w:tcPr>
            <w:tcW w:w="1984"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118877,20</w:t>
            </w:r>
          </w:p>
        </w:tc>
        <w:tc>
          <w:tcPr>
            <w:tcW w:w="1949"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109885,57</w:t>
            </w:r>
          </w:p>
        </w:tc>
      </w:tr>
      <w:tr w:rsidR="00E67722" w:rsidRPr="00070E2D" w:rsidTr="00BD703F">
        <w:trPr>
          <w:trHeight w:val="259"/>
        </w:trPr>
        <w:tc>
          <w:tcPr>
            <w:tcW w:w="3970"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rPr>
                <w:rFonts w:ascii="Times New Roman" w:hAnsi="Times New Roman"/>
                <w:sz w:val="24"/>
                <w:szCs w:val="24"/>
                <w:lang w:val="en-US"/>
              </w:rPr>
            </w:pPr>
            <w:r w:rsidRPr="00070E2D">
              <w:rPr>
                <w:rFonts w:ascii="Times New Roman" w:hAnsi="Times New Roman"/>
                <w:sz w:val="24"/>
                <w:szCs w:val="24"/>
              </w:rPr>
              <w:t>Другие источники</w:t>
            </w:r>
          </w:p>
        </w:tc>
        <w:tc>
          <w:tcPr>
            <w:tcW w:w="2410"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pStyle w:val="afd"/>
              <w:jc w:val="cente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pStyle w:val="afd"/>
              <w:jc w:val="center"/>
              <w:rPr>
                <w:rFonts w:ascii="Times New Roman" w:hAnsi="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pStyle w:val="afd"/>
              <w:jc w:val="center"/>
              <w:rPr>
                <w:rFonts w:ascii="Times New Roman" w:hAnsi="Times New Roman"/>
                <w:sz w:val="24"/>
                <w:szCs w:val="24"/>
              </w:rPr>
            </w:pPr>
          </w:p>
        </w:tc>
      </w:tr>
      <w:tr w:rsidR="00E67722" w:rsidRPr="00070E2D" w:rsidTr="00BD703F">
        <w:trPr>
          <w:trHeight w:val="409"/>
        </w:trPr>
        <w:tc>
          <w:tcPr>
            <w:tcW w:w="3970" w:type="dxa"/>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Итого:</w:t>
            </w:r>
          </w:p>
        </w:tc>
        <w:tc>
          <w:tcPr>
            <w:tcW w:w="2410"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highlight w:val="yellow"/>
              </w:rPr>
            </w:pPr>
            <w:r w:rsidRPr="003A0622">
              <w:rPr>
                <w:sz w:val="24"/>
              </w:rPr>
              <w:t>223809,60</w:t>
            </w:r>
          </w:p>
        </w:tc>
        <w:tc>
          <w:tcPr>
            <w:tcW w:w="1984"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118877,20</w:t>
            </w:r>
          </w:p>
        </w:tc>
        <w:tc>
          <w:tcPr>
            <w:tcW w:w="1949" w:type="dxa"/>
            <w:tcBorders>
              <w:top w:val="single" w:sz="4" w:space="0" w:color="auto"/>
              <w:left w:val="single" w:sz="4" w:space="0" w:color="auto"/>
              <w:bottom w:val="single" w:sz="4" w:space="0" w:color="auto"/>
              <w:right w:val="single" w:sz="4" w:space="0" w:color="auto"/>
            </w:tcBorders>
          </w:tcPr>
          <w:p w:rsidR="00E67722" w:rsidRPr="003A0622" w:rsidRDefault="00E67722" w:rsidP="00BD703F">
            <w:pPr>
              <w:jc w:val="center"/>
              <w:rPr>
                <w:sz w:val="24"/>
              </w:rPr>
            </w:pPr>
            <w:r w:rsidRPr="003A0622">
              <w:rPr>
                <w:sz w:val="24"/>
              </w:rPr>
              <w:t>109885,57</w:t>
            </w:r>
          </w:p>
        </w:tc>
      </w:tr>
    </w:tbl>
    <w:p w:rsidR="00E67722" w:rsidRPr="00070E2D" w:rsidRDefault="00E67722" w:rsidP="00E67722">
      <w:pPr>
        <w:pStyle w:val="afd"/>
        <w:tabs>
          <w:tab w:val="left" w:pos="0"/>
        </w:tabs>
        <w:jc w:val="both"/>
        <w:rPr>
          <w:rFonts w:ascii="Times New Roman" w:hAnsi="Times New Roman"/>
          <w:b/>
          <w:sz w:val="24"/>
          <w:szCs w:val="24"/>
        </w:rPr>
      </w:pPr>
    </w:p>
    <w:p w:rsidR="00E67722" w:rsidRPr="003B4A5D" w:rsidRDefault="00E67722" w:rsidP="00E67722">
      <w:pPr>
        <w:pStyle w:val="a7"/>
        <w:widowControl w:val="0"/>
        <w:numPr>
          <w:ilvl w:val="0"/>
          <w:numId w:val="15"/>
        </w:numPr>
        <w:tabs>
          <w:tab w:val="left" w:pos="567"/>
          <w:tab w:val="left" w:pos="1134"/>
          <w:tab w:val="left" w:pos="2723"/>
          <w:tab w:val="left" w:pos="3200"/>
          <w:tab w:val="left" w:pos="4531"/>
          <w:tab w:val="left" w:pos="5571"/>
          <w:tab w:val="left" w:pos="6648"/>
          <w:tab w:val="left" w:pos="8282"/>
        </w:tabs>
        <w:autoSpaceDE w:val="0"/>
        <w:autoSpaceDN w:val="0"/>
        <w:ind w:left="0" w:firstLine="0"/>
        <w:jc w:val="both"/>
        <w:rPr>
          <w:b/>
          <w:sz w:val="24"/>
          <w:szCs w:val="24"/>
        </w:rPr>
      </w:pPr>
      <w:r w:rsidRPr="003B4A5D">
        <w:rPr>
          <w:b/>
          <w:sz w:val="24"/>
          <w:szCs w:val="24"/>
        </w:rPr>
        <w:t>Подписка на удалённые сетевые ресурсы (электронные библиотечные системы), количество</w:t>
      </w:r>
      <w:r w:rsidRPr="003B4A5D">
        <w:rPr>
          <w:b/>
          <w:sz w:val="24"/>
          <w:szCs w:val="24"/>
          <w:u w:val="single"/>
        </w:rPr>
        <w:t xml:space="preserve"> </w:t>
      </w:r>
      <w:r>
        <w:rPr>
          <w:b/>
          <w:sz w:val="24"/>
          <w:szCs w:val="24"/>
          <w:u w:val="single"/>
        </w:rPr>
        <w:t>291</w:t>
      </w:r>
      <w:r w:rsidRPr="003B4A5D">
        <w:rPr>
          <w:b/>
          <w:sz w:val="24"/>
          <w:szCs w:val="24"/>
        </w:rPr>
        <w:t xml:space="preserve"> и сумма </w:t>
      </w:r>
      <w:r w:rsidRPr="003B4A5D">
        <w:rPr>
          <w:b/>
          <w:sz w:val="24"/>
          <w:szCs w:val="24"/>
          <w:u w:val="single"/>
        </w:rPr>
        <w:t xml:space="preserve">70 000 </w:t>
      </w:r>
      <w:r w:rsidRPr="003B4A5D">
        <w:rPr>
          <w:b/>
          <w:sz w:val="24"/>
          <w:szCs w:val="24"/>
        </w:rPr>
        <w:t>руб.</w:t>
      </w:r>
    </w:p>
    <w:p w:rsidR="00E67722" w:rsidRPr="00070E2D" w:rsidRDefault="00E67722" w:rsidP="00E67722">
      <w:pPr>
        <w:pStyle w:val="afd"/>
        <w:tabs>
          <w:tab w:val="left" w:pos="0"/>
          <w:tab w:val="left" w:pos="567"/>
        </w:tabs>
        <w:jc w:val="both"/>
        <w:rPr>
          <w:rFonts w:ascii="Times New Roman" w:hAnsi="Times New Roman"/>
          <w:b/>
          <w:sz w:val="24"/>
          <w:szCs w:val="24"/>
        </w:rPr>
      </w:pPr>
    </w:p>
    <w:p w:rsidR="00E67722" w:rsidRPr="00070E2D" w:rsidRDefault="00E67722" w:rsidP="00E67722">
      <w:pPr>
        <w:pStyle w:val="afd"/>
        <w:numPr>
          <w:ilvl w:val="0"/>
          <w:numId w:val="16"/>
        </w:numPr>
        <w:tabs>
          <w:tab w:val="left" w:pos="0"/>
          <w:tab w:val="left" w:pos="567"/>
        </w:tabs>
        <w:ind w:left="0" w:firstLine="0"/>
        <w:jc w:val="both"/>
        <w:rPr>
          <w:rFonts w:ascii="Times New Roman" w:hAnsi="Times New Roman"/>
          <w:b/>
          <w:sz w:val="24"/>
          <w:szCs w:val="24"/>
        </w:rPr>
      </w:pPr>
      <w:r w:rsidRPr="00070E2D">
        <w:rPr>
          <w:rFonts w:ascii="Times New Roman" w:hAnsi="Times New Roman"/>
          <w:b/>
          <w:sz w:val="24"/>
          <w:szCs w:val="24"/>
        </w:rPr>
        <w:t>Финансовая поддержка комплектования библиотек</w:t>
      </w:r>
      <w:r w:rsidRPr="00070E2D">
        <w:rPr>
          <w:rFonts w:ascii="Times New Roman" w:hAnsi="Times New Roman"/>
          <w:sz w:val="24"/>
          <w:szCs w:val="24"/>
        </w:rPr>
        <w:t xml:space="preserve"> </w:t>
      </w:r>
      <w:r w:rsidRPr="00070E2D">
        <w:rPr>
          <w:rFonts w:ascii="Times New Roman" w:hAnsi="Times New Roman"/>
          <w:b/>
          <w:sz w:val="24"/>
          <w:szCs w:val="24"/>
        </w:rPr>
        <w:t>поселениями</w:t>
      </w:r>
      <w:r w:rsidRPr="00070E2D">
        <w:rPr>
          <w:rFonts w:ascii="Times New Roman" w:hAnsi="Times New Roman"/>
          <w:sz w:val="24"/>
          <w:szCs w:val="24"/>
        </w:rPr>
        <w:t xml:space="preserve"> </w:t>
      </w:r>
      <w:r w:rsidRPr="00070E2D">
        <w:rPr>
          <w:rFonts w:ascii="Times New Roman" w:hAnsi="Times New Roman"/>
          <w:b/>
          <w:sz w:val="24"/>
          <w:szCs w:val="24"/>
        </w:rPr>
        <w:t>(сумма (руб.), вошедшая в общий местный бюджет):</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2693"/>
        <w:gridCol w:w="3118"/>
      </w:tblGrid>
      <w:tr w:rsidR="00E67722" w:rsidRPr="00070E2D" w:rsidTr="00BD703F">
        <w:trPr>
          <w:trHeight w:val="360"/>
        </w:trPr>
        <w:tc>
          <w:tcPr>
            <w:tcW w:w="4112"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Название поселения</w:t>
            </w:r>
          </w:p>
        </w:tc>
        <w:tc>
          <w:tcPr>
            <w:tcW w:w="2693"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Средства на книги</w:t>
            </w:r>
          </w:p>
        </w:tc>
        <w:tc>
          <w:tcPr>
            <w:tcW w:w="3118"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Средства на периодические издания</w:t>
            </w:r>
          </w:p>
        </w:tc>
      </w:tr>
      <w:tr w:rsidR="00E67722" w:rsidRPr="00070E2D" w:rsidTr="00BD703F">
        <w:trPr>
          <w:trHeight w:val="103"/>
        </w:trPr>
        <w:tc>
          <w:tcPr>
            <w:tcW w:w="411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r>
      <w:tr w:rsidR="00E67722" w:rsidRPr="00070E2D" w:rsidTr="00BD703F">
        <w:trPr>
          <w:trHeight w:val="276"/>
        </w:trPr>
        <w:tc>
          <w:tcPr>
            <w:tcW w:w="4112"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Итого:</w:t>
            </w:r>
          </w:p>
        </w:tc>
        <w:tc>
          <w:tcPr>
            <w:tcW w:w="269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r>
    </w:tbl>
    <w:p w:rsidR="00E67722" w:rsidRPr="00070E2D" w:rsidRDefault="00E67722" w:rsidP="00E67722">
      <w:pPr>
        <w:pStyle w:val="afd"/>
        <w:jc w:val="both"/>
        <w:rPr>
          <w:rFonts w:ascii="Times New Roman" w:hAnsi="Times New Roman"/>
          <w:sz w:val="24"/>
          <w:szCs w:val="24"/>
        </w:rPr>
      </w:pPr>
    </w:p>
    <w:p w:rsidR="00E67722" w:rsidRPr="00070E2D" w:rsidRDefault="00E67722" w:rsidP="00E67722">
      <w:pPr>
        <w:pStyle w:val="afd"/>
        <w:numPr>
          <w:ilvl w:val="1"/>
          <w:numId w:val="14"/>
        </w:numPr>
        <w:tabs>
          <w:tab w:val="left" w:pos="567"/>
        </w:tabs>
        <w:ind w:left="0" w:firstLine="0"/>
        <w:jc w:val="both"/>
        <w:rPr>
          <w:rFonts w:ascii="Times New Roman" w:hAnsi="Times New Roman"/>
          <w:b/>
          <w:sz w:val="24"/>
          <w:szCs w:val="24"/>
        </w:rPr>
      </w:pPr>
      <w:r w:rsidRPr="00070E2D">
        <w:rPr>
          <w:rFonts w:ascii="Times New Roman" w:hAnsi="Times New Roman"/>
          <w:b/>
          <w:sz w:val="24"/>
          <w:szCs w:val="24"/>
        </w:rPr>
        <w:t xml:space="preserve"> Финансовая деятельность</w:t>
      </w:r>
    </w:p>
    <w:p w:rsidR="00E67722" w:rsidRPr="003A0622" w:rsidRDefault="00E67722" w:rsidP="00E67722">
      <w:pPr>
        <w:pStyle w:val="afd"/>
        <w:numPr>
          <w:ilvl w:val="0"/>
          <w:numId w:val="16"/>
        </w:numPr>
        <w:tabs>
          <w:tab w:val="left" w:pos="0"/>
          <w:tab w:val="left" w:pos="567"/>
        </w:tabs>
        <w:ind w:left="0" w:firstLine="0"/>
        <w:jc w:val="both"/>
        <w:rPr>
          <w:rFonts w:ascii="Times New Roman" w:hAnsi="Times New Roman"/>
          <w:b/>
          <w:sz w:val="24"/>
          <w:szCs w:val="24"/>
        </w:rPr>
      </w:pPr>
      <w:r w:rsidRPr="003A0622">
        <w:rPr>
          <w:rFonts w:ascii="Times New Roman" w:hAnsi="Times New Roman"/>
          <w:sz w:val="24"/>
          <w:szCs w:val="24"/>
        </w:rPr>
        <w:t xml:space="preserve">Финансовая поддержка библиотек </w:t>
      </w:r>
      <w:r w:rsidRPr="003A0622">
        <w:rPr>
          <w:rFonts w:ascii="Times New Roman" w:hAnsi="Times New Roman"/>
          <w:b/>
          <w:sz w:val="24"/>
          <w:szCs w:val="24"/>
        </w:rPr>
        <w:t>поселениями</w:t>
      </w:r>
      <w:r w:rsidRPr="003A0622">
        <w:rPr>
          <w:rFonts w:ascii="Times New Roman" w:hAnsi="Times New Roman"/>
          <w:sz w:val="24"/>
          <w:szCs w:val="24"/>
        </w:rPr>
        <w:t xml:space="preserve"> (проведение ремонтов, приобретение оборудования и т. д.) </w:t>
      </w:r>
      <w:r w:rsidRPr="003A0622">
        <w:rPr>
          <w:rFonts w:ascii="Times New Roman" w:hAnsi="Times New Roman"/>
          <w:sz w:val="24"/>
          <w:szCs w:val="24"/>
          <w:u w:val="single"/>
        </w:rPr>
        <w:t>нет</w:t>
      </w:r>
    </w:p>
    <w:p w:rsidR="00E67722" w:rsidRPr="00070E2D" w:rsidRDefault="00E67722" w:rsidP="00E67722">
      <w:pPr>
        <w:pStyle w:val="afd"/>
        <w:numPr>
          <w:ilvl w:val="0"/>
          <w:numId w:val="16"/>
        </w:numPr>
        <w:tabs>
          <w:tab w:val="left" w:pos="567"/>
        </w:tabs>
        <w:ind w:left="0" w:firstLine="0"/>
        <w:jc w:val="both"/>
        <w:rPr>
          <w:rFonts w:ascii="Times New Roman" w:hAnsi="Times New Roman"/>
          <w:sz w:val="24"/>
          <w:szCs w:val="24"/>
        </w:rPr>
      </w:pPr>
      <w:r w:rsidRPr="00070E2D">
        <w:rPr>
          <w:rFonts w:ascii="Times New Roman" w:hAnsi="Times New Roman"/>
          <w:b/>
          <w:sz w:val="24"/>
          <w:szCs w:val="24"/>
        </w:rPr>
        <w:t>Федеральные средства</w:t>
      </w:r>
      <w:r w:rsidRPr="00070E2D">
        <w:rPr>
          <w:rFonts w:ascii="Times New Roman" w:hAnsi="Times New Roman"/>
          <w:sz w:val="24"/>
          <w:szCs w:val="24"/>
        </w:rPr>
        <w:t>, полученные библиотеками в размере _</w:t>
      </w:r>
      <w:r w:rsidRPr="00B128DD">
        <w:rPr>
          <w:rFonts w:ascii="Times New Roman" w:hAnsi="Times New Roman"/>
          <w:sz w:val="24"/>
          <w:szCs w:val="24"/>
          <w:u w:val="single"/>
        </w:rPr>
        <w:t>199 500,</w:t>
      </w:r>
      <w:r w:rsidRPr="00F66BFE">
        <w:rPr>
          <w:rFonts w:ascii="Times New Roman" w:hAnsi="Times New Roman"/>
          <w:sz w:val="24"/>
          <w:szCs w:val="24"/>
          <w:u w:val="single"/>
        </w:rPr>
        <w:t>00 руб.,</w:t>
      </w:r>
      <w:r w:rsidRPr="00070E2D">
        <w:rPr>
          <w:rFonts w:ascii="Times New Roman" w:hAnsi="Times New Roman"/>
          <w:sz w:val="24"/>
          <w:szCs w:val="24"/>
        </w:rPr>
        <w:t xml:space="preserve"> </w:t>
      </w:r>
    </w:p>
    <w:p w:rsidR="00E67722" w:rsidRPr="00070E2D" w:rsidRDefault="00E67722" w:rsidP="00E67722">
      <w:pPr>
        <w:pStyle w:val="afd"/>
        <w:tabs>
          <w:tab w:val="left" w:pos="567"/>
        </w:tabs>
        <w:jc w:val="both"/>
        <w:rPr>
          <w:rFonts w:ascii="Times New Roman" w:hAnsi="Times New Roman"/>
          <w:sz w:val="24"/>
          <w:szCs w:val="24"/>
        </w:rPr>
      </w:pPr>
      <w:r w:rsidRPr="00070E2D">
        <w:rPr>
          <w:rFonts w:ascii="Times New Roman" w:hAnsi="Times New Roman"/>
          <w:sz w:val="24"/>
          <w:szCs w:val="24"/>
        </w:rPr>
        <w:t xml:space="preserve">в том числе: </w:t>
      </w:r>
    </w:p>
    <w:p w:rsidR="00E67722" w:rsidRPr="00070E2D" w:rsidRDefault="00E67722" w:rsidP="00E67722">
      <w:pPr>
        <w:pStyle w:val="afd"/>
        <w:tabs>
          <w:tab w:val="left" w:pos="567"/>
          <w:tab w:val="left" w:pos="1276"/>
        </w:tabs>
        <w:rPr>
          <w:rFonts w:ascii="Times New Roman" w:hAnsi="Times New Roman"/>
          <w:sz w:val="24"/>
          <w:szCs w:val="24"/>
        </w:rPr>
      </w:pPr>
      <w:r w:rsidRPr="00070E2D">
        <w:rPr>
          <w:rFonts w:ascii="Times New Roman" w:hAnsi="Times New Roman"/>
          <w:sz w:val="24"/>
          <w:szCs w:val="24"/>
        </w:rPr>
        <w:t xml:space="preserve">а) на получение денежного поощрения лучших сельских библиотек </w:t>
      </w:r>
      <w:r w:rsidRPr="008271C9">
        <w:rPr>
          <w:rFonts w:ascii="Times New Roman" w:hAnsi="Times New Roman"/>
          <w:sz w:val="24"/>
          <w:szCs w:val="24"/>
          <w:u w:val="single"/>
        </w:rPr>
        <w:t>нет</w:t>
      </w:r>
    </w:p>
    <w:p w:rsidR="00E67722" w:rsidRPr="00070E2D" w:rsidRDefault="00E67722" w:rsidP="00E67722">
      <w:pPr>
        <w:pStyle w:val="afd"/>
        <w:tabs>
          <w:tab w:val="left" w:pos="567"/>
        </w:tabs>
        <w:rPr>
          <w:rFonts w:ascii="Times New Roman" w:hAnsi="Times New Roman"/>
          <w:sz w:val="24"/>
          <w:szCs w:val="24"/>
        </w:rPr>
      </w:pPr>
      <w:r w:rsidRPr="00070E2D">
        <w:rPr>
          <w:rFonts w:ascii="Times New Roman" w:hAnsi="Times New Roman"/>
          <w:sz w:val="24"/>
          <w:szCs w:val="24"/>
        </w:rPr>
        <w:t xml:space="preserve">б) на получение денежного поощрения лучших работников сельских библиотек </w:t>
      </w:r>
      <w:r w:rsidRPr="003A0622">
        <w:rPr>
          <w:rFonts w:ascii="Times New Roman" w:hAnsi="Times New Roman"/>
          <w:sz w:val="24"/>
          <w:szCs w:val="24"/>
          <w:u w:val="single"/>
        </w:rPr>
        <w:t>нет</w:t>
      </w:r>
    </w:p>
    <w:p w:rsidR="00E67722" w:rsidRPr="00070E2D" w:rsidRDefault="00E67722" w:rsidP="00E67722">
      <w:pPr>
        <w:pStyle w:val="afd"/>
        <w:tabs>
          <w:tab w:val="left" w:pos="567"/>
        </w:tabs>
        <w:jc w:val="both"/>
        <w:rPr>
          <w:rFonts w:ascii="Times New Roman" w:hAnsi="Times New Roman"/>
          <w:sz w:val="24"/>
          <w:szCs w:val="24"/>
        </w:rPr>
      </w:pPr>
      <w:r w:rsidRPr="00070E2D">
        <w:rPr>
          <w:rFonts w:ascii="Times New Roman" w:hAnsi="Times New Roman"/>
          <w:sz w:val="24"/>
          <w:szCs w:val="24"/>
        </w:rPr>
        <w:t xml:space="preserve">в) </w:t>
      </w:r>
      <w:proofErr w:type="gramStart"/>
      <w:r w:rsidRPr="00070E2D">
        <w:rPr>
          <w:rFonts w:ascii="Times New Roman" w:hAnsi="Times New Roman"/>
          <w:sz w:val="24"/>
          <w:szCs w:val="24"/>
        </w:rPr>
        <w:t xml:space="preserve">другое </w:t>
      </w:r>
      <w:r w:rsidRPr="00B128DD">
        <w:rPr>
          <w:rFonts w:ascii="Times New Roman" w:hAnsi="Times New Roman"/>
          <w:sz w:val="24"/>
          <w:szCs w:val="24"/>
          <w:u w:val="single"/>
        </w:rPr>
        <w:t xml:space="preserve"> комплектование</w:t>
      </w:r>
      <w:proofErr w:type="gramEnd"/>
      <w:r w:rsidRPr="00B128DD">
        <w:rPr>
          <w:rFonts w:ascii="Times New Roman" w:hAnsi="Times New Roman"/>
          <w:sz w:val="24"/>
          <w:szCs w:val="24"/>
          <w:u w:val="single"/>
        </w:rPr>
        <w:t xml:space="preserve"> библиотечных фондов   199 500,00 руб.</w:t>
      </w:r>
      <w:r w:rsidRPr="00B128DD">
        <w:rPr>
          <w:rFonts w:ascii="Times New Roman" w:hAnsi="Times New Roman"/>
          <w:sz w:val="24"/>
          <w:szCs w:val="24"/>
        </w:rPr>
        <w:t xml:space="preserve"> </w:t>
      </w:r>
    </w:p>
    <w:p w:rsidR="00E67722" w:rsidRPr="00070E2D" w:rsidRDefault="00E67722" w:rsidP="00E67722">
      <w:pPr>
        <w:pStyle w:val="afd"/>
        <w:tabs>
          <w:tab w:val="left" w:pos="567"/>
        </w:tabs>
        <w:rPr>
          <w:rFonts w:ascii="Times New Roman" w:hAnsi="Times New Roman"/>
          <w:sz w:val="24"/>
          <w:szCs w:val="24"/>
        </w:rPr>
      </w:pPr>
    </w:p>
    <w:p w:rsidR="00E67722" w:rsidRPr="00070E2D" w:rsidRDefault="00E67722" w:rsidP="00E67722">
      <w:pPr>
        <w:pStyle w:val="afd"/>
        <w:numPr>
          <w:ilvl w:val="0"/>
          <w:numId w:val="16"/>
        </w:numPr>
        <w:tabs>
          <w:tab w:val="left" w:pos="567"/>
        </w:tabs>
        <w:ind w:left="0" w:firstLine="0"/>
        <w:jc w:val="both"/>
        <w:rPr>
          <w:rFonts w:ascii="Times New Roman" w:hAnsi="Times New Roman"/>
          <w:sz w:val="24"/>
          <w:szCs w:val="24"/>
        </w:rPr>
      </w:pPr>
      <w:r w:rsidRPr="00070E2D">
        <w:rPr>
          <w:rFonts w:ascii="Times New Roman" w:hAnsi="Times New Roman"/>
          <w:b/>
          <w:sz w:val="24"/>
          <w:szCs w:val="24"/>
        </w:rPr>
        <w:t>Краевые программы, конкурсы, проекты</w:t>
      </w:r>
      <w:r w:rsidRPr="00070E2D">
        <w:rPr>
          <w:rFonts w:ascii="Times New Roman" w:hAnsi="Times New Roman"/>
          <w:sz w:val="24"/>
          <w:szCs w:val="24"/>
        </w:rPr>
        <w:t xml:space="preserve"> («Партнерство»,</w:t>
      </w:r>
      <w:r>
        <w:rPr>
          <w:rFonts w:ascii="Times New Roman" w:hAnsi="Times New Roman"/>
          <w:sz w:val="24"/>
          <w:szCs w:val="24"/>
        </w:rPr>
        <w:t xml:space="preserve"> «</w:t>
      </w:r>
      <w:r w:rsidRPr="00070E2D">
        <w:rPr>
          <w:rFonts w:ascii="Times New Roman" w:hAnsi="Times New Roman"/>
          <w:sz w:val="24"/>
          <w:szCs w:val="24"/>
        </w:rPr>
        <w:t>Территория Красноярский край»,</w:t>
      </w:r>
      <w:r>
        <w:rPr>
          <w:rFonts w:ascii="Times New Roman" w:hAnsi="Times New Roman"/>
          <w:sz w:val="24"/>
          <w:szCs w:val="24"/>
        </w:rPr>
        <w:t xml:space="preserve"> «</w:t>
      </w:r>
      <w:r w:rsidRPr="00070E2D">
        <w:rPr>
          <w:rFonts w:ascii="Times New Roman" w:hAnsi="Times New Roman"/>
          <w:sz w:val="24"/>
          <w:szCs w:val="24"/>
        </w:rPr>
        <w:t>Вдохновение» и др., название проекта и выделенная сумма):</w:t>
      </w:r>
    </w:p>
    <w:p w:rsidR="00E67722" w:rsidRPr="00070E2D" w:rsidRDefault="00E67722" w:rsidP="00E67722">
      <w:pPr>
        <w:pStyle w:val="afd"/>
        <w:tabs>
          <w:tab w:val="left" w:pos="567"/>
        </w:tabs>
        <w:jc w:val="both"/>
        <w:rPr>
          <w:rFonts w:ascii="Times New Roman" w:hAnsi="Times New Roman"/>
          <w:sz w:val="24"/>
          <w:szCs w:val="24"/>
        </w:rPr>
      </w:pPr>
      <w:r w:rsidRPr="00904E76">
        <w:rPr>
          <w:rFonts w:ascii="Times New Roman" w:hAnsi="Times New Roman"/>
          <w:sz w:val="24"/>
          <w:szCs w:val="24"/>
        </w:rPr>
        <w:t xml:space="preserve">а) </w:t>
      </w:r>
      <w:r w:rsidRPr="00904E76">
        <w:rPr>
          <w:rFonts w:ascii="Times New Roman" w:hAnsi="Times New Roman"/>
          <w:color w:val="383424"/>
          <w:sz w:val="24"/>
          <w:szCs w:val="24"/>
          <w:shd w:val="clear" w:color="auto" w:fill="FFFFFF"/>
        </w:rPr>
        <w:t>Проект</w:t>
      </w:r>
      <w:r>
        <w:rPr>
          <w:rFonts w:ascii="Times New Roman" w:hAnsi="Times New Roman"/>
          <w:color w:val="383424"/>
          <w:sz w:val="24"/>
          <w:szCs w:val="24"/>
          <w:shd w:val="clear" w:color="auto" w:fill="FFFFFF"/>
        </w:rPr>
        <w:t xml:space="preserve"> «</w:t>
      </w:r>
      <w:proofErr w:type="spellStart"/>
      <w:r w:rsidRPr="00904E76">
        <w:rPr>
          <w:rFonts w:ascii="Times New Roman" w:hAnsi="Times New Roman"/>
          <w:color w:val="383424"/>
          <w:sz w:val="24"/>
          <w:szCs w:val="24"/>
          <w:shd w:val="clear" w:color="auto" w:fill="FFFFFF"/>
        </w:rPr>
        <w:t>Дедыбабы.ру</w:t>
      </w:r>
      <w:proofErr w:type="spellEnd"/>
      <w:r w:rsidRPr="00904E76">
        <w:rPr>
          <w:rFonts w:ascii="Times New Roman" w:hAnsi="Times New Roman"/>
          <w:color w:val="383424"/>
          <w:sz w:val="24"/>
          <w:szCs w:val="24"/>
          <w:shd w:val="clear" w:color="auto" w:fill="FFFFFF"/>
        </w:rPr>
        <w:t>»,</w:t>
      </w:r>
      <w:r w:rsidRPr="00904E76">
        <w:rPr>
          <w:rFonts w:ascii="Times New Roman" w:hAnsi="Times New Roman"/>
          <w:sz w:val="24"/>
          <w:szCs w:val="24"/>
        </w:rPr>
        <w:t xml:space="preserve"> краевая </w:t>
      </w:r>
      <w:proofErr w:type="spellStart"/>
      <w:r w:rsidRPr="00904E76">
        <w:rPr>
          <w:rFonts w:ascii="Times New Roman" w:hAnsi="Times New Roman"/>
          <w:sz w:val="24"/>
          <w:szCs w:val="24"/>
        </w:rPr>
        <w:t>грантовая</w:t>
      </w:r>
      <w:proofErr w:type="spellEnd"/>
      <w:r w:rsidRPr="00904E76">
        <w:rPr>
          <w:rFonts w:ascii="Times New Roman" w:hAnsi="Times New Roman"/>
          <w:sz w:val="24"/>
          <w:szCs w:val="24"/>
        </w:rPr>
        <w:t xml:space="preserve"> программа</w:t>
      </w:r>
      <w:r>
        <w:rPr>
          <w:rFonts w:ascii="Times New Roman" w:hAnsi="Times New Roman"/>
          <w:sz w:val="24"/>
          <w:szCs w:val="24"/>
        </w:rPr>
        <w:t xml:space="preserve"> «</w:t>
      </w:r>
      <w:r w:rsidRPr="00904E76">
        <w:rPr>
          <w:rFonts w:ascii="Times New Roman" w:hAnsi="Times New Roman"/>
          <w:sz w:val="24"/>
          <w:szCs w:val="24"/>
        </w:rPr>
        <w:t xml:space="preserve">Партнерство», бюджет </w:t>
      </w:r>
      <w:r w:rsidRPr="00904E76">
        <w:rPr>
          <w:rFonts w:ascii="Times New Roman" w:hAnsi="Times New Roman"/>
          <w:color w:val="383424"/>
          <w:sz w:val="24"/>
          <w:szCs w:val="24"/>
          <w:shd w:val="clear" w:color="auto" w:fill="FFFFFF"/>
        </w:rPr>
        <w:t>816 702,55 руб.</w:t>
      </w:r>
    </w:p>
    <w:p w:rsidR="00E67722" w:rsidRPr="00070E2D" w:rsidRDefault="00E67722" w:rsidP="00E67722">
      <w:pPr>
        <w:pStyle w:val="afd"/>
        <w:tabs>
          <w:tab w:val="left" w:pos="567"/>
        </w:tabs>
        <w:rPr>
          <w:rFonts w:ascii="Times New Roman" w:hAnsi="Times New Roman"/>
          <w:sz w:val="24"/>
          <w:szCs w:val="24"/>
        </w:rPr>
      </w:pPr>
    </w:p>
    <w:p w:rsidR="00E67722" w:rsidRPr="00070E2D" w:rsidRDefault="00E67722" w:rsidP="00E67722">
      <w:pPr>
        <w:pStyle w:val="afd"/>
        <w:numPr>
          <w:ilvl w:val="0"/>
          <w:numId w:val="16"/>
        </w:numPr>
        <w:tabs>
          <w:tab w:val="left" w:pos="567"/>
        </w:tabs>
        <w:ind w:left="0" w:firstLine="0"/>
        <w:jc w:val="both"/>
        <w:rPr>
          <w:rFonts w:ascii="Times New Roman" w:hAnsi="Times New Roman"/>
          <w:sz w:val="24"/>
          <w:szCs w:val="24"/>
        </w:rPr>
      </w:pPr>
      <w:r w:rsidRPr="00070E2D">
        <w:rPr>
          <w:rFonts w:ascii="Times New Roman" w:hAnsi="Times New Roman"/>
          <w:b/>
          <w:sz w:val="24"/>
          <w:szCs w:val="24"/>
        </w:rPr>
        <w:t>Проекты,</w:t>
      </w:r>
      <w:r w:rsidRPr="00070E2D">
        <w:rPr>
          <w:rFonts w:ascii="Times New Roman" w:hAnsi="Times New Roman"/>
          <w:sz w:val="24"/>
          <w:szCs w:val="24"/>
        </w:rPr>
        <w:t xml:space="preserve"> </w:t>
      </w:r>
      <w:r w:rsidRPr="00070E2D">
        <w:rPr>
          <w:rFonts w:ascii="Times New Roman" w:hAnsi="Times New Roman"/>
          <w:b/>
          <w:sz w:val="24"/>
          <w:szCs w:val="24"/>
        </w:rPr>
        <w:t>получившие</w:t>
      </w:r>
      <w:r w:rsidRPr="00070E2D">
        <w:rPr>
          <w:rFonts w:ascii="Times New Roman" w:hAnsi="Times New Roman"/>
          <w:sz w:val="24"/>
          <w:szCs w:val="24"/>
        </w:rPr>
        <w:t xml:space="preserve"> </w:t>
      </w:r>
      <w:proofErr w:type="spellStart"/>
      <w:r w:rsidRPr="00070E2D">
        <w:rPr>
          <w:rFonts w:ascii="Times New Roman" w:hAnsi="Times New Roman"/>
          <w:b/>
          <w:sz w:val="24"/>
          <w:szCs w:val="24"/>
        </w:rPr>
        <w:t>грантовую</w:t>
      </w:r>
      <w:proofErr w:type="spellEnd"/>
      <w:r w:rsidRPr="00070E2D">
        <w:rPr>
          <w:rFonts w:ascii="Times New Roman" w:hAnsi="Times New Roman"/>
          <w:b/>
          <w:sz w:val="24"/>
          <w:szCs w:val="24"/>
        </w:rPr>
        <w:t xml:space="preserve"> поддержку</w:t>
      </w:r>
      <w:r w:rsidRPr="00070E2D">
        <w:rPr>
          <w:rFonts w:ascii="Times New Roman" w:hAnsi="Times New Roman"/>
          <w:sz w:val="24"/>
          <w:szCs w:val="24"/>
        </w:rPr>
        <w:t xml:space="preserve"> различных </w:t>
      </w:r>
      <w:r w:rsidRPr="00070E2D">
        <w:rPr>
          <w:rFonts w:ascii="Times New Roman" w:hAnsi="Times New Roman"/>
          <w:b/>
          <w:sz w:val="24"/>
          <w:szCs w:val="24"/>
        </w:rPr>
        <w:t>благотворительных</w:t>
      </w:r>
      <w:r w:rsidRPr="00070E2D">
        <w:rPr>
          <w:rFonts w:ascii="Times New Roman" w:hAnsi="Times New Roman"/>
          <w:sz w:val="24"/>
          <w:szCs w:val="24"/>
        </w:rPr>
        <w:t xml:space="preserve"> фондов (фонд, название проекта, выделенная сумма):</w:t>
      </w:r>
    </w:p>
    <w:p w:rsidR="00E67722" w:rsidRDefault="00E67722" w:rsidP="00E67722">
      <w:pPr>
        <w:pStyle w:val="afd"/>
        <w:tabs>
          <w:tab w:val="left" w:pos="567"/>
        </w:tabs>
        <w:rPr>
          <w:rFonts w:ascii="Times New Roman" w:hAnsi="Times New Roman"/>
          <w:sz w:val="24"/>
          <w:szCs w:val="24"/>
        </w:rPr>
      </w:pPr>
      <w:r w:rsidRPr="00070E2D">
        <w:rPr>
          <w:rFonts w:ascii="Times New Roman" w:hAnsi="Times New Roman"/>
          <w:sz w:val="24"/>
          <w:szCs w:val="24"/>
        </w:rPr>
        <w:t xml:space="preserve">а) </w:t>
      </w:r>
      <w:r w:rsidRPr="00904E76">
        <w:rPr>
          <w:rFonts w:ascii="Times New Roman" w:hAnsi="Times New Roman"/>
          <w:color w:val="383424"/>
          <w:sz w:val="24"/>
          <w:szCs w:val="24"/>
          <w:shd w:val="clear" w:color="auto" w:fill="FFFFFF"/>
        </w:rPr>
        <w:t>Благотворительн</w:t>
      </w:r>
      <w:r>
        <w:rPr>
          <w:rFonts w:ascii="Times New Roman" w:hAnsi="Times New Roman"/>
          <w:color w:val="383424"/>
          <w:sz w:val="24"/>
          <w:szCs w:val="24"/>
          <w:shd w:val="clear" w:color="auto" w:fill="FFFFFF"/>
        </w:rPr>
        <w:t>ый</w:t>
      </w:r>
      <w:r w:rsidRPr="00904E76">
        <w:rPr>
          <w:rFonts w:ascii="Times New Roman" w:hAnsi="Times New Roman"/>
          <w:color w:val="383424"/>
          <w:sz w:val="24"/>
          <w:szCs w:val="24"/>
          <w:shd w:val="clear" w:color="auto" w:fill="FFFFFF"/>
        </w:rPr>
        <w:t xml:space="preserve"> фон</w:t>
      </w:r>
      <w:r>
        <w:rPr>
          <w:rFonts w:ascii="Times New Roman" w:hAnsi="Times New Roman"/>
          <w:color w:val="383424"/>
          <w:sz w:val="24"/>
          <w:szCs w:val="24"/>
          <w:shd w:val="clear" w:color="auto" w:fill="FFFFFF"/>
        </w:rPr>
        <w:t>д</w:t>
      </w:r>
      <w:r w:rsidRPr="00904E76">
        <w:rPr>
          <w:rFonts w:ascii="Times New Roman" w:hAnsi="Times New Roman"/>
          <w:color w:val="383424"/>
          <w:sz w:val="24"/>
          <w:szCs w:val="24"/>
          <w:shd w:val="clear" w:color="auto" w:fill="FFFFFF"/>
        </w:rPr>
        <w:t xml:space="preserve"> социальной поддержки</w:t>
      </w:r>
      <w:r>
        <w:rPr>
          <w:rFonts w:ascii="Times New Roman" w:hAnsi="Times New Roman"/>
          <w:color w:val="383424"/>
          <w:sz w:val="24"/>
          <w:szCs w:val="24"/>
          <w:shd w:val="clear" w:color="auto" w:fill="FFFFFF"/>
        </w:rPr>
        <w:t xml:space="preserve"> «</w:t>
      </w:r>
      <w:r w:rsidRPr="00904E76">
        <w:rPr>
          <w:rFonts w:ascii="Times New Roman" w:hAnsi="Times New Roman"/>
          <w:color w:val="383424"/>
          <w:sz w:val="24"/>
          <w:szCs w:val="24"/>
          <w:shd w:val="clear" w:color="auto" w:fill="FFFFFF"/>
        </w:rPr>
        <w:t>Во благо» Боготольского района</w:t>
      </w:r>
      <w:r>
        <w:rPr>
          <w:rFonts w:ascii="Times New Roman" w:hAnsi="Times New Roman"/>
          <w:color w:val="383424"/>
          <w:sz w:val="24"/>
          <w:szCs w:val="24"/>
          <w:shd w:val="clear" w:color="auto" w:fill="FFFFFF"/>
        </w:rPr>
        <w:t xml:space="preserve"> </w:t>
      </w:r>
      <w:r>
        <w:rPr>
          <w:rFonts w:ascii="Times New Roman" w:hAnsi="Times New Roman"/>
          <w:color w:val="000000"/>
          <w:sz w:val="24"/>
          <w:szCs w:val="24"/>
          <w:shd w:val="clear" w:color="auto" w:fill="FFFFFF"/>
        </w:rPr>
        <w:t>(</w:t>
      </w:r>
      <w:r w:rsidRPr="00904E76">
        <w:rPr>
          <w:rFonts w:ascii="Times New Roman" w:hAnsi="Times New Roman"/>
          <w:color w:val="383424"/>
          <w:sz w:val="24"/>
          <w:szCs w:val="24"/>
          <w:shd w:val="clear" w:color="auto" w:fill="FFFFFF"/>
        </w:rPr>
        <w:t xml:space="preserve">районный </w:t>
      </w:r>
      <w:proofErr w:type="spellStart"/>
      <w:r w:rsidRPr="00904E76">
        <w:rPr>
          <w:rFonts w:ascii="Times New Roman" w:hAnsi="Times New Roman"/>
          <w:color w:val="383424"/>
          <w:sz w:val="24"/>
          <w:szCs w:val="24"/>
          <w:shd w:val="clear" w:color="auto" w:fill="FFFFFF"/>
        </w:rPr>
        <w:t>грантовый</w:t>
      </w:r>
      <w:proofErr w:type="spellEnd"/>
      <w:r w:rsidRPr="00904E76">
        <w:rPr>
          <w:rFonts w:ascii="Times New Roman" w:hAnsi="Times New Roman"/>
          <w:color w:val="383424"/>
          <w:sz w:val="24"/>
          <w:szCs w:val="24"/>
          <w:shd w:val="clear" w:color="auto" w:fill="FFFFFF"/>
        </w:rPr>
        <w:t xml:space="preserve"> конкурс</w:t>
      </w:r>
      <w:r>
        <w:rPr>
          <w:rFonts w:ascii="Times New Roman" w:hAnsi="Times New Roman"/>
          <w:color w:val="383424"/>
          <w:sz w:val="24"/>
          <w:szCs w:val="24"/>
          <w:shd w:val="clear" w:color="auto" w:fill="FFFFFF"/>
        </w:rPr>
        <w:t xml:space="preserve"> «</w:t>
      </w:r>
      <w:r w:rsidRPr="00904E76">
        <w:rPr>
          <w:rFonts w:ascii="Times New Roman" w:hAnsi="Times New Roman"/>
          <w:color w:val="383424"/>
          <w:sz w:val="24"/>
          <w:szCs w:val="24"/>
          <w:shd w:val="clear" w:color="auto" w:fill="FFFFFF"/>
        </w:rPr>
        <w:t>Нам здесь жить», при поддержке грантовой программой</w:t>
      </w:r>
      <w:r>
        <w:rPr>
          <w:rFonts w:ascii="Times New Roman" w:hAnsi="Times New Roman"/>
          <w:color w:val="383424"/>
          <w:sz w:val="24"/>
          <w:szCs w:val="24"/>
          <w:shd w:val="clear" w:color="auto" w:fill="FFFFFF"/>
        </w:rPr>
        <w:t xml:space="preserve"> «</w:t>
      </w:r>
      <w:r w:rsidRPr="00904E76">
        <w:rPr>
          <w:rFonts w:ascii="Times New Roman" w:hAnsi="Times New Roman"/>
          <w:color w:val="383424"/>
          <w:sz w:val="24"/>
          <w:szCs w:val="24"/>
          <w:shd w:val="clear" w:color="auto" w:fill="FFFFFF"/>
        </w:rPr>
        <w:t>Партнерство»)</w:t>
      </w:r>
      <w:r w:rsidRPr="00904E76">
        <w:rPr>
          <w:rFonts w:ascii="Times New Roman" w:hAnsi="Times New Roman"/>
          <w:sz w:val="24"/>
          <w:szCs w:val="24"/>
        </w:rPr>
        <w:t>,</w:t>
      </w:r>
      <w:r>
        <w:rPr>
          <w:rFonts w:ascii="Times New Roman" w:hAnsi="Times New Roman"/>
          <w:color w:val="383424"/>
          <w:sz w:val="24"/>
          <w:szCs w:val="24"/>
          <w:shd w:val="clear" w:color="auto" w:fill="FFFFFF"/>
        </w:rPr>
        <w:t xml:space="preserve"> п</w:t>
      </w:r>
      <w:r w:rsidRPr="00904E76">
        <w:rPr>
          <w:rFonts w:ascii="Times New Roman" w:hAnsi="Times New Roman"/>
          <w:color w:val="000000"/>
          <w:sz w:val="24"/>
          <w:szCs w:val="24"/>
        </w:rPr>
        <w:t>роект</w:t>
      </w:r>
      <w:r>
        <w:rPr>
          <w:rFonts w:ascii="Times New Roman" w:hAnsi="Times New Roman"/>
          <w:color w:val="000000"/>
          <w:sz w:val="24"/>
          <w:szCs w:val="24"/>
        </w:rPr>
        <w:t xml:space="preserve"> «</w:t>
      </w:r>
      <w:r w:rsidRPr="00904E76">
        <w:rPr>
          <w:rFonts w:ascii="Times New Roman" w:hAnsi="Times New Roman"/>
          <w:color w:val="383424"/>
          <w:sz w:val="24"/>
          <w:szCs w:val="24"/>
          <w:shd w:val="clear" w:color="auto" w:fill="FFFFFF"/>
        </w:rPr>
        <w:t>Сладкие истории</w:t>
      </w:r>
      <w:r w:rsidRPr="00904E76">
        <w:rPr>
          <w:rFonts w:ascii="Times New Roman" w:hAnsi="Times New Roman"/>
          <w:color w:val="000000"/>
          <w:sz w:val="24"/>
          <w:szCs w:val="24"/>
          <w:shd w:val="clear" w:color="auto" w:fill="FFFFFF"/>
        </w:rPr>
        <w:t xml:space="preserve">», </w:t>
      </w:r>
      <w:r w:rsidRPr="00904E76">
        <w:rPr>
          <w:rFonts w:ascii="Times New Roman" w:hAnsi="Times New Roman"/>
          <w:sz w:val="24"/>
          <w:szCs w:val="24"/>
        </w:rPr>
        <w:t xml:space="preserve">бюджет 26 882,00 руб. </w:t>
      </w:r>
    </w:p>
    <w:p w:rsidR="00E67722" w:rsidRPr="00070E2D" w:rsidRDefault="00E67722" w:rsidP="00E67722">
      <w:pPr>
        <w:pStyle w:val="afd"/>
        <w:tabs>
          <w:tab w:val="left" w:pos="567"/>
        </w:tabs>
        <w:rPr>
          <w:rFonts w:ascii="Times New Roman" w:hAnsi="Times New Roman"/>
          <w:sz w:val="24"/>
          <w:szCs w:val="24"/>
        </w:rPr>
      </w:pPr>
    </w:p>
    <w:p w:rsidR="00E67722" w:rsidRPr="00070E2D" w:rsidRDefault="00E67722" w:rsidP="00E67722">
      <w:pPr>
        <w:pStyle w:val="afd"/>
        <w:numPr>
          <w:ilvl w:val="0"/>
          <w:numId w:val="16"/>
        </w:numPr>
        <w:tabs>
          <w:tab w:val="left" w:pos="567"/>
        </w:tabs>
        <w:ind w:left="0" w:firstLine="0"/>
        <w:jc w:val="both"/>
        <w:rPr>
          <w:rFonts w:ascii="Times New Roman" w:hAnsi="Times New Roman"/>
          <w:sz w:val="24"/>
          <w:szCs w:val="24"/>
        </w:rPr>
      </w:pPr>
      <w:r w:rsidRPr="00070E2D">
        <w:rPr>
          <w:rFonts w:ascii="Times New Roman" w:hAnsi="Times New Roman"/>
          <w:b/>
          <w:sz w:val="24"/>
          <w:szCs w:val="24"/>
        </w:rPr>
        <w:t>Муниципальные</w:t>
      </w:r>
      <w:r w:rsidRPr="00070E2D">
        <w:rPr>
          <w:rFonts w:ascii="Times New Roman" w:hAnsi="Times New Roman"/>
          <w:sz w:val="24"/>
          <w:szCs w:val="24"/>
        </w:rPr>
        <w:t xml:space="preserve"> </w:t>
      </w:r>
      <w:r w:rsidRPr="00070E2D">
        <w:rPr>
          <w:rFonts w:ascii="Times New Roman" w:hAnsi="Times New Roman"/>
          <w:b/>
          <w:sz w:val="24"/>
          <w:szCs w:val="24"/>
        </w:rPr>
        <w:t>профинансированные</w:t>
      </w:r>
      <w:r w:rsidRPr="00070E2D">
        <w:rPr>
          <w:rFonts w:ascii="Times New Roman" w:hAnsi="Times New Roman"/>
          <w:sz w:val="24"/>
          <w:szCs w:val="24"/>
        </w:rPr>
        <w:t xml:space="preserve"> </w:t>
      </w:r>
      <w:r w:rsidRPr="00070E2D">
        <w:rPr>
          <w:rFonts w:ascii="Times New Roman" w:hAnsi="Times New Roman"/>
          <w:b/>
          <w:sz w:val="24"/>
          <w:szCs w:val="24"/>
        </w:rPr>
        <w:t>программы</w:t>
      </w:r>
      <w:r w:rsidRPr="00070E2D">
        <w:rPr>
          <w:rFonts w:ascii="Times New Roman" w:hAnsi="Times New Roman"/>
          <w:sz w:val="24"/>
          <w:szCs w:val="24"/>
        </w:rPr>
        <w:t xml:space="preserve"> с указанием </w:t>
      </w:r>
      <w:r w:rsidRPr="00070E2D">
        <w:rPr>
          <w:rFonts w:ascii="Times New Roman" w:hAnsi="Times New Roman"/>
          <w:b/>
          <w:sz w:val="24"/>
          <w:szCs w:val="24"/>
        </w:rPr>
        <w:t>названия</w:t>
      </w:r>
      <w:r w:rsidRPr="00070E2D">
        <w:rPr>
          <w:rFonts w:ascii="Times New Roman" w:hAnsi="Times New Roman"/>
          <w:sz w:val="24"/>
          <w:szCs w:val="24"/>
        </w:rPr>
        <w:t xml:space="preserve"> программы и </w:t>
      </w:r>
      <w:r w:rsidRPr="00070E2D">
        <w:rPr>
          <w:rFonts w:ascii="Times New Roman" w:hAnsi="Times New Roman"/>
          <w:b/>
          <w:sz w:val="24"/>
          <w:szCs w:val="24"/>
        </w:rPr>
        <w:t xml:space="preserve">выделенной суммы </w:t>
      </w:r>
      <w:r w:rsidRPr="00070E2D">
        <w:rPr>
          <w:rFonts w:ascii="Times New Roman" w:hAnsi="Times New Roman"/>
          <w:sz w:val="24"/>
          <w:szCs w:val="24"/>
        </w:rPr>
        <w:t>(на какие цели: на покупку книг, мебели, оборудования, на массовые мероприятия и др.):</w:t>
      </w:r>
      <w:r>
        <w:rPr>
          <w:rFonts w:ascii="Times New Roman" w:hAnsi="Times New Roman"/>
          <w:sz w:val="24"/>
          <w:szCs w:val="24"/>
        </w:rPr>
        <w:t xml:space="preserve"> нет</w:t>
      </w:r>
    </w:p>
    <w:p w:rsidR="00E67722" w:rsidRPr="00070E2D" w:rsidRDefault="00E67722" w:rsidP="00E67722">
      <w:pPr>
        <w:pStyle w:val="afd"/>
        <w:jc w:val="both"/>
        <w:rPr>
          <w:rFonts w:ascii="Times New Roman" w:hAnsi="Times New Roman"/>
          <w:sz w:val="24"/>
          <w:szCs w:val="24"/>
        </w:rPr>
      </w:pPr>
    </w:p>
    <w:p w:rsidR="00E67722" w:rsidRPr="00EB61F5" w:rsidRDefault="00E67722" w:rsidP="00E67722">
      <w:pPr>
        <w:pStyle w:val="afd"/>
        <w:numPr>
          <w:ilvl w:val="0"/>
          <w:numId w:val="19"/>
        </w:numPr>
        <w:tabs>
          <w:tab w:val="left" w:pos="0"/>
          <w:tab w:val="left" w:pos="567"/>
        </w:tabs>
        <w:ind w:left="0" w:firstLine="0"/>
        <w:jc w:val="both"/>
        <w:rPr>
          <w:rFonts w:ascii="Times New Roman" w:hAnsi="Times New Roman"/>
          <w:sz w:val="24"/>
          <w:szCs w:val="24"/>
        </w:rPr>
      </w:pPr>
      <w:r w:rsidRPr="00070E2D">
        <w:rPr>
          <w:rFonts w:ascii="Times New Roman" w:hAnsi="Times New Roman"/>
          <w:b/>
          <w:sz w:val="24"/>
          <w:szCs w:val="24"/>
        </w:rPr>
        <w:t xml:space="preserve">Указать наличие отдела организации и использования единого фонда или структурного подразделения ЦБ, выполняющего функции ВСО </w:t>
      </w:r>
      <w:r>
        <w:rPr>
          <w:rFonts w:ascii="Times New Roman" w:hAnsi="Times New Roman"/>
          <w:sz w:val="24"/>
          <w:szCs w:val="24"/>
        </w:rPr>
        <w:t>нет</w:t>
      </w:r>
    </w:p>
    <w:p w:rsidR="00E67722" w:rsidRPr="00EB61F5" w:rsidRDefault="00E67722" w:rsidP="00E67722">
      <w:pPr>
        <w:pStyle w:val="afd"/>
        <w:jc w:val="both"/>
        <w:rPr>
          <w:rFonts w:ascii="Times New Roman" w:hAnsi="Times New Roman"/>
          <w:sz w:val="24"/>
          <w:szCs w:val="24"/>
        </w:rPr>
      </w:pPr>
      <w:r w:rsidRPr="00EB61F5">
        <w:rPr>
          <w:rFonts w:ascii="Times New Roman" w:hAnsi="Times New Roman"/>
          <w:sz w:val="24"/>
          <w:szCs w:val="24"/>
        </w:rPr>
        <w:t xml:space="preserve">Наличие ставки ООИЕФ (ответственного за ВСО) </w:t>
      </w:r>
      <w:r>
        <w:rPr>
          <w:rFonts w:ascii="Times New Roman" w:hAnsi="Times New Roman"/>
          <w:sz w:val="24"/>
          <w:szCs w:val="24"/>
        </w:rPr>
        <w:t>нет</w:t>
      </w:r>
    </w:p>
    <w:p w:rsidR="00E67722" w:rsidRPr="00EB61F5" w:rsidRDefault="00E67722" w:rsidP="00E67722">
      <w:pPr>
        <w:pStyle w:val="afd"/>
        <w:jc w:val="both"/>
        <w:rPr>
          <w:rFonts w:ascii="Times New Roman" w:hAnsi="Times New Roman"/>
          <w:sz w:val="24"/>
          <w:szCs w:val="24"/>
        </w:rPr>
      </w:pPr>
      <w:r w:rsidRPr="00EB61F5">
        <w:rPr>
          <w:rFonts w:ascii="Times New Roman" w:hAnsi="Times New Roman"/>
          <w:sz w:val="24"/>
          <w:szCs w:val="24"/>
        </w:rPr>
        <w:t xml:space="preserve">Объем фонда ООИЕФ </w:t>
      </w:r>
      <w:r>
        <w:rPr>
          <w:rFonts w:ascii="Times New Roman" w:hAnsi="Times New Roman"/>
          <w:sz w:val="24"/>
          <w:szCs w:val="24"/>
        </w:rPr>
        <w:t xml:space="preserve">- </w:t>
      </w:r>
      <w:r w:rsidRPr="00EB61F5">
        <w:rPr>
          <w:rFonts w:ascii="Times New Roman" w:hAnsi="Times New Roman"/>
          <w:sz w:val="24"/>
          <w:szCs w:val="24"/>
        </w:rPr>
        <w:t>(кол-во экз.)</w:t>
      </w:r>
    </w:p>
    <w:p w:rsidR="00E67722" w:rsidRPr="00EB61F5" w:rsidRDefault="00E67722" w:rsidP="00E67722">
      <w:pPr>
        <w:pStyle w:val="afd"/>
        <w:jc w:val="both"/>
        <w:rPr>
          <w:rFonts w:ascii="Times New Roman" w:hAnsi="Times New Roman"/>
          <w:sz w:val="24"/>
          <w:szCs w:val="24"/>
        </w:rPr>
      </w:pPr>
      <w:r w:rsidRPr="00EB61F5">
        <w:rPr>
          <w:rFonts w:ascii="Times New Roman" w:hAnsi="Times New Roman"/>
          <w:sz w:val="24"/>
          <w:szCs w:val="24"/>
        </w:rPr>
        <w:t>Обращаемость фонда ООИЕФ</w:t>
      </w:r>
      <w:r>
        <w:rPr>
          <w:rFonts w:ascii="Times New Roman" w:hAnsi="Times New Roman"/>
          <w:sz w:val="24"/>
          <w:szCs w:val="24"/>
        </w:rPr>
        <w:t xml:space="preserve"> -</w:t>
      </w:r>
    </w:p>
    <w:p w:rsidR="00E67722" w:rsidRPr="00EB61F5" w:rsidRDefault="00E67722" w:rsidP="00E67722">
      <w:pPr>
        <w:pStyle w:val="afd"/>
        <w:jc w:val="both"/>
        <w:rPr>
          <w:rFonts w:ascii="Times New Roman" w:hAnsi="Times New Roman"/>
          <w:sz w:val="24"/>
          <w:szCs w:val="24"/>
        </w:rPr>
      </w:pPr>
      <w:r w:rsidRPr="00EB61F5">
        <w:rPr>
          <w:rFonts w:ascii="Times New Roman" w:hAnsi="Times New Roman"/>
          <w:sz w:val="24"/>
          <w:szCs w:val="24"/>
        </w:rPr>
        <w:t>Фонд центральной библиотеки (если используется - да/нет)</w:t>
      </w:r>
      <w:r>
        <w:rPr>
          <w:rFonts w:ascii="Times New Roman" w:hAnsi="Times New Roman"/>
          <w:sz w:val="24"/>
          <w:szCs w:val="24"/>
        </w:rPr>
        <w:t xml:space="preserve"> да</w:t>
      </w:r>
    </w:p>
    <w:p w:rsidR="00E67722" w:rsidRPr="00EB61F5" w:rsidRDefault="00E67722" w:rsidP="00E67722">
      <w:pPr>
        <w:pStyle w:val="afd"/>
        <w:jc w:val="both"/>
        <w:rPr>
          <w:rFonts w:ascii="Times New Roman" w:hAnsi="Times New Roman"/>
          <w:sz w:val="24"/>
          <w:szCs w:val="24"/>
        </w:rPr>
      </w:pPr>
      <w:r w:rsidRPr="00EB61F5">
        <w:rPr>
          <w:rFonts w:ascii="Times New Roman" w:hAnsi="Times New Roman"/>
          <w:sz w:val="24"/>
          <w:szCs w:val="24"/>
        </w:rPr>
        <w:t>Выдача документов ___</w:t>
      </w:r>
      <w:r w:rsidRPr="00F74DF9">
        <w:rPr>
          <w:rFonts w:ascii="Times New Roman" w:hAnsi="Times New Roman"/>
          <w:sz w:val="24"/>
          <w:szCs w:val="24"/>
          <w:u w:val="single"/>
        </w:rPr>
        <w:t>-</w:t>
      </w:r>
      <w:r w:rsidRPr="00EB61F5">
        <w:rPr>
          <w:rFonts w:ascii="Times New Roman" w:hAnsi="Times New Roman"/>
          <w:sz w:val="24"/>
          <w:szCs w:val="24"/>
        </w:rPr>
        <w:t>__________ (кол-во экз.)</w:t>
      </w:r>
    </w:p>
    <w:p w:rsidR="00E67722" w:rsidRPr="00070E2D" w:rsidRDefault="00E67722" w:rsidP="00E67722">
      <w:pPr>
        <w:pStyle w:val="afd"/>
        <w:tabs>
          <w:tab w:val="left" w:pos="0"/>
          <w:tab w:val="left" w:pos="567"/>
        </w:tabs>
        <w:jc w:val="both"/>
        <w:rPr>
          <w:b/>
          <w:sz w:val="24"/>
          <w:szCs w:val="24"/>
        </w:rPr>
      </w:pPr>
    </w:p>
    <w:p w:rsidR="00E67722" w:rsidRPr="00070E2D" w:rsidRDefault="00E67722" w:rsidP="00E67722">
      <w:pPr>
        <w:pStyle w:val="1"/>
        <w:keepNext w:val="0"/>
        <w:widowControl w:val="0"/>
        <w:tabs>
          <w:tab w:val="left" w:pos="567"/>
          <w:tab w:val="left" w:pos="1134"/>
        </w:tabs>
        <w:autoSpaceDE w:val="0"/>
        <w:autoSpaceDN w:val="0"/>
        <w:ind w:left="0" w:firstLine="0"/>
        <w:rPr>
          <w:b/>
          <w:szCs w:val="28"/>
        </w:rPr>
      </w:pPr>
      <w:r w:rsidRPr="00070E2D">
        <w:rPr>
          <w:b/>
          <w:szCs w:val="28"/>
        </w:rPr>
        <w:t>I</w:t>
      </w:r>
      <w:r w:rsidRPr="00070E2D">
        <w:rPr>
          <w:b/>
          <w:szCs w:val="28"/>
          <w:lang w:val="en-US"/>
        </w:rPr>
        <w:t>V</w:t>
      </w:r>
      <w:r w:rsidRPr="00070E2D">
        <w:rPr>
          <w:b/>
          <w:szCs w:val="28"/>
        </w:rPr>
        <w:t>. Организация</w:t>
      </w:r>
      <w:r w:rsidRPr="00070E2D">
        <w:rPr>
          <w:b/>
          <w:spacing w:val="-5"/>
          <w:szCs w:val="28"/>
        </w:rPr>
        <w:t xml:space="preserve"> </w:t>
      </w:r>
      <w:r w:rsidRPr="00070E2D">
        <w:rPr>
          <w:b/>
          <w:szCs w:val="28"/>
        </w:rPr>
        <w:t>и</w:t>
      </w:r>
      <w:r w:rsidRPr="00070E2D">
        <w:rPr>
          <w:b/>
          <w:spacing w:val="-2"/>
          <w:szCs w:val="28"/>
        </w:rPr>
        <w:t xml:space="preserve"> </w:t>
      </w:r>
      <w:r w:rsidRPr="00070E2D">
        <w:rPr>
          <w:b/>
          <w:szCs w:val="28"/>
        </w:rPr>
        <w:t>содержание</w:t>
      </w:r>
      <w:r w:rsidRPr="00070E2D">
        <w:rPr>
          <w:b/>
          <w:spacing w:val="-3"/>
          <w:szCs w:val="28"/>
        </w:rPr>
        <w:t xml:space="preserve"> </w:t>
      </w:r>
      <w:r w:rsidRPr="00070E2D">
        <w:rPr>
          <w:b/>
          <w:szCs w:val="28"/>
        </w:rPr>
        <w:t>библиотечного</w:t>
      </w:r>
      <w:r w:rsidRPr="00070E2D">
        <w:rPr>
          <w:b/>
          <w:spacing w:val="-2"/>
          <w:szCs w:val="28"/>
        </w:rPr>
        <w:t xml:space="preserve"> </w:t>
      </w:r>
      <w:r w:rsidRPr="00070E2D">
        <w:rPr>
          <w:b/>
          <w:szCs w:val="28"/>
        </w:rPr>
        <w:t>обслуживания</w:t>
      </w:r>
      <w:r w:rsidRPr="00070E2D">
        <w:rPr>
          <w:b/>
          <w:spacing w:val="-1"/>
          <w:szCs w:val="28"/>
        </w:rPr>
        <w:t xml:space="preserve"> </w:t>
      </w:r>
      <w:r w:rsidRPr="00070E2D">
        <w:rPr>
          <w:b/>
          <w:szCs w:val="28"/>
        </w:rPr>
        <w:t>пользователей</w:t>
      </w:r>
    </w:p>
    <w:p w:rsidR="00E67722" w:rsidRPr="00070E2D" w:rsidRDefault="00E67722" w:rsidP="00E67722">
      <w:pPr>
        <w:pStyle w:val="afd"/>
        <w:numPr>
          <w:ilvl w:val="0"/>
          <w:numId w:val="18"/>
        </w:numPr>
        <w:tabs>
          <w:tab w:val="left" w:pos="567"/>
        </w:tabs>
        <w:ind w:left="0" w:firstLine="0"/>
        <w:jc w:val="both"/>
        <w:rPr>
          <w:rFonts w:ascii="Times New Roman" w:hAnsi="Times New Roman"/>
          <w:b/>
          <w:sz w:val="24"/>
          <w:szCs w:val="24"/>
        </w:rPr>
      </w:pPr>
      <w:r w:rsidRPr="00070E2D">
        <w:rPr>
          <w:rFonts w:ascii="Times New Roman" w:hAnsi="Times New Roman"/>
          <w:b/>
          <w:sz w:val="24"/>
          <w:szCs w:val="24"/>
        </w:rPr>
        <w:t>Результат участия в конкурсах (</w:t>
      </w:r>
      <w:r w:rsidRPr="00070E2D">
        <w:rPr>
          <w:rFonts w:ascii="Times New Roman" w:hAnsi="Times New Roman"/>
          <w:b/>
          <w:i/>
          <w:sz w:val="28"/>
          <w:szCs w:val="28"/>
        </w:rPr>
        <w:t>кроме</w:t>
      </w:r>
      <w:r w:rsidRPr="00070E2D">
        <w:rPr>
          <w:rFonts w:ascii="Times New Roman" w:hAnsi="Times New Roman"/>
          <w:b/>
          <w:sz w:val="24"/>
          <w:szCs w:val="24"/>
        </w:rPr>
        <w:t xml:space="preserve"> краевого конкурса</w:t>
      </w:r>
      <w:r>
        <w:rPr>
          <w:rFonts w:ascii="Times New Roman" w:hAnsi="Times New Roman"/>
          <w:b/>
          <w:sz w:val="24"/>
          <w:szCs w:val="24"/>
        </w:rPr>
        <w:t xml:space="preserve"> «</w:t>
      </w:r>
      <w:r w:rsidRPr="00070E2D">
        <w:rPr>
          <w:rFonts w:ascii="Times New Roman" w:hAnsi="Times New Roman"/>
          <w:b/>
          <w:sz w:val="24"/>
          <w:szCs w:val="24"/>
        </w:rPr>
        <w:t>Вдохновение»; федерального конкурса сельских поселений;</w:t>
      </w:r>
      <w:r>
        <w:rPr>
          <w:rFonts w:ascii="Times New Roman" w:hAnsi="Times New Roman"/>
          <w:b/>
          <w:sz w:val="24"/>
          <w:szCs w:val="24"/>
        </w:rPr>
        <w:t xml:space="preserve"> «</w:t>
      </w:r>
      <w:r w:rsidRPr="00070E2D">
        <w:rPr>
          <w:rFonts w:ascii="Times New Roman" w:hAnsi="Times New Roman"/>
          <w:b/>
          <w:sz w:val="24"/>
          <w:szCs w:val="24"/>
        </w:rPr>
        <w:t>Партнерство»; конкурсов, организованных благотворительными фондами)</w:t>
      </w:r>
    </w:p>
    <w:tbl>
      <w:tblPr>
        <w:tblStyle w:val="a6"/>
        <w:tblW w:w="5000" w:type="pct"/>
        <w:tblLook w:val="04A0" w:firstRow="1" w:lastRow="0" w:firstColumn="1" w:lastColumn="0" w:noHBand="0" w:noVBand="1"/>
      </w:tblPr>
      <w:tblGrid>
        <w:gridCol w:w="439"/>
        <w:gridCol w:w="1898"/>
        <w:gridCol w:w="2088"/>
        <w:gridCol w:w="1989"/>
        <w:gridCol w:w="1738"/>
        <w:gridCol w:w="1475"/>
      </w:tblGrid>
      <w:tr w:rsidR="00E67722" w:rsidRPr="00544410" w:rsidTr="00BD703F">
        <w:tc>
          <w:tcPr>
            <w:tcW w:w="264"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w:t>
            </w:r>
          </w:p>
        </w:tc>
        <w:tc>
          <w:tcPr>
            <w:tcW w:w="1233"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Название конкурса</w:t>
            </w:r>
          </w:p>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2024 г.</w:t>
            </w:r>
          </w:p>
        </w:tc>
        <w:tc>
          <w:tcPr>
            <w:tcW w:w="993"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Наименование библиотеки, участвовавшей в конкурсе</w:t>
            </w:r>
          </w:p>
        </w:tc>
        <w:tc>
          <w:tcPr>
            <w:tcW w:w="986"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Статус конкурса</w:t>
            </w:r>
          </w:p>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(международный, всероссийский, региональный)</w:t>
            </w:r>
          </w:p>
        </w:tc>
        <w:tc>
          <w:tcPr>
            <w:tcW w:w="824"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Организатор</w:t>
            </w:r>
          </w:p>
        </w:tc>
        <w:tc>
          <w:tcPr>
            <w:tcW w:w="701" w:type="pct"/>
          </w:tcPr>
          <w:p w:rsidR="00E67722" w:rsidRPr="00544410" w:rsidRDefault="00E67722" w:rsidP="00BD703F">
            <w:pPr>
              <w:pStyle w:val="afd"/>
              <w:jc w:val="center"/>
              <w:rPr>
                <w:rFonts w:ascii="Times New Roman" w:hAnsi="Times New Roman"/>
                <w:b/>
                <w:sz w:val="24"/>
                <w:szCs w:val="24"/>
              </w:rPr>
            </w:pPr>
            <w:r w:rsidRPr="00544410">
              <w:rPr>
                <w:rFonts w:ascii="Times New Roman" w:hAnsi="Times New Roman"/>
                <w:b/>
                <w:sz w:val="24"/>
                <w:szCs w:val="24"/>
              </w:rPr>
              <w:t>Результат</w:t>
            </w:r>
          </w:p>
          <w:p w:rsidR="00E67722" w:rsidRPr="00544410" w:rsidRDefault="00E67722" w:rsidP="00BD703F">
            <w:pPr>
              <w:pStyle w:val="afd"/>
              <w:jc w:val="center"/>
              <w:rPr>
                <w:rFonts w:ascii="Times New Roman" w:hAnsi="Times New Roman"/>
                <w:b/>
                <w:sz w:val="24"/>
                <w:szCs w:val="24"/>
              </w:rPr>
            </w:pPr>
            <w:r w:rsidRPr="00544410">
              <w:rPr>
                <w:rFonts w:ascii="Times New Roman" w:hAnsi="Times New Roman"/>
                <w:b/>
                <w:sz w:val="24"/>
                <w:szCs w:val="24"/>
              </w:rPr>
              <w:t>участия</w:t>
            </w:r>
          </w:p>
          <w:p w:rsidR="00E67722" w:rsidRPr="00544410" w:rsidRDefault="00E67722" w:rsidP="00BD703F">
            <w:pPr>
              <w:pStyle w:val="afd"/>
              <w:jc w:val="center"/>
              <w:rPr>
                <w:rFonts w:ascii="Times New Roman" w:hAnsi="Times New Roman"/>
                <w:sz w:val="24"/>
                <w:szCs w:val="24"/>
              </w:rPr>
            </w:pPr>
          </w:p>
        </w:tc>
      </w:tr>
      <w:tr w:rsidR="00E67722" w:rsidRPr="00544410" w:rsidTr="00BD703F">
        <w:tc>
          <w:tcPr>
            <w:tcW w:w="264" w:type="pct"/>
          </w:tcPr>
          <w:p w:rsidR="00E67722" w:rsidRPr="00544410" w:rsidRDefault="00E67722" w:rsidP="00E67722">
            <w:pPr>
              <w:pStyle w:val="afd"/>
              <w:numPr>
                <w:ilvl w:val="0"/>
                <w:numId w:val="24"/>
              </w:numPr>
              <w:ind w:hanging="686"/>
              <w:jc w:val="center"/>
              <w:rPr>
                <w:rFonts w:ascii="Times New Roman" w:hAnsi="Times New Roman"/>
                <w:sz w:val="24"/>
                <w:szCs w:val="24"/>
              </w:rPr>
            </w:pPr>
          </w:p>
        </w:tc>
        <w:tc>
          <w:tcPr>
            <w:tcW w:w="1233" w:type="pct"/>
          </w:tcPr>
          <w:p w:rsidR="00E67722" w:rsidRPr="00544410" w:rsidRDefault="00E67722" w:rsidP="00BD703F">
            <w:pPr>
              <w:pStyle w:val="afd"/>
              <w:jc w:val="center"/>
              <w:rPr>
                <w:rFonts w:ascii="Times New Roman" w:hAnsi="Times New Roman"/>
                <w:sz w:val="24"/>
                <w:szCs w:val="24"/>
              </w:rPr>
            </w:pPr>
            <w:r>
              <w:rPr>
                <w:rFonts w:ascii="Times New Roman" w:hAnsi="Times New Roman"/>
                <w:sz w:val="24"/>
                <w:szCs w:val="24"/>
              </w:rPr>
              <w:t xml:space="preserve"> «</w:t>
            </w:r>
            <w:r w:rsidRPr="00544410">
              <w:rPr>
                <w:rFonts w:ascii="Times New Roman" w:hAnsi="Times New Roman"/>
                <w:sz w:val="24"/>
                <w:szCs w:val="24"/>
              </w:rPr>
              <w:t>Почему мы так говорим?»</w:t>
            </w:r>
          </w:p>
        </w:tc>
        <w:tc>
          <w:tcPr>
            <w:tcW w:w="993"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Филиал № 10 Каштановская библиотека</w:t>
            </w:r>
          </w:p>
        </w:tc>
        <w:tc>
          <w:tcPr>
            <w:tcW w:w="986"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 xml:space="preserve">Краевой </w:t>
            </w:r>
          </w:p>
        </w:tc>
        <w:tc>
          <w:tcPr>
            <w:tcW w:w="824"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ККДБ</w:t>
            </w:r>
          </w:p>
        </w:tc>
        <w:tc>
          <w:tcPr>
            <w:tcW w:w="701" w:type="pct"/>
          </w:tcPr>
          <w:p w:rsidR="00E67722" w:rsidRPr="00544410" w:rsidRDefault="00E67722" w:rsidP="00BD703F">
            <w:pPr>
              <w:pStyle w:val="afd"/>
              <w:rPr>
                <w:rFonts w:ascii="Times New Roman" w:hAnsi="Times New Roman"/>
                <w:sz w:val="24"/>
                <w:szCs w:val="24"/>
              </w:rPr>
            </w:pPr>
            <w:r w:rsidRPr="00544410">
              <w:rPr>
                <w:rFonts w:ascii="Times New Roman" w:hAnsi="Times New Roman"/>
                <w:sz w:val="24"/>
                <w:szCs w:val="24"/>
              </w:rPr>
              <w:t>Призеры в номинации</w:t>
            </w:r>
            <w:r>
              <w:rPr>
                <w:rFonts w:ascii="Times New Roman" w:hAnsi="Times New Roman"/>
                <w:sz w:val="24"/>
                <w:szCs w:val="24"/>
              </w:rPr>
              <w:t xml:space="preserve"> «</w:t>
            </w:r>
            <w:r w:rsidRPr="00544410">
              <w:rPr>
                <w:rFonts w:ascii="Times New Roman" w:hAnsi="Times New Roman"/>
                <w:sz w:val="24"/>
                <w:szCs w:val="24"/>
              </w:rPr>
              <w:t>Командная работа»</w:t>
            </w:r>
          </w:p>
        </w:tc>
      </w:tr>
      <w:tr w:rsidR="00E67722" w:rsidRPr="00544410" w:rsidTr="00BD703F">
        <w:tc>
          <w:tcPr>
            <w:tcW w:w="264" w:type="pct"/>
          </w:tcPr>
          <w:p w:rsidR="00E67722" w:rsidRPr="00544410" w:rsidRDefault="00E67722" w:rsidP="00E67722">
            <w:pPr>
              <w:pStyle w:val="afd"/>
              <w:numPr>
                <w:ilvl w:val="0"/>
                <w:numId w:val="24"/>
              </w:numPr>
              <w:ind w:hanging="686"/>
              <w:jc w:val="center"/>
              <w:rPr>
                <w:rFonts w:ascii="Times New Roman" w:hAnsi="Times New Roman"/>
                <w:sz w:val="24"/>
                <w:szCs w:val="24"/>
              </w:rPr>
            </w:pPr>
          </w:p>
        </w:tc>
        <w:tc>
          <w:tcPr>
            <w:tcW w:w="1233" w:type="pct"/>
          </w:tcPr>
          <w:p w:rsidR="00E67722" w:rsidRPr="00544410" w:rsidRDefault="00E67722" w:rsidP="00BD703F">
            <w:pPr>
              <w:pStyle w:val="afd"/>
              <w:jc w:val="center"/>
              <w:rPr>
                <w:rFonts w:ascii="Times New Roman" w:hAnsi="Times New Roman"/>
                <w:sz w:val="24"/>
                <w:szCs w:val="24"/>
              </w:rPr>
            </w:pPr>
            <w:r>
              <w:rPr>
                <w:rFonts w:ascii="Times New Roman" w:hAnsi="Times New Roman"/>
                <w:sz w:val="24"/>
                <w:szCs w:val="24"/>
              </w:rPr>
              <w:t>«</w:t>
            </w:r>
            <w:r w:rsidRPr="00544410">
              <w:rPr>
                <w:rFonts w:ascii="Times New Roman" w:hAnsi="Times New Roman"/>
                <w:sz w:val="24"/>
                <w:szCs w:val="24"/>
              </w:rPr>
              <w:t>Книга детства</w:t>
            </w:r>
            <w:r>
              <w:rPr>
                <w:rFonts w:ascii="Times New Roman" w:hAnsi="Times New Roman"/>
                <w:sz w:val="24"/>
                <w:szCs w:val="24"/>
              </w:rPr>
              <w:t>»</w:t>
            </w:r>
          </w:p>
        </w:tc>
        <w:tc>
          <w:tcPr>
            <w:tcW w:w="993"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Филиал № 6 Вагинская библиотека, Филиал № 11 Коробейниковска</w:t>
            </w:r>
            <w:r w:rsidRPr="00544410">
              <w:rPr>
                <w:rFonts w:ascii="Times New Roman" w:hAnsi="Times New Roman"/>
                <w:sz w:val="24"/>
                <w:szCs w:val="24"/>
              </w:rPr>
              <w:lastRenderedPageBreak/>
              <w:t>я библиотека, Филиал № 14 Медяковская библиотека</w:t>
            </w:r>
          </w:p>
        </w:tc>
        <w:tc>
          <w:tcPr>
            <w:tcW w:w="986"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lastRenderedPageBreak/>
              <w:t xml:space="preserve">Региональный </w:t>
            </w:r>
          </w:p>
        </w:tc>
        <w:tc>
          <w:tcPr>
            <w:tcW w:w="824"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Всероссийский журнал</w:t>
            </w:r>
            <w:r>
              <w:rPr>
                <w:rFonts w:ascii="Times New Roman" w:hAnsi="Times New Roman"/>
                <w:sz w:val="24"/>
                <w:szCs w:val="24"/>
              </w:rPr>
              <w:t xml:space="preserve"> «</w:t>
            </w:r>
            <w:r w:rsidRPr="00544410">
              <w:rPr>
                <w:rFonts w:ascii="Times New Roman" w:hAnsi="Times New Roman"/>
                <w:sz w:val="24"/>
                <w:szCs w:val="24"/>
              </w:rPr>
              <w:t>Звёздочка наша»</w:t>
            </w:r>
          </w:p>
        </w:tc>
        <w:tc>
          <w:tcPr>
            <w:tcW w:w="701" w:type="pct"/>
          </w:tcPr>
          <w:p w:rsidR="00E67722" w:rsidRPr="00544410" w:rsidRDefault="00E67722" w:rsidP="00BD703F">
            <w:pPr>
              <w:pStyle w:val="afd"/>
              <w:rPr>
                <w:rFonts w:ascii="Times New Roman" w:hAnsi="Times New Roman"/>
                <w:sz w:val="24"/>
                <w:szCs w:val="24"/>
              </w:rPr>
            </w:pPr>
            <w:r w:rsidRPr="00544410">
              <w:rPr>
                <w:rFonts w:ascii="Times New Roman" w:hAnsi="Times New Roman"/>
                <w:sz w:val="24"/>
                <w:szCs w:val="24"/>
              </w:rPr>
              <w:t>12 победителей (1-3 места)</w:t>
            </w:r>
          </w:p>
        </w:tc>
      </w:tr>
      <w:tr w:rsidR="00E67722" w:rsidRPr="00544410" w:rsidTr="00BD703F">
        <w:tc>
          <w:tcPr>
            <w:tcW w:w="264" w:type="pct"/>
          </w:tcPr>
          <w:p w:rsidR="00E67722" w:rsidRPr="00544410" w:rsidRDefault="00E67722" w:rsidP="00E67722">
            <w:pPr>
              <w:pStyle w:val="afd"/>
              <w:numPr>
                <w:ilvl w:val="0"/>
                <w:numId w:val="24"/>
              </w:numPr>
              <w:ind w:hanging="686"/>
              <w:jc w:val="center"/>
              <w:rPr>
                <w:rFonts w:ascii="Times New Roman" w:hAnsi="Times New Roman"/>
                <w:sz w:val="24"/>
                <w:szCs w:val="24"/>
              </w:rPr>
            </w:pPr>
          </w:p>
        </w:tc>
        <w:tc>
          <w:tcPr>
            <w:tcW w:w="1233" w:type="pct"/>
          </w:tcPr>
          <w:p w:rsidR="00E67722" w:rsidRPr="00544410" w:rsidRDefault="00E67722" w:rsidP="00BD703F">
            <w:pPr>
              <w:pStyle w:val="afd"/>
              <w:jc w:val="center"/>
              <w:rPr>
                <w:rFonts w:ascii="Times New Roman" w:hAnsi="Times New Roman"/>
                <w:sz w:val="24"/>
                <w:szCs w:val="24"/>
              </w:rPr>
            </w:pPr>
            <w:r>
              <w:rPr>
                <w:rFonts w:ascii="Times New Roman" w:hAnsi="Times New Roman"/>
                <w:sz w:val="24"/>
                <w:szCs w:val="24"/>
              </w:rPr>
              <w:t>«</w:t>
            </w:r>
            <w:r w:rsidRPr="00544410">
              <w:rPr>
                <w:rFonts w:ascii="Times New Roman" w:hAnsi="Times New Roman"/>
                <w:sz w:val="24"/>
                <w:szCs w:val="24"/>
              </w:rPr>
              <w:t>Гвоздики мая</w:t>
            </w:r>
            <w:r>
              <w:rPr>
                <w:rFonts w:ascii="Times New Roman" w:hAnsi="Times New Roman"/>
                <w:sz w:val="24"/>
                <w:szCs w:val="24"/>
              </w:rPr>
              <w:t>»</w:t>
            </w:r>
          </w:p>
        </w:tc>
        <w:tc>
          <w:tcPr>
            <w:tcW w:w="993"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Филиал № 11 Коробейниковская библиотека</w:t>
            </w:r>
          </w:p>
        </w:tc>
        <w:tc>
          <w:tcPr>
            <w:tcW w:w="986"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 xml:space="preserve">Всероссийский </w:t>
            </w:r>
          </w:p>
        </w:tc>
        <w:tc>
          <w:tcPr>
            <w:tcW w:w="824"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Всероссийский журнал</w:t>
            </w:r>
            <w:r>
              <w:rPr>
                <w:rFonts w:ascii="Times New Roman" w:hAnsi="Times New Roman"/>
                <w:sz w:val="24"/>
                <w:szCs w:val="24"/>
              </w:rPr>
              <w:t xml:space="preserve"> «</w:t>
            </w:r>
            <w:r w:rsidRPr="00544410">
              <w:rPr>
                <w:rFonts w:ascii="Times New Roman" w:hAnsi="Times New Roman"/>
                <w:sz w:val="24"/>
                <w:szCs w:val="24"/>
              </w:rPr>
              <w:t>Звёздочка наша»</w:t>
            </w:r>
          </w:p>
        </w:tc>
        <w:tc>
          <w:tcPr>
            <w:tcW w:w="701" w:type="pct"/>
          </w:tcPr>
          <w:p w:rsidR="00E67722" w:rsidRPr="00544410" w:rsidRDefault="00E67722" w:rsidP="00BD703F">
            <w:pPr>
              <w:pStyle w:val="afd"/>
              <w:rPr>
                <w:rFonts w:ascii="Times New Roman" w:hAnsi="Times New Roman"/>
                <w:sz w:val="24"/>
                <w:szCs w:val="24"/>
              </w:rPr>
            </w:pPr>
            <w:r w:rsidRPr="00544410">
              <w:rPr>
                <w:rFonts w:ascii="Times New Roman" w:hAnsi="Times New Roman"/>
                <w:sz w:val="24"/>
                <w:szCs w:val="24"/>
              </w:rPr>
              <w:t>7 победителей (1-3 места)</w:t>
            </w:r>
          </w:p>
        </w:tc>
      </w:tr>
      <w:tr w:rsidR="00E67722" w:rsidRPr="00544410" w:rsidTr="00BD703F">
        <w:tc>
          <w:tcPr>
            <w:tcW w:w="264" w:type="pct"/>
          </w:tcPr>
          <w:p w:rsidR="00E67722" w:rsidRPr="00544410" w:rsidRDefault="00E67722" w:rsidP="00E67722">
            <w:pPr>
              <w:pStyle w:val="afd"/>
              <w:numPr>
                <w:ilvl w:val="0"/>
                <w:numId w:val="24"/>
              </w:numPr>
              <w:ind w:hanging="686"/>
              <w:jc w:val="center"/>
              <w:rPr>
                <w:rFonts w:ascii="Times New Roman" w:hAnsi="Times New Roman"/>
                <w:sz w:val="24"/>
                <w:szCs w:val="24"/>
              </w:rPr>
            </w:pPr>
          </w:p>
        </w:tc>
        <w:tc>
          <w:tcPr>
            <w:tcW w:w="1233" w:type="pct"/>
          </w:tcPr>
          <w:p w:rsidR="00E67722" w:rsidRPr="00544410" w:rsidRDefault="00E67722" w:rsidP="00BD703F">
            <w:pPr>
              <w:pStyle w:val="afd"/>
              <w:jc w:val="center"/>
              <w:rPr>
                <w:rFonts w:ascii="Times New Roman" w:hAnsi="Times New Roman"/>
                <w:sz w:val="24"/>
                <w:szCs w:val="24"/>
              </w:rPr>
            </w:pPr>
            <w:r>
              <w:rPr>
                <w:rFonts w:ascii="Times New Roman" w:hAnsi="Times New Roman"/>
                <w:sz w:val="24"/>
                <w:szCs w:val="24"/>
              </w:rPr>
              <w:t xml:space="preserve"> «</w:t>
            </w:r>
            <w:r w:rsidRPr="00544410">
              <w:rPr>
                <w:rFonts w:ascii="Times New Roman" w:hAnsi="Times New Roman"/>
                <w:sz w:val="24"/>
                <w:szCs w:val="24"/>
              </w:rPr>
              <w:t>Живая память»</w:t>
            </w:r>
          </w:p>
        </w:tc>
        <w:tc>
          <w:tcPr>
            <w:tcW w:w="993"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Филиал № 18 Чайковская библиотека</w:t>
            </w:r>
          </w:p>
        </w:tc>
        <w:tc>
          <w:tcPr>
            <w:tcW w:w="986"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Краевой</w:t>
            </w:r>
          </w:p>
        </w:tc>
        <w:tc>
          <w:tcPr>
            <w:tcW w:w="824"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КГБУК</w:t>
            </w:r>
            <w:r>
              <w:rPr>
                <w:rFonts w:ascii="Times New Roman" w:hAnsi="Times New Roman"/>
                <w:sz w:val="24"/>
                <w:szCs w:val="24"/>
              </w:rPr>
              <w:t xml:space="preserve"> «</w:t>
            </w:r>
            <w:r w:rsidRPr="00544410">
              <w:rPr>
                <w:rFonts w:ascii="Times New Roman" w:hAnsi="Times New Roman"/>
                <w:sz w:val="24"/>
                <w:szCs w:val="24"/>
              </w:rPr>
              <w:t>Центр культурных инициатив» Красноярского края»</w:t>
            </w:r>
          </w:p>
        </w:tc>
        <w:tc>
          <w:tcPr>
            <w:tcW w:w="701" w:type="pct"/>
          </w:tcPr>
          <w:p w:rsidR="00E67722" w:rsidRPr="00544410" w:rsidRDefault="00E67722" w:rsidP="00BD703F">
            <w:pPr>
              <w:pStyle w:val="afd"/>
              <w:rPr>
                <w:rFonts w:ascii="Times New Roman" w:hAnsi="Times New Roman"/>
                <w:sz w:val="24"/>
                <w:szCs w:val="24"/>
              </w:rPr>
            </w:pPr>
            <w:r w:rsidRPr="00544410">
              <w:rPr>
                <w:rFonts w:ascii="Times New Roman" w:hAnsi="Times New Roman"/>
                <w:sz w:val="24"/>
                <w:szCs w:val="24"/>
              </w:rPr>
              <w:t>Диплом лауреата II степени</w:t>
            </w:r>
          </w:p>
        </w:tc>
      </w:tr>
      <w:tr w:rsidR="00E67722" w:rsidRPr="00544410" w:rsidTr="00BD703F">
        <w:tc>
          <w:tcPr>
            <w:tcW w:w="264" w:type="pct"/>
          </w:tcPr>
          <w:p w:rsidR="00E67722" w:rsidRPr="00544410" w:rsidRDefault="00E67722" w:rsidP="00E67722">
            <w:pPr>
              <w:pStyle w:val="afd"/>
              <w:numPr>
                <w:ilvl w:val="0"/>
                <w:numId w:val="24"/>
              </w:numPr>
              <w:ind w:hanging="686"/>
              <w:jc w:val="center"/>
              <w:rPr>
                <w:rFonts w:ascii="Times New Roman" w:hAnsi="Times New Roman"/>
                <w:sz w:val="24"/>
                <w:szCs w:val="24"/>
              </w:rPr>
            </w:pPr>
          </w:p>
        </w:tc>
        <w:tc>
          <w:tcPr>
            <w:tcW w:w="1233" w:type="pct"/>
          </w:tcPr>
          <w:p w:rsidR="00E67722" w:rsidRPr="00544410" w:rsidRDefault="00E67722" w:rsidP="00BD703F">
            <w:pPr>
              <w:pStyle w:val="afd"/>
              <w:jc w:val="center"/>
              <w:rPr>
                <w:rFonts w:ascii="Times New Roman" w:hAnsi="Times New Roman"/>
                <w:b/>
                <w:sz w:val="24"/>
                <w:szCs w:val="24"/>
              </w:rPr>
            </w:pPr>
            <w:r w:rsidRPr="00544410">
              <w:rPr>
                <w:rStyle w:val="af2"/>
                <w:color w:val="212529"/>
                <w:sz w:val="24"/>
                <w:szCs w:val="24"/>
                <w:shd w:val="clear" w:color="auto" w:fill="FFFFFF"/>
              </w:rPr>
              <w:t>«Колорит национальной поэзии»</w:t>
            </w:r>
          </w:p>
        </w:tc>
        <w:tc>
          <w:tcPr>
            <w:tcW w:w="993"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Центральная библиотека</w:t>
            </w:r>
          </w:p>
        </w:tc>
        <w:tc>
          <w:tcPr>
            <w:tcW w:w="986" w:type="pct"/>
          </w:tcPr>
          <w:p w:rsidR="00E67722" w:rsidRPr="00544410" w:rsidRDefault="00E67722" w:rsidP="00BD703F">
            <w:pPr>
              <w:pStyle w:val="afd"/>
              <w:jc w:val="center"/>
              <w:rPr>
                <w:rFonts w:ascii="Times New Roman" w:hAnsi="Times New Roman"/>
                <w:sz w:val="24"/>
                <w:szCs w:val="24"/>
              </w:rPr>
            </w:pPr>
            <w:r w:rsidRPr="00544410">
              <w:rPr>
                <w:rFonts w:ascii="Times New Roman" w:hAnsi="Times New Roman"/>
                <w:sz w:val="24"/>
                <w:szCs w:val="24"/>
              </w:rPr>
              <w:t>Краевой</w:t>
            </w:r>
          </w:p>
        </w:tc>
        <w:tc>
          <w:tcPr>
            <w:tcW w:w="824" w:type="pct"/>
          </w:tcPr>
          <w:p w:rsidR="00E67722" w:rsidRPr="00544410" w:rsidRDefault="00E67722" w:rsidP="00BD703F">
            <w:pPr>
              <w:rPr>
                <w:sz w:val="24"/>
                <w:szCs w:val="24"/>
              </w:rPr>
            </w:pPr>
            <w:r w:rsidRPr="00544410">
              <w:rPr>
                <w:sz w:val="24"/>
                <w:szCs w:val="24"/>
              </w:rPr>
              <w:t>Региональная татарская</w:t>
            </w:r>
            <w:r w:rsidRPr="00544410">
              <w:rPr>
                <w:sz w:val="24"/>
                <w:szCs w:val="24"/>
              </w:rPr>
              <w:br/>
              <w:t>молодежная общественная организация Кызыл Яр (Красный Яр) Красноярского края</w:t>
            </w:r>
          </w:p>
        </w:tc>
        <w:tc>
          <w:tcPr>
            <w:tcW w:w="701" w:type="pct"/>
          </w:tcPr>
          <w:p w:rsidR="00E67722" w:rsidRPr="00544410" w:rsidRDefault="00E67722" w:rsidP="00BD703F">
            <w:pPr>
              <w:pStyle w:val="afd"/>
              <w:rPr>
                <w:rFonts w:ascii="Times New Roman" w:hAnsi="Times New Roman"/>
                <w:sz w:val="24"/>
                <w:szCs w:val="24"/>
              </w:rPr>
            </w:pPr>
            <w:r w:rsidRPr="00544410">
              <w:rPr>
                <w:rFonts w:ascii="Times New Roman" w:hAnsi="Times New Roman"/>
                <w:sz w:val="24"/>
                <w:szCs w:val="24"/>
              </w:rPr>
              <w:t xml:space="preserve">Победитель </w:t>
            </w:r>
            <w:r w:rsidRPr="00544410">
              <w:rPr>
                <w:rFonts w:ascii="Times New Roman" w:hAnsi="Times New Roman"/>
                <w:color w:val="000000"/>
                <w:sz w:val="24"/>
                <w:szCs w:val="24"/>
                <w:shd w:val="clear" w:color="auto" w:fill="FFFFFF"/>
              </w:rPr>
              <w:t>в возрастной группе от 16 до 18 лет</w:t>
            </w:r>
          </w:p>
        </w:tc>
      </w:tr>
    </w:tbl>
    <w:p w:rsidR="00E67722" w:rsidRPr="00070E2D" w:rsidRDefault="00E67722" w:rsidP="00E67722">
      <w:pPr>
        <w:pStyle w:val="afd"/>
        <w:jc w:val="both"/>
        <w:rPr>
          <w:rFonts w:ascii="Times New Roman" w:hAnsi="Times New Roman"/>
          <w:b/>
          <w:sz w:val="24"/>
          <w:szCs w:val="24"/>
        </w:rPr>
      </w:pPr>
    </w:p>
    <w:p w:rsidR="00E67722" w:rsidRPr="00070E2D" w:rsidRDefault="00E67722" w:rsidP="00E67722">
      <w:pPr>
        <w:pStyle w:val="afd"/>
        <w:numPr>
          <w:ilvl w:val="0"/>
          <w:numId w:val="18"/>
        </w:numPr>
        <w:tabs>
          <w:tab w:val="left" w:pos="567"/>
        </w:tabs>
        <w:ind w:left="0" w:firstLine="0"/>
        <w:jc w:val="both"/>
        <w:rPr>
          <w:rFonts w:ascii="Times New Roman" w:hAnsi="Times New Roman"/>
          <w:b/>
          <w:sz w:val="24"/>
          <w:szCs w:val="24"/>
        </w:rPr>
      </w:pPr>
      <w:r>
        <w:rPr>
          <w:rFonts w:ascii="Times New Roman" w:hAnsi="Times New Roman"/>
          <w:b/>
          <w:sz w:val="24"/>
          <w:szCs w:val="24"/>
        </w:rPr>
        <w:t>Б</w:t>
      </w:r>
      <w:r w:rsidRPr="00070E2D">
        <w:rPr>
          <w:rFonts w:ascii="Times New Roman" w:hAnsi="Times New Roman"/>
          <w:b/>
          <w:sz w:val="24"/>
          <w:szCs w:val="24"/>
        </w:rPr>
        <w:t xml:space="preserve">иблиотечные программы </w:t>
      </w:r>
      <w:r>
        <w:rPr>
          <w:rFonts w:ascii="Times New Roman" w:hAnsi="Times New Roman"/>
          <w:b/>
          <w:sz w:val="24"/>
          <w:szCs w:val="24"/>
        </w:rPr>
        <w:t>(по поддержке чтения,</w:t>
      </w:r>
      <w:r w:rsidRPr="00B173F3">
        <w:rPr>
          <w:rFonts w:ascii="Times New Roman" w:hAnsi="Times New Roman"/>
          <w:b/>
          <w:sz w:val="24"/>
          <w:szCs w:val="24"/>
        </w:rPr>
        <w:t xml:space="preserve"> </w:t>
      </w:r>
      <w:r>
        <w:rPr>
          <w:rFonts w:ascii="Times New Roman" w:hAnsi="Times New Roman"/>
          <w:b/>
          <w:sz w:val="24"/>
          <w:szCs w:val="24"/>
        </w:rPr>
        <w:t>культурно-</w:t>
      </w:r>
      <w:r w:rsidRPr="00070E2D">
        <w:rPr>
          <w:rFonts w:ascii="Times New Roman" w:hAnsi="Times New Roman"/>
          <w:b/>
          <w:sz w:val="24"/>
          <w:szCs w:val="24"/>
        </w:rPr>
        <w:t>просветительские</w:t>
      </w:r>
      <w:r>
        <w:rPr>
          <w:rFonts w:ascii="Times New Roman" w:hAnsi="Times New Roman"/>
          <w:b/>
          <w:sz w:val="24"/>
          <w:szCs w:val="24"/>
        </w:rPr>
        <w:t>)</w:t>
      </w:r>
      <w:r w:rsidRPr="00070E2D">
        <w:rPr>
          <w:rStyle w:val="af1"/>
          <w:b/>
          <w:sz w:val="28"/>
          <w:szCs w:val="28"/>
        </w:rPr>
        <w:t xml:space="preserve"> </w:t>
      </w:r>
      <w:r w:rsidRPr="00070E2D">
        <w:rPr>
          <w:rStyle w:val="af1"/>
          <w:b/>
          <w:sz w:val="28"/>
          <w:szCs w:val="28"/>
        </w:rPr>
        <w:footnoteReference w:id="6"/>
      </w:r>
    </w:p>
    <w:p w:rsidR="00E67722" w:rsidRPr="00070E2D" w:rsidRDefault="00E67722" w:rsidP="00E67722">
      <w:pPr>
        <w:pStyle w:val="afd"/>
        <w:numPr>
          <w:ilvl w:val="0"/>
          <w:numId w:val="18"/>
        </w:numPr>
        <w:tabs>
          <w:tab w:val="left" w:pos="567"/>
        </w:tabs>
        <w:ind w:left="0" w:firstLine="0"/>
        <w:jc w:val="both"/>
        <w:rPr>
          <w:rFonts w:ascii="Times New Roman" w:hAnsi="Times New Roman"/>
          <w:b/>
          <w:sz w:val="24"/>
          <w:szCs w:val="24"/>
        </w:rPr>
      </w:pPr>
      <w:r w:rsidRPr="00070E2D">
        <w:rPr>
          <w:rFonts w:ascii="Times New Roman" w:hAnsi="Times New Roman"/>
          <w:b/>
          <w:sz w:val="24"/>
          <w:szCs w:val="24"/>
        </w:rPr>
        <w:t xml:space="preserve">Клубные формирования </w:t>
      </w:r>
      <w:r w:rsidRPr="00070E2D">
        <w:rPr>
          <w:rStyle w:val="af1"/>
          <w:b/>
          <w:sz w:val="28"/>
          <w:szCs w:val="28"/>
        </w:rPr>
        <w:footnoteReference w:id="7"/>
      </w:r>
    </w:p>
    <w:p w:rsidR="00E67722" w:rsidRPr="00070E2D" w:rsidRDefault="00E67722" w:rsidP="00E67722">
      <w:pPr>
        <w:pStyle w:val="afd"/>
        <w:tabs>
          <w:tab w:val="left" w:pos="567"/>
        </w:tabs>
        <w:jc w:val="both"/>
        <w:rPr>
          <w:rFonts w:ascii="Times New Roman" w:hAnsi="Times New Roman"/>
          <w:b/>
          <w:sz w:val="24"/>
          <w:szCs w:val="24"/>
        </w:rPr>
      </w:pPr>
    </w:p>
    <w:p w:rsidR="00E67722" w:rsidRPr="00070E2D" w:rsidRDefault="00E67722" w:rsidP="00E67722">
      <w:pPr>
        <w:pStyle w:val="afd"/>
        <w:numPr>
          <w:ilvl w:val="0"/>
          <w:numId w:val="18"/>
        </w:numPr>
        <w:tabs>
          <w:tab w:val="left" w:pos="0"/>
          <w:tab w:val="left" w:pos="567"/>
        </w:tabs>
        <w:ind w:left="22" w:hanging="22"/>
        <w:rPr>
          <w:rFonts w:ascii="Times New Roman" w:hAnsi="Times New Roman"/>
          <w:sz w:val="24"/>
          <w:szCs w:val="24"/>
        </w:rPr>
      </w:pPr>
      <w:r w:rsidRPr="00070E2D">
        <w:rPr>
          <w:rFonts w:ascii="Times New Roman" w:hAnsi="Times New Roman"/>
          <w:b/>
          <w:sz w:val="24"/>
          <w:szCs w:val="24"/>
        </w:rPr>
        <w:t xml:space="preserve">Указать наличие </w:t>
      </w:r>
      <w:proofErr w:type="spellStart"/>
      <w:r w:rsidRPr="00070E2D">
        <w:rPr>
          <w:rFonts w:ascii="Times New Roman" w:hAnsi="Times New Roman"/>
          <w:b/>
          <w:sz w:val="24"/>
          <w:szCs w:val="24"/>
        </w:rPr>
        <w:t>внестационарного</w:t>
      </w:r>
      <w:proofErr w:type="spellEnd"/>
      <w:r w:rsidRPr="00070E2D">
        <w:rPr>
          <w:rFonts w:ascii="Times New Roman" w:hAnsi="Times New Roman"/>
          <w:b/>
          <w:sz w:val="24"/>
          <w:szCs w:val="24"/>
        </w:rPr>
        <w:t xml:space="preserve"> библиотечного обслуживания</w:t>
      </w:r>
      <w:r>
        <w:rPr>
          <w:rFonts w:ascii="Times New Roman" w:hAnsi="Times New Roman"/>
          <w:b/>
          <w:sz w:val="24"/>
          <w:szCs w:val="24"/>
        </w:rPr>
        <w:t>:</w:t>
      </w:r>
      <w:r w:rsidRPr="00070E2D">
        <w:rPr>
          <w:rFonts w:ascii="Times New Roman" w:hAnsi="Times New Roman"/>
          <w:b/>
          <w:sz w:val="24"/>
          <w:szCs w:val="24"/>
        </w:rPr>
        <w:t xml:space="preserve"> </w:t>
      </w:r>
      <w:r w:rsidRPr="00070E2D">
        <w:rPr>
          <w:rFonts w:ascii="Times New Roman" w:hAnsi="Times New Roman"/>
          <w:sz w:val="24"/>
          <w:szCs w:val="24"/>
        </w:rPr>
        <w:t xml:space="preserve">да </w:t>
      </w:r>
    </w:p>
    <w:p w:rsidR="00E67722" w:rsidRPr="00070E2D" w:rsidRDefault="00E67722" w:rsidP="00E67722">
      <w:pPr>
        <w:pStyle w:val="afd"/>
        <w:ind w:left="22" w:hanging="22"/>
        <w:jc w:val="both"/>
        <w:rPr>
          <w:rFonts w:ascii="Times New Roman" w:hAnsi="Times New Roman"/>
          <w:sz w:val="24"/>
          <w:szCs w:val="24"/>
        </w:rPr>
      </w:pPr>
      <w:r w:rsidRPr="00070E2D">
        <w:rPr>
          <w:rFonts w:ascii="Times New Roman" w:hAnsi="Times New Roman"/>
          <w:sz w:val="24"/>
          <w:szCs w:val="24"/>
        </w:rPr>
        <w:t>Наличие ставки (ответственного за ВБО)</w:t>
      </w:r>
      <w:r>
        <w:rPr>
          <w:rFonts w:ascii="Times New Roman" w:hAnsi="Times New Roman"/>
          <w:sz w:val="24"/>
          <w:szCs w:val="24"/>
        </w:rPr>
        <w:t>:</w:t>
      </w:r>
      <w:r w:rsidRPr="00070E2D">
        <w:rPr>
          <w:rFonts w:ascii="Times New Roman" w:hAnsi="Times New Roman"/>
          <w:sz w:val="24"/>
          <w:szCs w:val="24"/>
        </w:rPr>
        <w:t xml:space="preserve"> </w:t>
      </w:r>
      <w:r>
        <w:rPr>
          <w:rFonts w:ascii="Times New Roman" w:hAnsi="Times New Roman"/>
          <w:sz w:val="24"/>
          <w:szCs w:val="24"/>
        </w:rPr>
        <w:t>нет</w:t>
      </w:r>
    </w:p>
    <w:p w:rsidR="00E67722" w:rsidRPr="00070E2D" w:rsidRDefault="00E67722" w:rsidP="00E67722">
      <w:pPr>
        <w:pStyle w:val="afd"/>
        <w:jc w:val="both"/>
        <w:rPr>
          <w:rFonts w:ascii="Times New Roman" w:hAnsi="Times New Roman"/>
          <w:sz w:val="24"/>
          <w:szCs w:val="24"/>
        </w:rPr>
      </w:pPr>
      <w:r w:rsidRPr="00070E2D">
        <w:rPr>
          <w:rFonts w:ascii="Times New Roman" w:hAnsi="Times New Roman"/>
          <w:sz w:val="24"/>
          <w:szCs w:val="24"/>
        </w:rPr>
        <w:t>Условия предоставления транспорта для осуществления ВБО (по графику, по требованию и т. д.)</w:t>
      </w:r>
      <w:r>
        <w:rPr>
          <w:rFonts w:ascii="Times New Roman" w:hAnsi="Times New Roman"/>
          <w:sz w:val="24"/>
          <w:szCs w:val="24"/>
        </w:rPr>
        <w:t>:</w:t>
      </w:r>
      <w:r w:rsidRPr="00070E2D">
        <w:rPr>
          <w:rFonts w:ascii="Times New Roman" w:hAnsi="Times New Roman"/>
          <w:sz w:val="24"/>
          <w:szCs w:val="24"/>
        </w:rPr>
        <w:t xml:space="preserve"> по графику</w:t>
      </w:r>
    </w:p>
    <w:p w:rsidR="00E67722" w:rsidRPr="00070E2D" w:rsidRDefault="00E67722" w:rsidP="00E67722">
      <w:pPr>
        <w:pStyle w:val="afd"/>
        <w:ind w:left="22" w:firstLine="545"/>
        <w:jc w:val="both"/>
        <w:rPr>
          <w:rFonts w:ascii="Times New Roman" w:hAnsi="Times New Roman"/>
          <w:b/>
          <w:sz w:val="28"/>
          <w:szCs w:val="28"/>
        </w:rPr>
      </w:pPr>
      <w:r w:rsidRPr="00070E2D">
        <w:rPr>
          <w:rFonts w:ascii="Times New Roman" w:hAnsi="Times New Roman"/>
          <w:b/>
          <w:sz w:val="24"/>
          <w:szCs w:val="24"/>
        </w:rPr>
        <w:t xml:space="preserve">Карта </w:t>
      </w:r>
      <w:proofErr w:type="spellStart"/>
      <w:r w:rsidRPr="00070E2D">
        <w:rPr>
          <w:rFonts w:ascii="Times New Roman" w:hAnsi="Times New Roman"/>
          <w:b/>
          <w:sz w:val="24"/>
          <w:szCs w:val="24"/>
        </w:rPr>
        <w:t>внестационарного</w:t>
      </w:r>
      <w:proofErr w:type="spellEnd"/>
      <w:r w:rsidRPr="00070E2D">
        <w:rPr>
          <w:rFonts w:ascii="Times New Roman" w:hAnsi="Times New Roman"/>
          <w:b/>
          <w:sz w:val="24"/>
          <w:szCs w:val="24"/>
        </w:rPr>
        <w:t xml:space="preserve"> библиотечного обслуживания </w:t>
      </w:r>
      <w:r w:rsidRPr="00070E2D">
        <w:rPr>
          <w:rStyle w:val="af1"/>
          <w:b/>
          <w:sz w:val="28"/>
          <w:szCs w:val="28"/>
        </w:rPr>
        <w:footnoteReference w:id="8"/>
      </w:r>
    </w:p>
    <w:p w:rsidR="00E67722" w:rsidRPr="00070E2D" w:rsidRDefault="00E67722" w:rsidP="00E67722"/>
    <w:p w:rsidR="00E67722" w:rsidRPr="00070E2D" w:rsidRDefault="00E67722" w:rsidP="00E67722">
      <w:pPr>
        <w:pStyle w:val="afd"/>
        <w:tabs>
          <w:tab w:val="left" w:pos="709"/>
        </w:tabs>
        <w:rPr>
          <w:rFonts w:ascii="Times New Roman" w:hAnsi="Times New Roman"/>
          <w:b/>
          <w:sz w:val="28"/>
          <w:szCs w:val="28"/>
        </w:rPr>
      </w:pPr>
      <w:r w:rsidRPr="00070E2D">
        <w:rPr>
          <w:rFonts w:ascii="Times New Roman" w:hAnsi="Times New Roman"/>
          <w:b/>
          <w:sz w:val="28"/>
          <w:szCs w:val="28"/>
          <w:lang w:val="en-US"/>
        </w:rPr>
        <w:t>V</w:t>
      </w:r>
      <w:r w:rsidRPr="00070E2D">
        <w:rPr>
          <w:rFonts w:ascii="Times New Roman" w:hAnsi="Times New Roman"/>
          <w:b/>
          <w:sz w:val="28"/>
          <w:szCs w:val="28"/>
        </w:rPr>
        <w:t>. Организационно-методическая</w:t>
      </w:r>
      <w:r w:rsidRPr="00070E2D">
        <w:rPr>
          <w:rFonts w:ascii="Times New Roman" w:hAnsi="Times New Roman"/>
          <w:b/>
          <w:spacing w:val="-11"/>
          <w:sz w:val="28"/>
          <w:szCs w:val="28"/>
        </w:rPr>
        <w:t xml:space="preserve"> </w:t>
      </w:r>
      <w:r w:rsidRPr="00070E2D">
        <w:rPr>
          <w:rFonts w:ascii="Times New Roman" w:hAnsi="Times New Roman"/>
          <w:b/>
          <w:sz w:val="28"/>
          <w:szCs w:val="28"/>
        </w:rPr>
        <w:t>деятельность</w:t>
      </w:r>
    </w:p>
    <w:p w:rsidR="00E67722" w:rsidRPr="00070E2D" w:rsidRDefault="00E67722" w:rsidP="00E67722">
      <w:pPr>
        <w:pStyle w:val="afd"/>
        <w:numPr>
          <w:ilvl w:val="0"/>
          <w:numId w:val="18"/>
        </w:numPr>
        <w:tabs>
          <w:tab w:val="left" w:pos="567"/>
        </w:tabs>
        <w:ind w:left="0" w:firstLine="0"/>
        <w:jc w:val="both"/>
        <w:rPr>
          <w:rFonts w:ascii="Times New Roman" w:hAnsi="Times New Roman"/>
          <w:b/>
          <w:sz w:val="28"/>
          <w:szCs w:val="28"/>
        </w:rPr>
      </w:pPr>
      <w:r w:rsidRPr="00070E2D">
        <w:rPr>
          <w:rFonts w:ascii="Times New Roman" w:hAnsi="Times New Roman"/>
          <w:b/>
          <w:sz w:val="24"/>
          <w:szCs w:val="24"/>
        </w:rPr>
        <w:t xml:space="preserve">Повышение квалификации 2024 г. </w:t>
      </w:r>
      <w:r w:rsidRPr="00070E2D">
        <w:rPr>
          <w:rStyle w:val="af1"/>
          <w:b/>
          <w:sz w:val="28"/>
          <w:szCs w:val="28"/>
        </w:rPr>
        <w:footnoteReference w:id="9"/>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0"/>
        <w:gridCol w:w="4394"/>
      </w:tblGrid>
      <w:tr w:rsidR="00E67722" w:rsidRPr="00070E2D" w:rsidTr="00BD703F">
        <w:trPr>
          <w:trHeight w:val="410"/>
        </w:trPr>
        <w:tc>
          <w:tcPr>
            <w:tcW w:w="851" w:type="dxa"/>
            <w:vMerge w:val="restart"/>
            <w:tcBorders>
              <w:top w:val="single" w:sz="4" w:space="0" w:color="auto"/>
              <w:left w:val="single" w:sz="4" w:space="0" w:color="auto"/>
              <w:right w:val="single" w:sz="4" w:space="0" w:color="auto"/>
            </w:tcBorders>
          </w:tcPr>
          <w:p w:rsidR="00E67722" w:rsidRPr="00070E2D" w:rsidRDefault="00E67722" w:rsidP="00BD703F">
            <w:pPr>
              <w:pStyle w:val="afd"/>
              <w:tabs>
                <w:tab w:val="left" w:pos="1762"/>
                <w:tab w:val="left" w:pos="1872"/>
              </w:tabs>
              <w:jc w:val="center"/>
              <w:rPr>
                <w:rFonts w:ascii="Times New Roman" w:hAnsi="Times New Roman"/>
                <w:sz w:val="24"/>
                <w:szCs w:val="24"/>
              </w:rPr>
            </w:pPr>
          </w:p>
          <w:p w:rsidR="00E67722" w:rsidRPr="00070E2D" w:rsidRDefault="00E67722" w:rsidP="00BD703F">
            <w:pPr>
              <w:pStyle w:val="afd"/>
              <w:tabs>
                <w:tab w:val="left" w:pos="1762"/>
                <w:tab w:val="left" w:pos="1872"/>
              </w:tabs>
              <w:jc w:val="center"/>
              <w:rPr>
                <w:rFonts w:ascii="Times New Roman" w:hAnsi="Times New Roman"/>
                <w:sz w:val="24"/>
                <w:szCs w:val="24"/>
              </w:rPr>
            </w:pPr>
            <w:r w:rsidRPr="00070E2D">
              <w:rPr>
                <w:rFonts w:ascii="Times New Roman" w:hAnsi="Times New Roman"/>
                <w:sz w:val="24"/>
                <w:szCs w:val="24"/>
              </w:rPr>
              <w:t>№ п/п</w:t>
            </w:r>
          </w:p>
        </w:tc>
        <w:tc>
          <w:tcPr>
            <w:tcW w:w="9214" w:type="dxa"/>
            <w:gridSpan w:val="2"/>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tabs>
                <w:tab w:val="left" w:pos="1762"/>
                <w:tab w:val="left" w:pos="1872"/>
              </w:tabs>
              <w:jc w:val="center"/>
              <w:rPr>
                <w:rFonts w:ascii="Times New Roman" w:hAnsi="Times New Roman"/>
                <w:sz w:val="24"/>
                <w:szCs w:val="24"/>
              </w:rPr>
            </w:pPr>
            <w:r w:rsidRPr="00070E2D">
              <w:rPr>
                <w:rFonts w:ascii="Times New Roman" w:hAnsi="Times New Roman"/>
                <w:sz w:val="24"/>
                <w:szCs w:val="24"/>
              </w:rPr>
              <w:t xml:space="preserve">Участие в международных, всероссийских, региональных и краевых мероприятиях </w:t>
            </w:r>
          </w:p>
        </w:tc>
      </w:tr>
      <w:tr w:rsidR="00E67722" w:rsidRPr="00070E2D" w:rsidTr="00BD703F">
        <w:trPr>
          <w:trHeight w:val="578"/>
        </w:trPr>
        <w:tc>
          <w:tcPr>
            <w:tcW w:w="851" w:type="dxa"/>
            <w:vMerge/>
            <w:tcBorders>
              <w:left w:val="single" w:sz="4" w:space="0" w:color="auto"/>
              <w:bottom w:val="single" w:sz="4" w:space="0" w:color="auto"/>
              <w:right w:val="single" w:sz="4" w:space="0" w:color="auto"/>
            </w:tcBorders>
          </w:tcPr>
          <w:p w:rsidR="00E67722" w:rsidRPr="00070E2D" w:rsidRDefault="00E67722" w:rsidP="00BD703F">
            <w:pPr>
              <w:jc w:val="center"/>
              <w:rPr>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jc w:val="center"/>
              <w:rPr>
                <w:sz w:val="24"/>
                <w:szCs w:val="24"/>
              </w:rPr>
            </w:pPr>
            <w:r w:rsidRPr="00070E2D">
              <w:rPr>
                <w:sz w:val="24"/>
                <w:szCs w:val="24"/>
              </w:rPr>
              <w:t>Наименование учреждения – организатора мероприятия</w:t>
            </w:r>
          </w:p>
        </w:tc>
        <w:tc>
          <w:tcPr>
            <w:tcW w:w="4394" w:type="dxa"/>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tabs>
                <w:tab w:val="left" w:pos="1762"/>
                <w:tab w:val="left" w:pos="1872"/>
              </w:tabs>
              <w:jc w:val="center"/>
              <w:rPr>
                <w:rFonts w:ascii="Times New Roman" w:hAnsi="Times New Roman"/>
                <w:sz w:val="24"/>
                <w:szCs w:val="24"/>
              </w:rPr>
            </w:pPr>
            <w:r w:rsidRPr="00070E2D">
              <w:rPr>
                <w:rFonts w:ascii="Times New Roman" w:hAnsi="Times New Roman"/>
                <w:sz w:val="24"/>
                <w:szCs w:val="24"/>
              </w:rPr>
              <w:t>Название мероприятия</w:t>
            </w:r>
          </w:p>
        </w:tc>
      </w:tr>
      <w:tr w:rsidR="00E67722" w:rsidRPr="00070E2D" w:rsidTr="00BD703F">
        <w:trPr>
          <w:trHeight w:val="280"/>
        </w:trPr>
        <w:tc>
          <w:tcPr>
            <w:tcW w:w="851"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rPr>
                <w:sz w:val="24"/>
                <w:szCs w:val="24"/>
              </w:rPr>
            </w:pPr>
            <w:r w:rsidRPr="00070E2D">
              <w:rPr>
                <w:sz w:val="24"/>
                <w:szCs w:val="24"/>
              </w:rPr>
              <w:t>1.</w:t>
            </w:r>
          </w:p>
        </w:tc>
        <w:tc>
          <w:tcPr>
            <w:tcW w:w="4820" w:type="dxa"/>
            <w:tcBorders>
              <w:top w:val="single" w:sz="4" w:space="0" w:color="auto"/>
              <w:left w:val="single" w:sz="4" w:space="0" w:color="auto"/>
              <w:bottom w:val="single" w:sz="4" w:space="0" w:color="auto"/>
              <w:right w:val="single" w:sz="4" w:space="0" w:color="auto"/>
            </w:tcBorders>
          </w:tcPr>
          <w:p w:rsidR="00E67722" w:rsidRPr="008271C9" w:rsidRDefault="00E67722" w:rsidP="00BD703F">
            <w:pPr>
              <w:rPr>
                <w:sz w:val="24"/>
                <w:szCs w:val="24"/>
              </w:rPr>
            </w:pPr>
            <w:r w:rsidRPr="008271C9">
              <w:rPr>
                <w:sz w:val="24"/>
                <w:szCs w:val="24"/>
              </w:rPr>
              <w:t>Книжный фестиваль на Енисее</w:t>
            </w:r>
          </w:p>
        </w:tc>
        <w:tc>
          <w:tcPr>
            <w:tcW w:w="4394" w:type="dxa"/>
            <w:tcBorders>
              <w:top w:val="single" w:sz="4" w:space="0" w:color="auto"/>
              <w:left w:val="single" w:sz="4" w:space="0" w:color="auto"/>
              <w:bottom w:val="single" w:sz="4" w:space="0" w:color="auto"/>
              <w:right w:val="single" w:sz="4" w:space="0" w:color="auto"/>
            </w:tcBorders>
          </w:tcPr>
          <w:p w:rsidR="00E67722" w:rsidRPr="008271C9" w:rsidRDefault="00E67722" w:rsidP="00BD703F">
            <w:pPr>
              <w:rPr>
                <w:sz w:val="24"/>
                <w:szCs w:val="24"/>
              </w:rPr>
            </w:pPr>
            <w:r w:rsidRPr="008271C9">
              <w:rPr>
                <w:sz w:val="24"/>
                <w:szCs w:val="24"/>
              </w:rPr>
              <w:t>Министерство культуры Красноярского края, краевые библиотеки</w:t>
            </w:r>
          </w:p>
        </w:tc>
      </w:tr>
      <w:tr w:rsidR="00E67722" w:rsidRPr="00070E2D" w:rsidTr="00BD703F">
        <w:trPr>
          <w:trHeight w:val="280"/>
        </w:trPr>
        <w:tc>
          <w:tcPr>
            <w:tcW w:w="851"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rPr>
                <w:sz w:val="24"/>
                <w:szCs w:val="24"/>
              </w:rPr>
            </w:pPr>
            <w:r>
              <w:rPr>
                <w:sz w:val="24"/>
                <w:szCs w:val="24"/>
              </w:rPr>
              <w:t>2.</w:t>
            </w:r>
          </w:p>
        </w:tc>
        <w:tc>
          <w:tcPr>
            <w:tcW w:w="4820" w:type="dxa"/>
            <w:tcBorders>
              <w:top w:val="single" w:sz="4" w:space="0" w:color="auto"/>
              <w:left w:val="single" w:sz="4" w:space="0" w:color="auto"/>
              <w:bottom w:val="single" w:sz="4" w:space="0" w:color="auto"/>
              <w:right w:val="single" w:sz="4" w:space="0" w:color="auto"/>
            </w:tcBorders>
          </w:tcPr>
          <w:p w:rsidR="00E67722" w:rsidRPr="008271C9" w:rsidRDefault="00E67722" w:rsidP="00BD703F">
            <w:pPr>
              <w:rPr>
                <w:sz w:val="24"/>
                <w:szCs w:val="24"/>
              </w:rPr>
            </w:pPr>
            <w:r w:rsidRPr="008271C9">
              <w:rPr>
                <w:rStyle w:val="af2"/>
                <w:color w:val="111111"/>
                <w:sz w:val="24"/>
                <w:szCs w:val="24"/>
                <w:shd w:val="clear" w:color="auto" w:fill="FFFFFF"/>
              </w:rPr>
              <w:t>Межрегиональный мастер-форум «Библиотека и молодежь: формирование новых компетенций»</w:t>
            </w:r>
          </w:p>
        </w:tc>
        <w:tc>
          <w:tcPr>
            <w:tcW w:w="4394" w:type="dxa"/>
            <w:tcBorders>
              <w:top w:val="single" w:sz="4" w:space="0" w:color="auto"/>
              <w:left w:val="single" w:sz="4" w:space="0" w:color="auto"/>
              <w:bottom w:val="single" w:sz="4" w:space="0" w:color="auto"/>
              <w:right w:val="single" w:sz="4" w:space="0" w:color="auto"/>
            </w:tcBorders>
          </w:tcPr>
          <w:p w:rsidR="00E67722" w:rsidRPr="008271C9" w:rsidRDefault="00E67722" w:rsidP="00BD703F">
            <w:pPr>
              <w:rPr>
                <w:sz w:val="24"/>
                <w:szCs w:val="24"/>
              </w:rPr>
            </w:pPr>
            <w:r w:rsidRPr="008271C9">
              <w:rPr>
                <w:sz w:val="24"/>
                <w:szCs w:val="24"/>
              </w:rPr>
              <w:t>ККМБ</w:t>
            </w:r>
          </w:p>
        </w:tc>
      </w:tr>
    </w:tbl>
    <w:p w:rsidR="00E67722" w:rsidRPr="00070E2D" w:rsidRDefault="00E67722" w:rsidP="00E67722">
      <w:pPr>
        <w:pStyle w:val="afd"/>
        <w:tabs>
          <w:tab w:val="left" w:pos="567"/>
        </w:tabs>
        <w:jc w:val="both"/>
        <w:rPr>
          <w:rFonts w:ascii="Times New Roman" w:hAnsi="Times New Roman"/>
          <w:b/>
          <w:sz w:val="24"/>
          <w:szCs w:val="24"/>
        </w:rPr>
      </w:pPr>
    </w:p>
    <w:p w:rsidR="00E67722" w:rsidRPr="00070E2D" w:rsidRDefault="00E67722" w:rsidP="00E67722">
      <w:pPr>
        <w:pStyle w:val="afd"/>
        <w:numPr>
          <w:ilvl w:val="0"/>
          <w:numId w:val="18"/>
        </w:numPr>
        <w:tabs>
          <w:tab w:val="left" w:pos="567"/>
        </w:tabs>
        <w:ind w:left="0" w:firstLine="0"/>
        <w:jc w:val="both"/>
        <w:rPr>
          <w:rFonts w:ascii="Times New Roman" w:hAnsi="Times New Roman"/>
          <w:b/>
          <w:sz w:val="24"/>
          <w:szCs w:val="24"/>
        </w:rPr>
      </w:pPr>
      <w:r w:rsidRPr="00070E2D">
        <w:rPr>
          <w:rFonts w:ascii="Times New Roman" w:hAnsi="Times New Roman"/>
          <w:b/>
          <w:sz w:val="24"/>
          <w:szCs w:val="24"/>
        </w:rPr>
        <w:t>Выступления на международных, всероссийских, региональных и краевых конференциях, форумах и т.д.</w:t>
      </w:r>
    </w:p>
    <w:tbl>
      <w:tblPr>
        <w:tblStyle w:val="a6"/>
        <w:tblW w:w="10065" w:type="dxa"/>
        <w:tblInd w:w="-176" w:type="dxa"/>
        <w:tblLook w:val="04A0" w:firstRow="1" w:lastRow="0" w:firstColumn="1" w:lastColumn="0" w:noHBand="0" w:noVBand="1"/>
      </w:tblPr>
      <w:tblGrid>
        <w:gridCol w:w="993"/>
        <w:gridCol w:w="2693"/>
        <w:gridCol w:w="2694"/>
        <w:gridCol w:w="3685"/>
      </w:tblGrid>
      <w:tr w:rsidR="00E67722" w:rsidRPr="00070E2D" w:rsidTr="00BD703F">
        <w:tc>
          <w:tcPr>
            <w:tcW w:w="993" w:type="dxa"/>
          </w:tcPr>
          <w:p w:rsidR="00E67722" w:rsidRPr="00070E2D" w:rsidRDefault="00E67722" w:rsidP="00BD703F">
            <w:pPr>
              <w:pStyle w:val="afd"/>
              <w:jc w:val="both"/>
              <w:rPr>
                <w:rFonts w:ascii="Times New Roman" w:hAnsi="Times New Roman"/>
                <w:sz w:val="24"/>
                <w:szCs w:val="24"/>
              </w:rPr>
            </w:pPr>
          </w:p>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Дата</w:t>
            </w:r>
          </w:p>
        </w:tc>
        <w:tc>
          <w:tcPr>
            <w:tcW w:w="2693" w:type="dxa"/>
          </w:tcPr>
          <w:p w:rsidR="00E67722" w:rsidRPr="00070E2D" w:rsidRDefault="00E67722" w:rsidP="00BD703F">
            <w:pPr>
              <w:pStyle w:val="afd"/>
              <w:jc w:val="center"/>
              <w:rPr>
                <w:rFonts w:ascii="Times New Roman" w:hAnsi="Times New Roman"/>
                <w:sz w:val="24"/>
                <w:szCs w:val="24"/>
              </w:rPr>
            </w:pPr>
          </w:p>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 xml:space="preserve">Тема выступления </w:t>
            </w:r>
          </w:p>
        </w:tc>
        <w:tc>
          <w:tcPr>
            <w:tcW w:w="2694" w:type="dxa"/>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Автор</w:t>
            </w:r>
          </w:p>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lastRenderedPageBreak/>
              <w:t>(ФИО, место работы, должность)</w:t>
            </w:r>
          </w:p>
        </w:tc>
        <w:tc>
          <w:tcPr>
            <w:tcW w:w="3685" w:type="dxa"/>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lastRenderedPageBreak/>
              <w:t>Мероприятие</w:t>
            </w:r>
          </w:p>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lastRenderedPageBreak/>
              <w:t>(организатор, статус мероприятия, место проведения)</w:t>
            </w:r>
          </w:p>
        </w:tc>
      </w:tr>
      <w:tr w:rsidR="00E67722" w:rsidRPr="00070E2D" w:rsidTr="00BD703F">
        <w:tc>
          <w:tcPr>
            <w:tcW w:w="993" w:type="dxa"/>
          </w:tcPr>
          <w:p w:rsidR="00E67722" w:rsidRPr="00070E2D" w:rsidRDefault="00E67722" w:rsidP="00BD703F">
            <w:pPr>
              <w:pStyle w:val="afd"/>
              <w:jc w:val="both"/>
              <w:rPr>
                <w:rFonts w:ascii="Times New Roman" w:hAnsi="Times New Roman"/>
                <w:sz w:val="24"/>
                <w:szCs w:val="24"/>
              </w:rPr>
            </w:pPr>
          </w:p>
        </w:tc>
        <w:tc>
          <w:tcPr>
            <w:tcW w:w="2693" w:type="dxa"/>
          </w:tcPr>
          <w:p w:rsidR="00E67722" w:rsidRPr="00070E2D" w:rsidRDefault="00E67722" w:rsidP="00BD703F">
            <w:pPr>
              <w:pStyle w:val="afd"/>
              <w:jc w:val="center"/>
              <w:rPr>
                <w:rFonts w:ascii="Times New Roman" w:hAnsi="Times New Roman"/>
                <w:sz w:val="24"/>
                <w:szCs w:val="24"/>
              </w:rPr>
            </w:pPr>
          </w:p>
        </w:tc>
        <w:tc>
          <w:tcPr>
            <w:tcW w:w="2694" w:type="dxa"/>
          </w:tcPr>
          <w:p w:rsidR="00E67722" w:rsidRPr="00070E2D" w:rsidRDefault="00E67722" w:rsidP="00BD703F">
            <w:pPr>
              <w:pStyle w:val="afd"/>
              <w:jc w:val="center"/>
              <w:rPr>
                <w:rFonts w:ascii="Times New Roman" w:hAnsi="Times New Roman"/>
                <w:sz w:val="24"/>
                <w:szCs w:val="24"/>
              </w:rPr>
            </w:pPr>
          </w:p>
        </w:tc>
        <w:tc>
          <w:tcPr>
            <w:tcW w:w="3685" w:type="dxa"/>
          </w:tcPr>
          <w:p w:rsidR="00E67722" w:rsidRPr="00070E2D" w:rsidRDefault="00E67722" w:rsidP="00BD703F">
            <w:pPr>
              <w:pStyle w:val="afd"/>
              <w:jc w:val="center"/>
              <w:rPr>
                <w:rFonts w:ascii="Times New Roman" w:hAnsi="Times New Roman"/>
                <w:sz w:val="24"/>
                <w:szCs w:val="24"/>
              </w:rPr>
            </w:pPr>
          </w:p>
        </w:tc>
      </w:tr>
    </w:tbl>
    <w:p w:rsidR="00E67722" w:rsidRPr="00070E2D" w:rsidRDefault="00E67722" w:rsidP="00E67722">
      <w:pPr>
        <w:pStyle w:val="afd"/>
        <w:jc w:val="both"/>
        <w:rPr>
          <w:rFonts w:ascii="Times New Roman" w:hAnsi="Times New Roman"/>
          <w:b/>
          <w:sz w:val="24"/>
          <w:szCs w:val="24"/>
        </w:rPr>
      </w:pPr>
    </w:p>
    <w:p w:rsidR="00E67722" w:rsidRPr="00070E2D" w:rsidRDefault="00E67722" w:rsidP="00E67722">
      <w:pPr>
        <w:pStyle w:val="afd"/>
        <w:numPr>
          <w:ilvl w:val="0"/>
          <w:numId w:val="20"/>
        </w:numPr>
        <w:tabs>
          <w:tab w:val="left" w:pos="567"/>
        </w:tabs>
        <w:ind w:left="0" w:firstLine="0"/>
        <w:rPr>
          <w:rFonts w:ascii="Times New Roman" w:hAnsi="Times New Roman"/>
          <w:sz w:val="24"/>
          <w:szCs w:val="24"/>
        </w:rPr>
      </w:pPr>
      <w:r w:rsidRPr="00070E2D">
        <w:rPr>
          <w:rFonts w:ascii="Times New Roman" w:hAnsi="Times New Roman"/>
          <w:b/>
          <w:sz w:val="24"/>
          <w:szCs w:val="24"/>
        </w:rPr>
        <w:t>Публикации в профессиональной печати</w:t>
      </w:r>
      <w:r w:rsidRPr="00070E2D">
        <w:rPr>
          <w:rFonts w:ascii="Times New Roman" w:hAnsi="Times New Roman"/>
          <w:sz w:val="24"/>
          <w:szCs w:val="24"/>
        </w:rPr>
        <w:t xml:space="preserve"> (ФИО автора, название статьи, журнала или сборника с выходными данными):</w:t>
      </w:r>
    </w:p>
    <w:p w:rsidR="00E67722" w:rsidRPr="00070E2D" w:rsidRDefault="00E67722" w:rsidP="00E67722">
      <w:pPr>
        <w:pStyle w:val="afd"/>
        <w:tabs>
          <w:tab w:val="left" w:pos="426"/>
        </w:tabs>
        <w:rPr>
          <w:rFonts w:ascii="Times New Roman" w:hAnsi="Times New Roman"/>
          <w:sz w:val="24"/>
          <w:szCs w:val="24"/>
        </w:rPr>
      </w:pPr>
      <w:r w:rsidRPr="00070E2D">
        <w:rPr>
          <w:rFonts w:ascii="Times New Roman" w:hAnsi="Times New Roman"/>
          <w:sz w:val="24"/>
          <w:szCs w:val="24"/>
        </w:rPr>
        <w:t xml:space="preserve">1. Федеральный уровень: </w:t>
      </w:r>
      <w:r>
        <w:rPr>
          <w:rFonts w:ascii="Times New Roman" w:hAnsi="Times New Roman"/>
          <w:sz w:val="24"/>
          <w:szCs w:val="24"/>
        </w:rPr>
        <w:t>нет</w:t>
      </w:r>
    </w:p>
    <w:p w:rsidR="00E67722" w:rsidRPr="00070E2D" w:rsidRDefault="00E67722" w:rsidP="00E67722">
      <w:pPr>
        <w:pStyle w:val="afd"/>
        <w:tabs>
          <w:tab w:val="left" w:pos="426"/>
        </w:tabs>
        <w:rPr>
          <w:rFonts w:ascii="Times New Roman" w:hAnsi="Times New Roman"/>
          <w:sz w:val="24"/>
          <w:szCs w:val="24"/>
        </w:rPr>
      </w:pPr>
      <w:r w:rsidRPr="00070E2D">
        <w:rPr>
          <w:rFonts w:ascii="Times New Roman" w:hAnsi="Times New Roman"/>
          <w:sz w:val="24"/>
          <w:szCs w:val="24"/>
        </w:rPr>
        <w:t xml:space="preserve">2. Краевой уровень: </w:t>
      </w:r>
      <w:r>
        <w:rPr>
          <w:rFonts w:ascii="Times New Roman" w:hAnsi="Times New Roman"/>
          <w:sz w:val="24"/>
          <w:szCs w:val="24"/>
        </w:rPr>
        <w:t>нет</w:t>
      </w:r>
    </w:p>
    <w:p w:rsidR="00E67722" w:rsidRPr="00070E2D" w:rsidRDefault="00E67722" w:rsidP="00E67722">
      <w:pPr>
        <w:pStyle w:val="afd"/>
        <w:numPr>
          <w:ilvl w:val="0"/>
          <w:numId w:val="15"/>
        </w:numPr>
        <w:tabs>
          <w:tab w:val="left" w:pos="0"/>
          <w:tab w:val="left" w:pos="567"/>
        </w:tabs>
        <w:ind w:left="0" w:firstLine="0"/>
        <w:rPr>
          <w:rFonts w:ascii="Times New Roman" w:hAnsi="Times New Roman"/>
          <w:sz w:val="24"/>
          <w:szCs w:val="24"/>
        </w:rPr>
      </w:pPr>
      <w:r w:rsidRPr="00070E2D">
        <w:rPr>
          <w:rFonts w:ascii="Times New Roman" w:hAnsi="Times New Roman"/>
          <w:b/>
          <w:sz w:val="24"/>
          <w:szCs w:val="24"/>
        </w:rPr>
        <w:t>Публикации в местной печати</w:t>
      </w:r>
      <w:r w:rsidRPr="00070E2D">
        <w:rPr>
          <w:rFonts w:ascii="Times New Roman" w:hAnsi="Times New Roman"/>
          <w:sz w:val="24"/>
          <w:szCs w:val="24"/>
        </w:rPr>
        <w:t xml:space="preserve"> (название периодического издания и общее количество статей) </w:t>
      </w:r>
      <w:r>
        <w:rPr>
          <w:rFonts w:ascii="Times New Roman" w:hAnsi="Times New Roman"/>
          <w:sz w:val="24"/>
          <w:szCs w:val="24"/>
        </w:rPr>
        <w:t>газета «Земля боготольская», 127 статей</w:t>
      </w:r>
    </w:p>
    <w:p w:rsidR="00E67722" w:rsidRPr="00070E2D" w:rsidRDefault="00E67722" w:rsidP="00E67722">
      <w:pPr>
        <w:pStyle w:val="afd"/>
        <w:tabs>
          <w:tab w:val="left" w:pos="567"/>
        </w:tabs>
        <w:ind w:left="567"/>
        <w:rPr>
          <w:rFonts w:ascii="Times New Roman" w:hAnsi="Times New Roman"/>
          <w:sz w:val="24"/>
          <w:szCs w:val="24"/>
        </w:rPr>
      </w:pPr>
    </w:p>
    <w:p w:rsidR="00E67722" w:rsidRPr="00070E2D" w:rsidRDefault="00E67722" w:rsidP="00E67722">
      <w:pPr>
        <w:pStyle w:val="1"/>
        <w:keepNext w:val="0"/>
        <w:widowControl w:val="0"/>
        <w:tabs>
          <w:tab w:val="left" w:pos="567"/>
          <w:tab w:val="left" w:pos="1134"/>
          <w:tab w:val="left" w:pos="1182"/>
        </w:tabs>
        <w:autoSpaceDE w:val="0"/>
        <w:autoSpaceDN w:val="0"/>
        <w:ind w:left="0" w:firstLine="0"/>
        <w:jc w:val="both"/>
        <w:rPr>
          <w:b/>
          <w:szCs w:val="28"/>
        </w:rPr>
      </w:pPr>
      <w:r w:rsidRPr="00070E2D">
        <w:rPr>
          <w:b/>
          <w:szCs w:val="28"/>
          <w:lang w:val="en-US"/>
        </w:rPr>
        <w:t>VI</w:t>
      </w:r>
      <w:r w:rsidRPr="00070E2D">
        <w:rPr>
          <w:b/>
          <w:szCs w:val="28"/>
        </w:rPr>
        <w:t>. Библиотечные</w:t>
      </w:r>
      <w:r w:rsidRPr="00070E2D">
        <w:rPr>
          <w:b/>
          <w:spacing w:val="-7"/>
          <w:szCs w:val="28"/>
        </w:rPr>
        <w:t xml:space="preserve"> </w:t>
      </w:r>
      <w:r w:rsidRPr="00070E2D">
        <w:rPr>
          <w:b/>
          <w:szCs w:val="28"/>
        </w:rPr>
        <w:t>кадры</w:t>
      </w:r>
    </w:p>
    <w:p w:rsidR="00E67722" w:rsidRPr="00070E2D" w:rsidRDefault="00E67722" w:rsidP="00E67722">
      <w:pPr>
        <w:pStyle w:val="afd"/>
        <w:numPr>
          <w:ilvl w:val="0"/>
          <w:numId w:val="18"/>
        </w:numPr>
        <w:tabs>
          <w:tab w:val="left" w:pos="567"/>
        </w:tabs>
        <w:ind w:left="0" w:firstLine="0"/>
        <w:jc w:val="both"/>
        <w:rPr>
          <w:rFonts w:ascii="Times New Roman" w:hAnsi="Times New Roman"/>
          <w:b/>
          <w:sz w:val="24"/>
          <w:szCs w:val="24"/>
        </w:rPr>
      </w:pPr>
      <w:r w:rsidRPr="00070E2D">
        <w:rPr>
          <w:rFonts w:ascii="Times New Roman" w:hAnsi="Times New Roman"/>
          <w:b/>
          <w:sz w:val="24"/>
          <w:szCs w:val="24"/>
        </w:rPr>
        <w:t>Общая</w:t>
      </w:r>
      <w:r w:rsidRPr="00070E2D">
        <w:rPr>
          <w:rFonts w:ascii="Times New Roman" w:hAnsi="Times New Roman"/>
          <w:b/>
          <w:spacing w:val="1"/>
          <w:sz w:val="24"/>
          <w:szCs w:val="24"/>
        </w:rPr>
        <w:t xml:space="preserve"> </w:t>
      </w:r>
      <w:r w:rsidRPr="00070E2D">
        <w:rPr>
          <w:rFonts w:ascii="Times New Roman" w:hAnsi="Times New Roman"/>
          <w:b/>
          <w:sz w:val="24"/>
          <w:szCs w:val="24"/>
        </w:rPr>
        <w:t>характеристика</w:t>
      </w:r>
      <w:r w:rsidRPr="00070E2D">
        <w:rPr>
          <w:rFonts w:ascii="Times New Roman" w:hAnsi="Times New Roman"/>
          <w:b/>
          <w:spacing w:val="1"/>
          <w:sz w:val="24"/>
          <w:szCs w:val="24"/>
        </w:rPr>
        <w:t xml:space="preserve"> </w:t>
      </w:r>
      <w:r w:rsidRPr="00070E2D">
        <w:rPr>
          <w:rFonts w:ascii="Times New Roman" w:hAnsi="Times New Roman"/>
          <w:b/>
          <w:sz w:val="24"/>
          <w:szCs w:val="24"/>
        </w:rPr>
        <w:t>персонала</w:t>
      </w:r>
    </w:p>
    <w:tbl>
      <w:tblPr>
        <w:tblW w:w="100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5"/>
        <w:gridCol w:w="2412"/>
        <w:gridCol w:w="2412"/>
      </w:tblGrid>
      <w:tr w:rsidR="00E67722" w:rsidRPr="00070E2D" w:rsidTr="00BD703F">
        <w:tc>
          <w:tcPr>
            <w:tcW w:w="5205"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p>
        </w:tc>
        <w:tc>
          <w:tcPr>
            <w:tcW w:w="2412" w:type="dxa"/>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2023</w:t>
            </w:r>
          </w:p>
        </w:tc>
        <w:tc>
          <w:tcPr>
            <w:tcW w:w="2412" w:type="dxa"/>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2024</w:t>
            </w:r>
          </w:p>
        </w:tc>
      </w:tr>
      <w:tr w:rsidR="00E67722" w:rsidRPr="00070E2D" w:rsidTr="00BD703F">
        <w:tc>
          <w:tcPr>
            <w:tcW w:w="520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tabs>
                <w:tab w:val="left" w:pos="460"/>
              </w:tabs>
              <w:rPr>
                <w:rFonts w:ascii="Times New Roman" w:hAnsi="Times New Roman"/>
                <w:sz w:val="24"/>
                <w:szCs w:val="24"/>
              </w:rPr>
            </w:pPr>
            <w:r w:rsidRPr="00070E2D">
              <w:rPr>
                <w:rFonts w:ascii="Times New Roman" w:hAnsi="Times New Roman"/>
                <w:sz w:val="24"/>
                <w:szCs w:val="24"/>
              </w:rPr>
              <w:t>1.1. Число библиотечных работников (включая</w:t>
            </w:r>
            <w:r w:rsidRPr="00070E2D">
              <w:rPr>
                <w:rFonts w:ascii="Times New Roman" w:hAnsi="Times New Roman"/>
                <w:b/>
                <w:sz w:val="24"/>
                <w:szCs w:val="24"/>
              </w:rPr>
              <w:t xml:space="preserve"> директоров и их заместителей)</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33</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31</w:t>
            </w:r>
          </w:p>
        </w:tc>
      </w:tr>
      <w:tr w:rsidR="00E67722" w:rsidRPr="00070E2D" w:rsidTr="00BD703F">
        <w:tc>
          <w:tcPr>
            <w:tcW w:w="520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tabs>
                <w:tab w:val="left" w:pos="460"/>
              </w:tabs>
              <w:rPr>
                <w:rFonts w:ascii="Times New Roman" w:hAnsi="Times New Roman"/>
                <w:sz w:val="24"/>
                <w:szCs w:val="24"/>
              </w:rPr>
            </w:pPr>
            <w:r w:rsidRPr="00070E2D">
              <w:rPr>
                <w:rFonts w:ascii="Times New Roman" w:hAnsi="Times New Roman"/>
                <w:sz w:val="24"/>
                <w:szCs w:val="24"/>
              </w:rPr>
              <w:t>1.2. Учится на библиотечном факультете / отделении заочно:</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в вузе</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 в </w:t>
            </w:r>
            <w:proofErr w:type="spellStart"/>
            <w:r w:rsidRPr="00070E2D">
              <w:rPr>
                <w:rFonts w:ascii="Times New Roman" w:hAnsi="Times New Roman"/>
                <w:sz w:val="24"/>
                <w:szCs w:val="24"/>
              </w:rPr>
              <w:t>ссузе</w:t>
            </w:r>
            <w:proofErr w:type="spellEnd"/>
          </w:p>
        </w:tc>
        <w:tc>
          <w:tcPr>
            <w:tcW w:w="2412" w:type="dxa"/>
            <w:tcBorders>
              <w:top w:val="single" w:sz="4" w:space="0" w:color="auto"/>
              <w:left w:val="single" w:sz="4" w:space="0" w:color="auto"/>
              <w:bottom w:val="single" w:sz="4" w:space="0" w:color="auto"/>
              <w:right w:val="single" w:sz="4" w:space="0" w:color="auto"/>
            </w:tcBorders>
            <w:vAlign w:val="center"/>
          </w:tcPr>
          <w:p w:rsidR="00E67722" w:rsidRDefault="00E67722" w:rsidP="00BD703F">
            <w:pPr>
              <w:pStyle w:val="afd"/>
              <w:jc w:val="center"/>
              <w:rPr>
                <w:rFonts w:ascii="Times New Roman" w:hAnsi="Times New Roman"/>
                <w:sz w:val="24"/>
                <w:szCs w:val="24"/>
              </w:rPr>
            </w:pPr>
          </w:p>
          <w:p w:rsidR="00E67722" w:rsidRDefault="00E67722" w:rsidP="00BD703F">
            <w:pPr>
              <w:pStyle w:val="afd"/>
              <w:jc w:val="center"/>
              <w:rPr>
                <w:rFonts w:ascii="Times New Roman" w:hAnsi="Times New Roman"/>
                <w:sz w:val="24"/>
                <w:szCs w:val="24"/>
              </w:rPr>
            </w:pPr>
          </w:p>
          <w:p w:rsidR="00E67722" w:rsidRDefault="00E67722" w:rsidP="00BD703F">
            <w:pPr>
              <w:pStyle w:val="afd"/>
              <w:jc w:val="center"/>
              <w:rPr>
                <w:rFonts w:ascii="Times New Roman" w:hAnsi="Times New Roman"/>
                <w:sz w:val="24"/>
                <w:szCs w:val="24"/>
              </w:rPr>
            </w:pPr>
            <w:r>
              <w:rPr>
                <w:rFonts w:ascii="Times New Roman" w:hAnsi="Times New Roman"/>
                <w:sz w:val="24"/>
                <w:szCs w:val="24"/>
              </w:rPr>
              <w:t>-</w:t>
            </w:r>
          </w:p>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Default="00E67722" w:rsidP="00BD703F">
            <w:pPr>
              <w:pStyle w:val="afd"/>
              <w:jc w:val="center"/>
              <w:rPr>
                <w:rFonts w:ascii="Times New Roman" w:hAnsi="Times New Roman"/>
                <w:sz w:val="24"/>
                <w:szCs w:val="24"/>
              </w:rPr>
            </w:pPr>
          </w:p>
          <w:p w:rsidR="00E67722" w:rsidRDefault="00E67722" w:rsidP="00BD703F">
            <w:pPr>
              <w:pStyle w:val="afd"/>
              <w:jc w:val="center"/>
              <w:rPr>
                <w:rFonts w:ascii="Times New Roman" w:hAnsi="Times New Roman"/>
                <w:sz w:val="24"/>
                <w:szCs w:val="24"/>
              </w:rPr>
            </w:pPr>
          </w:p>
          <w:p w:rsidR="00E67722" w:rsidRDefault="00E67722" w:rsidP="00BD703F">
            <w:pPr>
              <w:pStyle w:val="afd"/>
              <w:jc w:val="center"/>
              <w:rPr>
                <w:rFonts w:ascii="Times New Roman" w:hAnsi="Times New Roman"/>
                <w:sz w:val="24"/>
                <w:szCs w:val="24"/>
              </w:rPr>
            </w:pPr>
            <w:r>
              <w:rPr>
                <w:rFonts w:ascii="Times New Roman" w:hAnsi="Times New Roman"/>
                <w:sz w:val="24"/>
                <w:szCs w:val="24"/>
              </w:rPr>
              <w:t>-</w:t>
            </w:r>
          </w:p>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w:t>
            </w:r>
          </w:p>
        </w:tc>
      </w:tr>
      <w:tr w:rsidR="00E67722" w:rsidRPr="00070E2D" w:rsidTr="00BD703F">
        <w:tc>
          <w:tcPr>
            <w:tcW w:w="520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tabs>
                <w:tab w:val="left" w:pos="460"/>
              </w:tabs>
              <w:rPr>
                <w:rFonts w:ascii="Times New Roman" w:hAnsi="Times New Roman"/>
                <w:sz w:val="24"/>
                <w:szCs w:val="24"/>
              </w:rPr>
            </w:pPr>
            <w:r w:rsidRPr="00070E2D">
              <w:rPr>
                <w:rFonts w:ascii="Times New Roman" w:hAnsi="Times New Roman"/>
                <w:sz w:val="24"/>
                <w:szCs w:val="24"/>
              </w:rPr>
              <w:t>1.3. Число сотрудников, повысивших квалификацию (на</w:t>
            </w:r>
            <w:r w:rsidRPr="00070E2D">
              <w:rPr>
                <w:rFonts w:ascii="Times New Roman" w:hAnsi="Times New Roman"/>
                <w:spacing w:val="1"/>
                <w:sz w:val="24"/>
                <w:szCs w:val="24"/>
              </w:rPr>
              <w:t xml:space="preserve"> </w:t>
            </w:r>
            <w:r w:rsidRPr="00070E2D">
              <w:rPr>
                <w:rFonts w:ascii="Times New Roman" w:hAnsi="Times New Roman"/>
                <w:sz w:val="24"/>
                <w:szCs w:val="24"/>
              </w:rPr>
              <w:t>основании</w:t>
            </w:r>
            <w:r w:rsidRPr="00070E2D">
              <w:rPr>
                <w:rFonts w:ascii="Times New Roman" w:hAnsi="Times New Roman"/>
                <w:spacing w:val="2"/>
                <w:sz w:val="24"/>
                <w:szCs w:val="24"/>
              </w:rPr>
              <w:t xml:space="preserve"> </w:t>
            </w:r>
            <w:r w:rsidRPr="00070E2D">
              <w:rPr>
                <w:rFonts w:ascii="Times New Roman" w:hAnsi="Times New Roman"/>
                <w:b/>
                <w:sz w:val="24"/>
                <w:szCs w:val="24"/>
              </w:rPr>
              <w:t>документа</w:t>
            </w:r>
            <w:r w:rsidRPr="00070E2D">
              <w:rPr>
                <w:rFonts w:ascii="Times New Roman" w:hAnsi="Times New Roman"/>
                <w:b/>
                <w:spacing w:val="3"/>
                <w:sz w:val="24"/>
                <w:szCs w:val="24"/>
              </w:rPr>
              <w:t xml:space="preserve"> </w:t>
            </w:r>
            <w:r w:rsidRPr="00070E2D">
              <w:rPr>
                <w:rFonts w:ascii="Times New Roman" w:hAnsi="Times New Roman"/>
                <w:sz w:val="24"/>
                <w:szCs w:val="24"/>
              </w:rPr>
              <w:t>установленного</w:t>
            </w:r>
            <w:r w:rsidRPr="00070E2D">
              <w:rPr>
                <w:rFonts w:ascii="Times New Roman" w:hAnsi="Times New Roman"/>
                <w:spacing w:val="-1"/>
                <w:sz w:val="24"/>
                <w:szCs w:val="24"/>
              </w:rPr>
              <w:t xml:space="preserve"> </w:t>
            </w:r>
            <w:r w:rsidRPr="00070E2D">
              <w:rPr>
                <w:rFonts w:ascii="Times New Roman" w:hAnsi="Times New Roman"/>
                <w:sz w:val="24"/>
                <w:szCs w:val="24"/>
              </w:rPr>
              <w:t xml:space="preserve">образца), </w:t>
            </w:r>
            <w:r w:rsidRPr="00070E2D">
              <w:rPr>
                <w:rFonts w:ascii="Times New Roman" w:hAnsi="Times New Roman"/>
                <w:b/>
                <w:sz w:val="24"/>
                <w:szCs w:val="24"/>
              </w:rPr>
              <w:t>всего</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11</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14</w:t>
            </w:r>
          </w:p>
        </w:tc>
      </w:tr>
      <w:tr w:rsidR="00E67722" w:rsidRPr="00070E2D" w:rsidTr="00BD703F">
        <w:trPr>
          <w:trHeight w:val="585"/>
        </w:trPr>
        <w:tc>
          <w:tcPr>
            <w:tcW w:w="5205"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tabs>
                <w:tab w:val="left" w:pos="460"/>
              </w:tabs>
              <w:rPr>
                <w:rFonts w:ascii="Times New Roman" w:hAnsi="Times New Roman"/>
                <w:sz w:val="24"/>
                <w:szCs w:val="24"/>
              </w:rPr>
            </w:pPr>
            <w:r w:rsidRPr="00070E2D">
              <w:rPr>
                <w:rFonts w:ascii="Times New Roman" w:hAnsi="Times New Roman"/>
                <w:sz w:val="24"/>
                <w:szCs w:val="24"/>
              </w:rPr>
              <w:t xml:space="preserve">1.3.1. число сотрудников, прошедших профессиональную </w:t>
            </w:r>
            <w:r w:rsidRPr="00070E2D">
              <w:rPr>
                <w:rFonts w:ascii="Times New Roman" w:hAnsi="Times New Roman"/>
                <w:b/>
                <w:sz w:val="24"/>
                <w:szCs w:val="24"/>
              </w:rPr>
              <w:t>переподготовку</w:t>
            </w:r>
            <w:r w:rsidRPr="00070E2D">
              <w:rPr>
                <w:rFonts w:ascii="Times New Roman" w:hAnsi="Times New Roman"/>
                <w:sz w:val="24"/>
                <w:szCs w:val="24"/>
              </w:rPr>
              <w:t xml:space="preserve"> </w:t>
            </w:r>
          </w:p>
          <w:p w:rsidR="00E67722" w:rsidRPr="00070E2D" w:rsidRDefault="00E67722" w:rsidP="00BD703F">
            <w:pPr>
              <w:pStyle w:val="afd"/>
              <w:tabs>
                <w:tab w:val="left" w:pos="460"/>
              </w:tabs>
              <w:rPr>
                <w:rFonts w:ascii="Times New Roman" w:hAnsi="Times New Roman"/>
                <w:sz w:val="24"/>
                <w:szCs w:val="24"/>
              </w:rPr>
            </w:pPr>
            <w:r w:rsidRPr="00070E2D">
              <w:rPr>
                <w:rFonts w:ascii="Times New Roman" w:hAnsi="Times New Roman"/>
                <w:sz w:val="24"/>
                <w:szCs w:val="24"/>
              </w:rPr>
              <w:t>(указать наименование учреждения, название программы)</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tc>
      </w:tr>
      <w:tr w:rsidR="00E67722" w:rsidRPr="00070E2D" w:rsidTr="00BD703F">
        <w:trPr>
          <w:trHeight w:val="624"/>
        </w:trPr>
        <w:tc>
          <w:tcPr>
            <w:tcW w:w="5205"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tabs>
                <w:tab w:val="left" w:pos="460"/>
              </w:tabs>
              <w:rPr>
                <w:rFonts w:ascii="Times New Roman" w:hAnsi="Times New Roman"/>
                <w:sz w:val="24"/>
                <w:szCs w:val="24"/>
              </w:rPr>
            </w:pPr>
            <w:r w:rsidRPr="00070E2D">
              <w:rPr>
                <w:rFonts w:ascii="Times New Roman" w:hAnsi="Times New Roman"/>
                <w:sz w:val="24"/>
                <w:szCs w:val="24"/>
              </w:rPr>
              <w:t xml:space="preserve">1.3.2. число сотрудников, обучившихся на </w:t>
            </w:r>
            <w:r w:rsidRPr="00070E2D">
              <w:rPr>
                <w:rFonts w:ascii="Times New Roman" w:hAnsi="Times New Roman"/>
                <w:b/>
                <w:sz w:val="24"/>
                <w:szCs w:val="24"/>
              </w:rPr>
              <w:t xml:space="preserve">курсах повышения </w:t>
            </w:r>
            <w:r w:rsidRPr="00070E2D">
              <w:rPr>
                <w:rFonts w:ascii="Times New Roman" w:hAnsi="Times New Roman"/>
                <w:sz w:val="24"/>
                <w:szCs w:val="24"/>
              </w:rPr>
              <w:t>квалификации</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11</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14</w:t>
            </w:r>
          </w:p>
        </w:tc>
      </w:tr>
      <w:tr w:rsidR="00E67722" w:rsidRPr="00070E2D" w:rsidTr="00BD703F">
        <w:trPr>
          <w:trHeight w:val="624"/>
        </w:trPr>
        <w:tc>
          <w:tcPr>
            <w:tcW w:w="5205"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tabs>
                <w:tab w:val="left" w:pos="460"/>
              </w:tabs>
              <w:rPr>
                <w:rFonts w:ascii="Times New Roman" w:hAnsi="Times New Roman"/>
                <w:sz w:val="24"/>
                <w:szCs w:val="24"/>
              </w:rPr>
            </w:pPr>
            <w:r w:rsidRPr="00070E2D">
              <w:rPr>
                <w:rFonts w:ascii="Times New Roman" w:hAnsi="Times New Roman"/>
                <w:sz w:val="24"/>
                <w:szCs w:val="24"/>
              </w:rPr>
              <w:t xml:space="preserve">– число сотрудников модельных и модернизированных библиотек, </w:t>
            </w:r>
          </w:p>
          <w:p w:rsidR="00E67722" w:rsidRPr="00070E2D" w:rsidRDefault="00E67722" w:rsidP="00BD703F">
            <w:pPr>
              <w:pStyle w:val="afd"/>
              <w:tabs>
                <w:tab w:val="left" w:pos="460"/>
              </w:tabs>
              <w:rPr>
                <w:rFonts w:ascii="Times New Roman" w:hAnsi="Times New Roman"/>
                <w:sz w:val="24"/>
                <w:szCs w:val="24"/>
              </w:rPr>
            </w:pPr>
            <w:r w:rsidRPr="00070E2D">
              <w:rPr>
                <w:rFonts w:ascii="Times New Roman" w:hAnsi="Times New Roman"/>
                <w:sz w:val="24"/>
                <w:szCs w:val="24"/>
              </w:rPr>
              <w:t>повысивших квалификацию</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2</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2</w:t>
            </w:r>
          </w:p>
        </w:tc>
      </w:tr>
      <w:tr w:rsidR="00E67722" w:rsidRPr="00070E2D" w:rsidTr="00BD703F">
        <w:tc>
          <w:tcPr>
            <w:tcW w:w="5205"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tabs>
                <w:tab w:val="left" w:pos="460"/>
              </w:tabs>
              <w:rPr>
                <w:rFonts w:ascii="Times New Roman" w:hAnsi="Times New Roman"/>
                <w:sz w:val="24"/>
                <w:szCs w:val="24"/>
              </w:rPr>
            </w:pPr>
            <w:r w:rsidRPr="00070E2D">
              <w:rPr>
                <w:rFonts w:ascii="Times New Roman" w:hAnsi="Times New Roman"/>
                <w:sz w:val="24"/>
                <w:szCs w:val="24"/>
              </w:rPr>
              <w:t>– число сотрудников, нуждающихся</w:t>
            </w:r>
            <w:r w:rsidRPr="00070E2D">
              <w:rPr>
                <w:rFonts w:ascii="Times New Roman" w:hAnsi="Times New Roman"/>
                <w:spacing w:val="-3"/>
                <w:sz w:val="24"/>
                <w:szCs w:val="24"/>
              </w:rPr>
              <w:t xml:space="preserve"> </w:t>
            </w:r>
            <w:r w:rsidRPr="00070E2D">
              <w:rPr>
                <w:rFonts w:ascii="Times New Roman" w:hAnsi="Times New Roman"/>
                <w:sz w:val="24"/>
                <w:szCs w:val="24"/>
              </w:rPr>
              <w:t>в</w:t>
            </w:r>
            <w:r w:rsidRPr="00070E2D">
              <w:rPr>
                <w:rFonts w:ascii="Times New Roman" w:hAnsi="Times New Roman"/>
                <w:spacing w:val="-4"/>
                <w:sz w:val="24"/>
                <w:szCs w:val="24"/>
              </w:rPr>
              <w:t xml:space="preserve"> </w:t>
            </w:r>
            <w:r w:rsidRPr="00070E2D">
              <w:rPr>
                <w:rFonts w:ascii="Times New Roman" w:hAnsi="Times New Roman"/>
                <w:sz w:val="24"/>
                <w:szCs w:val="24"/>
              </w:rPr>
              <w:t>повышении / переподготовке</w:t>
            </w:r>
            <w:r w:rsidRPr="00070E2D">
              <w:rPr>
                <w:rFonts w:ascii="Times New Roman" w:hAnsi="Times New Roman"/>
                <w:spacing w:val="-3"/>
                <w:sz w:val="24"/>
                <w:szCs w:val="24"/>
              </w:rPr>
              <w:t xml:space="preserve"> </w:t>
            </w:r>
            <w:r w:rsidRPr="00070E2D">
              <w:rPr>
                <w:rFonts w:ascii="Times New Roman" w:hAnsi="Times New Roman"/>
                <w:sz w:val="24"/>
                <w:szCs w:val="24"/>
              </w:rPr>
              <w:t>квалификации</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8</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5</w:t>
            </w:r>
          </w:p>
        </w:tc>
      </w:tr>
      <w:tr w:rsidR="00E67722" w:rsidRPr="00070E2D" w:rsidTr="00BD703F">
        <w:tc>
          <w:tcPr>
            <w:tcW w:w="520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tabs>
                <w:tab w:val="left" w:pos="461"/>
              </w:tabs>
              <w:rPr>
                <w:rFonts w:ascii="Times New Roman" w:hAnsi="Times New Roman"/>
                <w:sz w:val="24"/>
                <w:szCs w:val="24"/>
              </w:rPr>
            </w:pPr>
            <w:r w:rsidRPr="00070E2D">
              <w:rPr>
                <w:rFonts w:ascii="Times New Roman" w:hAnsi="Times New Roman"/>
                <w:sz w:val="24"/>
                <w:szCs w:val="24"/>
              </w:rPr>
              <w:t xml:space="preserve">1.4. Наличие штатной единицы специалиста информационных систем </w:t>
            </w:r>
          </w:p>
          <w:p w:rsidR="00E67722" w:rsidRPr="00070E2D" w:rsidRDefault="00E67722" w:rsidP="00BD703F">
            <w:pPr>
              <w:pStyle w:val="afd"/>
              <w:tabs>
                <w:tab w:val="left" w:pos="461"/>
              </w:tabs>
              <w:rPr>
                <w:rFonts w:ascii="Times New Roman" w:hAnsi="Times New Roman"/>
                <w:sz w:val="24"/>
                <w:szCs w:val="24"/>
              </w:rPr>
            </w:pPr>
            <w:r w:rsidRPr="00070E2D">
              <w:rPr>
                <w:rFonts w:ascii="Times New Roman" w:hAnsi="Times New Roman"/>
                <w:sz w:val="24"/>
                <w:szCs w:val="24"/>
              </w:rPr>
              <w:t>(образование, совмещение)</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w:t>
            </w:r>
          </w:p>
        </w:tc>
      </w:tr>
      <w:tr w:rsidR="00E67722" w:rsidRPr="00070E2D" w:rsidTr="00BD703F">
        <w:tc>
          <w:tcPr>
            <w:tcW w:w="520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tabs>
                <w:tab w:val="left" w:pos="431"/>
              </w:tabs>
              <w:rPr>
                <w:rFonts w:ascii="Times New Roman" w:hAnsi="Times New Roman"/>
                <w:sz w:val="24"/>
                <w:szCs w:val="24"/>
              </w:rPr>
            </w:pPr>
            <w:r w:rsidRPr="00070E2D">
              <w:rPr>
                <w:rFonts w:ascii="Times New Roman" w:hAnsi="Times New Roman"/>
                <w:sz w:val="24"/>
                <w:szCs w:val="24"/>
              </w:rPr>
              <w:t>1.5. Получены новые штатные единицы (сколько, должности)</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tc>
      </w:tr>
      <w:tr w:rsidR="00E67722" w:rsidRPr="00070E2D" w:rsidTr="00BD703F">
        <w:tc>
          <w:tcPr>
            <w:tcW w:w="520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tabs>
                <w:tab w:val="left" w:pos="460"/>
              </w:tabs>
              <w:rPr>
                <w:rFonts w:ascii="Times New Roman" w:hAnsi="Times New Roman"/>
                <w:sz w:val="24"/>
                <w:szCs w:val="24"/>
              </w:rPr>
            </w:pPr>
            <w:r w:rsidRPr="00070E2D">
              <w:rPr>
                <w:rFonts w:ascii="Times New Roman" w:hAnsi="Times New Roman"/>
                <w:sz w:val="24"/>
                <w:szCs w:val="24"/>
              </w:rPr>
              <w:t xml:space="preserve">1.6. Сокращены штатные единицы </w:t>
            </w:r>
          </w:p>
          <w:p w:rsidR="00E67722" w:rsidRPr="00070E2D" w:rsidRDefault="00E67722" w:rsidP="00BD703F">
            <w:pPr>
              <w:pStyle w:val="afd"/>
              <w:tabs>
                <w:tab w:val="left" w:pos="460"/>
              </w:tabs>
              <w:rPr>
                <w:rFonts w:ascii="Times New Roman" w:hAnsi="Times New Roman"/>
                <w:sz w:val="24"/>
                <w:szCs w:val="24"/>
              </w:rPr>
            </w:pPr>
            <w:r w:rsidRPr="00070E2D">
              <w:rPr>
                <w:rFonts w:ascii="Times New Roman" w:hAnsi="Times New Roman"/>
                <w:sz w:val="24"/>
                <w:szCs w:val="24"/>
              </w:rPr>
              <w:t>(сколько, должности, в какой библиотеке)</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tc>
      </w:tr>
      <w:tr w:rsidR="00E67722" w:rsidRPr="00070E2D" w:rsidTr="00BD703F">
        <w:trPr>
          <w:trHeight w:val="307"/>
        </w:trPr>
        <w:tc>
          <w:tcPr>
            <w:tcW w:w="5205"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tabs>
                <w:tab w:val="left" w:pos="460"/>
              </w:tabs>
              <w:rPr>
                <w:rFonts w:ascii="Times New Roman" w:hAnsi="Times New Roman"/>
                <w:sz w:val="24"/>
                <w:szCs w:val="24"/>
              </w:rPr>
            </w:pPr>
            <w:r w:rsidRPr="00070E2D">
              <w:rPr>
                <w:rFonts w:ascii="Times New Roman" w:hAnsi="Times New Roman"/>
                <w:sz w:val="24"/>
                <w:szCs w:val="24"/>
              </w:rPr>
              <w:t>1.7. Работают на неполную ставку (всего)</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9</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8</w:t>
            </w:r>
          </w:p>
        </w:tc>
      </w:tr>
      <w:tr w:rsidR="00E67722" w:rsidRPr="00070E2D" w:rsidTr="00BD703F">
        <w:trPr>
          <w:trHeight w:val="1477"/>
        </w:trPr>
        <w:tc>
          <w:tcPr>
            <w:tcW w:w="5205"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в том числе по должностям (ставкам):</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на 0,75 ставки</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на 0,5 ставки</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на 0,25 ставки</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другое __________________</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Default="00E67722" w:rsidP="00BD703F">
            <w:pPr>
              <w:pStyle w:val="afd"/>
              <w:jc w:val="center"/>
              <w:rPr>
                <w:rFonts w:ascii="Times New Roman" w:hAnsi="Times New Roman"/>
                <w:sz w:val="24"/>
                <w:szCs w:val="24"/>
              </w:rPr>
            </w:pPr>
            <w:r>
              <w:rPr>
                <w:rFonts w:ascii="Times New Roman" w:hAnsi="Times New Roman"/>
                <w:sz w:val="24"/>
                <w:szCs w:val="24"/>
              </w:rPr>
              <w:t>4</w:t>
            </w:r>
          </w:p>
          <w:p w:rsidR="00E67722" w:rsidRDefault="00E67722" w:rsidP="00BD703F">
            <w:pPr>
              <w:pStyle w:val="afd"/>
              <w:jc w:val="center"/>
              <w:rPr>
                <w:rFonts w:ascii="Times New Roman" w:hAnsi="Times New Roman"/>
                <w:sz w:val="24"/>
                <w:szCs w:val="24"/>
              </w:rPr>
            </w:pPr>
            <w:r>
              <w:rPr>
                <w:rFonts w:ascii="Times New Roman" w:hAnsi="Times New Roman"/>
                <w:sz w:val="24"/>
                <w:szCs w:val="24"/>
              </w:rPr>
              <w:t>3</w:t>
            </w:r>
          </w:p>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2</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Default="00E67722" w:rsidP="00BD703F">
            <w:pPr>
              <w:pStyle w:val="afd"/>
              <w:jc w:val="center"/>
              <w:rPr>
                <w:rFonts w:ascii="Times New Roman" w:hAnsi="Times New Roman"/>
                <w:sz w:val="24"/>
                <w:szCs w:val="24"/>
              </w:rPr>
            </w:pPr>
            <w:r>
              <w:rPr>
                <w:rFonts w:ascii="Times New Roman" w:hAnsi="Times New Roman"/>
                <w:sz w:val="24"/>
                <w:szCs w:val="24"/>
              </w:rPr>
              <w:t>3</w:t>
            </w:r>
          </w:p>
          <w:p w:rsidR="00E67722" w:rsidRDefault="00E67722" w:rsidP="00BD703F">
            <w:pPr>
              <w:pStyle w:val="afd"/>
              <w:jc w:val="center"/>
              <w:rPr>
                <w:rFonts w:ascii="Times New Roman" w:hAnsi="Times New Roman"/>
                <w:sz w:val="24"/>
                <w:szCs w:val="24"/>
              </w:rPr>
            </w:pPr>
            <w:r>
              <w:rPr>
                <w:rFonts w:ascii="Times New Roman" w:hAnsi="Times New Roman"/>
                <w:sz w:val="24"/>
                <w:szCs w:val="24"/>
              </w:rPr>
              <w:t>3</w:t>
            </w:r>
          </w:p>
          <w:p w:rsidR="00E67722" w:rsidRPr="00EB61F5" w:rsidRDefault="00E67722" w:rsidP="00BD703F">
            <w:pPr>
              <w:pStyle w:val="afd"/>
              <w:jc w:val="center"/>
              <w:rPr>
                <w:rFonts w:ascii="Times New Roman" w:hAnsi="Times New Roman"/>
                <w:sz w:val="24"/>
                <w:szCs w:val="24"/>
              </w:rPr>
            </w:pPr>
            <w:r>
              <w:rPr>
                <w:rFonts w:ascii="Times New Roman" w:hAnsi="Times New Roman"/>
                <w:sz w:val="24"/>
                <w:szCs w:val="24"/>
              </w:rPr>
              <w:t>2</w:t>
            </w:r>
          </w:p>
        </w:tc>
      </w:tr>
      <w:tr w:rsidR="00E67722" w:rsidRPr="00070E2D" w:rsidTr="00BD703F">
        <w:tc>
          <w:tcPr>
            <w:tcW w:w="520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1.8. Сменяемость кадров:</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принято новых работников (всего)</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7</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7</w:t>
            </w:r>
          </w:p>
        </w:tc>
      </w:tr>
      <w:tr w:rsidR="00E67722" w:rsidRPr="00070E2D" w:rsidTr="00BD703F">
        <w:tc>
          <w:tcPr>
            <w:tcW w:w="520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уволилось (всего, причины)</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6</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6</w:t>
            </w:r>
          </w:p>
        </w:tc>
      </w:tr>
      <w:tr w:rsidR="00E67722" w:rsidRPr="00070E2D" w:rsidTr="00BD703F">
        <w:tc>
          <w:tcPr>
            <w:tcW w:w="520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вакансии (количество, должности)</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 (зав. филиалом)</w:t>
            </w:r>
          </w:p>
        </w:tc>
        <w:tc>
          <w:tcPr>
            <w:tcW w:w="2412" w:type="dxa"/>
            <w:tcBorders>
              <w:top w:val="single" w:sz="4" w:space="0" w:color="auto"/>
              <w:left w:val="single" w:sz="4" w:space="0" w:color="auto"/>
              <w:bottom w:val="single" w:sz="4" w:space="0" w:color="auto"/>
              <w:right w:val="single" w:sz="4" w:space="0" w:color="auto"/>
            </w:tcBorders>
            <w:vAlign w:val="center"/>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3 (2 библиотекаря, зав. филиалом)</w:t>
            </w:r>
          </w:p>
        </w:tc>
      </w:tr>
    </w:tbl>
    <w:p w:rsidR="00E67722" w:rsidRPr="00070E2D" w:rsidRDefault="00E67722" w:rsidP="00E67722">
      <w:pPr>
        <w:pStyle w:val="afd"/>
        <w:jc w:val="both"/>
        <w:rPr>
          <w:rFonts w:ascii="Times New Roman" w:hAnsi="Times New Roman"/>
          <w:sz w:val="18"/>
          <w:szCs w:val="18"/>
        </w:rPr>
      </w:pPr>
    </w:p>
    <w:tbl>
      <w:tblPr>
        <w:tblStyle w:val="a6"/>
        <w:tblW w:w="10065" w:type="dxa"/>
        <w:tblInd w:w="-176" w:type="dxa"/>
        <w:tblLook w:val="04A0" w:firstRow="1" w:lastRow="0" w:firstColumn="1" w:lastColumn="0" w:noHBand="0" w:noVBand="1"/>
      </w:tblPr>
      <w:tblGrid>
        <w:gridCol w:w="5246"/>
        <w:gridCol w:w="4819"/>
      </w:tblGrid>
      <w:tr w:rsidR="00E67722" w:rsidRPr="00070E2D" w:rsidTr="00BD703F">
        <w:trPr>
          <w:trHeight w:val="360"/>
        </w:trPr>
        <w:tc>
          <w:tcPr>
            <w:tcW w:w="5246" w:type="dxa"/>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lastRenderedPageBreak/>
              <w:t>Библиотечные сотрудники – депутаты краевого и муниципального уровней последнего созыва (ФИО, место работы)</w:t>
            </w:r>
          </w:p>
        </w:tc>
        <w:tc>
          <w:tcPr>
            <w:tcW w:w="4819" w:type="dxa"/>
          </w:tcPr>
          <w:p w:rsidR="00E67722" w:rsidRPr="00070E2D" w:rsidRDefault="00E67722" w:rsidP="00BD703F">
            <w:pPr>
              <w:pStyle w:val="afd"/>
              <w:jc w:val="both"/>
              <w:rPr>
                <w:rFonts w:ascii="Times New Roman" w:hAnsi="Times New Roman"/>
                <w:b/>
                <w:sz w:val="24"/>
                <w:szCs w:val="24"/>
              </w:rPr>
            </w:pPr>
            <w:proofErr w:type="spellStart"/>
            <w:r w:rsidRPr="00906AA1">
              <w:rPr>
                <w:rFonts w:ascii="Times New Roman" w:hAnsi="Times New Roman"/>
                <w:sz w:val="24"/>
                <w:szCs w:val="24"/>
              </w:rPr>
              <w:t>Отт</w:t>
            </w:r>
            <w:proofErr w:type="spellEnd"/>
            <w:r w:rsidRPr="00906AA1">
              <w:rPr>
                <w:rFonts w:ascii="Times New Roman" w:hAnsi="Times New Roman"/>
                <w:sz w:val="24"/>
                <w:szCs w:val="24"/>
              </w:rPr>
              <w:t xml:space="preserve"> </w:t>
            </w:r>
            <w:r>
              <w:rPr>
                <w:rFonts w:ascii="Times New Roman" w:hAnsi="Times New Roman"/>
                <w:sz w:val="24"/>
                <w:szCs w:val="24"/>
              </w:rPr>
              <w:t xml:space="preserve">Е.В. – </w:t>
            </w:r>
            <w:r w:rsidRPr="00906AA1">
              <w:rPr>
                <w:rFonts w:ascii="Times New Roman" w:hAnsi="Times New Roman"/>
                <w:sz w:val="24"/>
                <w:szCs w:val="24"/>
              </w:rPr>
              <w:t>библиотекарь</w:t>
            </w:r>
            <w:r>
              <w:rPr>
                <w:rFonts w:ascii="Times New Roman" w:hAnsi="Times New Roman"/>
                <w:sz w:val="24"/>
                <w:szCs w:val="24"/>
              </w:rPr>
              <w:t xml:space="preserve"> </w:t>
            </w:r>
            <w:r w:rsidRPr="00906AA1">
              <w:rPr>
                <w:rFonts w:ascii="Times New Roman" w:hAnsi="Times New Roman"/>
                <w:sz w:val="24"/>
                <w:szCs w:val="24"/>
              </w:rPr>
              <w:t>ДБ, Михайловская Н. В. – библиотекарь Краснореченской б</w:t>
            </w:r>
            <w:r>
              <w:rPr>
                <w:rFonts w:ascii="Times New Roman" w:hAnsi="Times New Roman"/>
                <w:sz w:val="24"/>
                <w:szCs w:val="24"/>
              </w:rPr>
              <w:t>иблиотеки</w:t>
            </w:r>
          </w:p>
        </w:tc>
      </w:tr>
    </w:tbl>
    <w:p w:rsidR="00E67722" w:rsidRPr="00070E2D" w:rsidRDefault="00E67722" w:rsidP="00E67722">
      <w:pPr>
        <w:pStyle w:val="afd"/>
        <w:numPr>
          <w:ilvl w:val="0"/>
          <w:numId w:val="15"/>
        </w:numPr>
        <w:tabs>
          <w:tab w:val="left" w:pos="993"/>
        </w:tabs>
        <w:ind w:left="426" w:hanging="426"/>
        <w:jc w:val="both"/>
        <w:rPr>
          <w:rFonts w:ascii="Times New Roman" w:hAnsi="Times New Roman"/>
          <w:b/>
          <w:sz w:val="24"/>
          <w:szCs w:val="24"/>
        </w:rPr>
      </w:pPr>
      <w:r w:rsidRPr="00070E2D">
        <w:rPr>
          <w:rFonts w:ascii="Times New Roman" w:hAnsi="Times New Roman"/>
          <w:b/>
          <w:bCs/>
          <w:sz w:val="24"/>
          <w:szCs w:val="24"/>
        </w:rPr>
        <w:t xml:space="preserve">Сведения о библиотечных работниках ЦБС города / района (картотека кадров) </w:t>
      </w:r>
      <w:r w:rsidRPr="00070E2D">
        <w:rPr>
          <w:rStyle w:val="af1"/>
          <w:b/>
          <w:bCs/>
          <w:sz w:val="28"/>
          <w:szCs w:val="28"/>
        </w:rPr>
        <w:footnoteReference w:id="10"/>
      </w:r>
    </w:p>
    <w:p w:rsidR="00E67722" w:rsidRPr="00070E2D" w:rsidRDefault="00E67722" w:rsidP="00E67722">
      <w:pPr>
        <w:pStyle w:val="afd"/>
        <w:jc w:val="both"/>
        <w:rPr>
          <w:rFonts w:ascii="Times New Roman" w:hAnsi="Times New Roman"/>
          <w:sz w:val="24"/>
          <w:szCs w:val="24"/>
        </w:rPr>
      </w:pPr>
    </w:p>
    <w:p w:rsidR="00E67722" w:rsidRPr="00070E2D" w:rsidRDefault="00E67722" w:rsidP="00E67722">
      <w:pPr>
        <w:pStyle w:val="afd"/>
        <w:numPr>
          <w:ilvl w:val="0"/>
          <w:numId w:val="18"/>
        </w:numPr>
        <w:tabs>
          <w:tab w:val="left" w:pos="426"/>
        </w:tabs>
        <w:ind w:left="0" w:firstLine="0"/>
        <w:jc w:val="both"/>
        <w:rPr>
          <w:rFonts w:ascii="Times New Roman" w:hAnsi="Times New Roman"/>
          <w:sz w:val="24"/>
          <w:szCs w:val="24"/>
        </w:rPr>
      </w:pPr>
      <w:r w:rsidRPr="00070E2D">
        <w:rPr>
          <w:rFonts w:ascii="Times New Roman" w:hAnsi="Times New Roman"/>
          <w:b/>
          <w:sz w:val="24"/>
          <w:szCs w:val="24"/>
        </w:rPr>
        <w:t>Награды</w:t>
      </w:r>
      <w:r w:rsidRPr="00070E2D">
        <w:rPr>
          <w:rFonts w:ascii="Times New Roman" w:hAnsi="Times New Roman"/>
          <w:sz w:val="24"/>
          <w:szCs w:val="24"/>
        </w:rPr>
        <w:t xml:space="preserve"> </w:t>
      </w:r>
      <w:r w:rsidRPr="00070E2D">
        <w:rPr>
          <w:rFonts w:ascii="Times New Roman" w:hAnsi="Times New Roman"/>
          <w:b/>
          <w:sz w:val="24"/>
          <w:szCs w:val="24"/>
        </w:rPr>
        <w:t>государственного, ведомственного и регионального уровней (дата выдачи, номер),</w:t>
      </w:r>
      <w:r w:rsidRPr="00070E2D">
        <w:rPr>
          <w:rFonts w:ascii="Times New Roman" w:hAnsi="Times New Roman"/>
          <w:sz w:val="24"/>
          <w:szCs w:val="24"/>
        </w:rPr>
        <w:t xml:space="preserve"> </w:t>
      </w:r>
      <w:r w:rsidRPr="00070E2D">
        <w:rPr>
          <w:rFonts w:ascii="Times New Roman" w:hAnsi="Times New Roman"/>
          <w:b/>
          <w:sz w:val="24"/>
          <w:szCs w:val="24"/>
          <w:u w:val="single"/>
        </w:rPr>
        <w:t>полученные в 2024 году</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812"/>
      </w:tblGrid>
      <w:tr w:rsidR="00E67722" w:rsidRPr="00070E2D" w:rsidTr="00BD703F">
        <w:trPr>
          <w:trHeight w:val="411"/>
        </w:trPr>
        <w:tc>
          <w:tcPr>
            <w:tcW w:w="4253"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Название награды</w:t>
            </w:r>
          </w:p>
        </w:tc>
        <w:tc>
          <w:tcPr>
            <w:tcW w:w="5812"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ФИО награждённых, должность</w:t>
            </w:r>
          </w:p>
        </w:tc>
      </w:tr>
      <w:tr w:rsidR="00E67722" w:rsidRPr="00070E2D" w:rsidTr="00BD703F">
        <w:tc>
          <w:tcPr>
            <w:tcW w:w="425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b/>
                <w:sz w:val="24"/>
                <w:szCs w:val="24"/>
              </w:rPr>
            </w:pPr>
            <w:r w:rsidRPr="00070E2D">
              <w:rPr>
                <w:rFonts w:ascii="Times New Roman" w:hAnsi="Times New Roman"/>
                <w:b/>
                <w:sz w:val="24"/>
                <w:szCs w:val="24"/>
              </w:rPr>
              <w:t>Государственные награды</w:t>
            </w:r>
          </w:p>
        </w:tc>
        <w:tc>
          <w:tcPr>
            <w:tcW w:w="581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both"/>
              <w:rPr>
                <w:rFonts w:ascii="Times New Roman" w:hAnsi="Times New Roman"/>
                <w:sz w:val="24"/>
                <w:szCs w:val="24"/>
              </w:rPr>
            </w:pPr>
          </w:p>
        </w:tc>
      </w:tr>
      <w:tr w:rsidR="00E67722" w:rsidRPr="00070E2D" w:rsidTr="00BD703F">
        <w:tc>
          <w:tcPr>
            <w:tcW w:w="425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Заслуженный работник культуры Российской Федерации</w:t>
            </w:r>
          </w:p>
        </w:tc>
        <w:tc>
          <w:tcPr>
            <w:tcW w:w="581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both"/>
              <w:rPr>
                <w:rFonts w:ascii="Times New Roman" w:hAnsi="Times New Roman"/>
                <w:sz w:val="24"/>
                <w:szCs w:val="24"/>
              </w:rPr>
            </w:pPr>
          </w:p>
        </w:tc>
      </w:tr>
      <w:tr w:rsidR="00E67722" w:rsidRPr="00070E2D" w:rsidTr="00BD703F">
        <w:tc>
          <w:tcPr>
            <w:tcW w:w="425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b/>
                <w:sz w:val="24"/>
                <w:szCs w:val="24"/>
              </w:rPr>
            </w:pPr>
            <w:r w:rsidRPr="00070E2D">
              <w:rPr>
                <w:rFonts w:ascii="Times New Roman" w:hAnsi="Times New Roman"/>
                <w:b/>
                <w:sz w:val="24"/>
                <w:szCs w:val="24"/>
              </w:rPr>
              <w:t>Ведомственные награды</w:t>
            </w:r>
          </w:p>
        </w:tc>
        <w:tc>
          <w:tcPr>
            <w:tcW w:w="581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both"/>
              <w:rPr>
                <w:rFonts w:ascii="Times New Roman" w:hAnsi="Times New Roman"/>
                <w:sz w:val="24"/>
                <w:szCs w:val="24"/>
              </w:rPr>
            </w:pPr>
          </w:p>
        </w:tc>
      </w:tr>
      <w:tr w:rsidR="00E67722" w:rsidRPr="00070E2D" w:rsidTr="00BD703F">
        <w:tc>
          <w:tcPr>
            <w:tcW w:w="425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Нагрудный знак Министерства культуры РФ</w:t>
            </w:r>
            <w:r>
              <w:rPr>
                <w:rFonts w:ascii="Times New Roman" w:hAnsi="Times New Roman"/>
                <w:sz w:val="24"/>
                <w:szCs w:val="24"/>
              </w:rPr>
              <w:t xml:space="preserve"> «</w:t>
            </w:r>
            <w:r w:rsidRPr="00070E2D">
              <w:rPr>
                <w:rFonts w:ascii="Times New Roman" w:hAnsi="Times New Roman"/>
                <w:sz w:val="24"/>
                <w:szCs w:val="24"/>
              </w:rPr>
              <w:t xml:space="preserve">За достижения в культуре» </w:t>
            </w:r>
          </w:p>
        </w:tc>
        <w:tc>
          <w:tcPr>
            <w:tcW w:w="581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both"/>
              <w:rPr>
                <w:rFonts w:ascii="Times New Roman" w:hAnsi="Times New Roman"/>
                <w:sz w:val="24"/>
                <w:szCs w:val="24"/>
              </w:rPr>
            </w:pPr>
          </w:p>
        </w:tc>
      </w:tr>
      <w:tr w:rsidR="00E67722" w:rsidRPr="00070E2D" w:rsidTr="00BD703F">
        <w:tc>
          <w:tcPr>
            <w:tcW w:w="425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Почетная грамота Министерства </w:t>
            </w:r>
            <w:r w:rsidRPr="00070E2D">
              <w:rPr>
                <w:rFonts w:ascii="Times New Roman" w:hAnsi="Times New Roman"/>
                <w:bCs/>
                <w:sz w:val="24"/>
                <w:szCs w:val="24"/>
              </w:rPr>
              <w:t>культуры</w:t>
            </w:r>
            <w:r w:rsidRPr="00070E2D">
              <w:rPr>
                <w:rFonts w:ascii="Times New Roman" w:hAnsi="Times New Roman"/>
                <w:sz w:val="24"/>
                <w:szCs w:val="24"/>
              </w:rPr>
              <w:t xml:space="preserve"> </w:t>
            </w:r>
            <w:r w:rsidRPr="00070E2D">
              <w:rPr>
                <w:rFonts w:ascii="Times New Roman" w:hAnsi="Times New Roman"/>
                <w:bCs/>
                <w:sz w:val="24"/>
                <w:szCs w:val="24"/>
              </w:rPr>
              <w:t>Российской</w:t>
            </w:r>
            <w:r w:rsidRPr="00070E2D">
              <w:rPr>
                <w:rFonts w:ascii="Times New Roman" w:hAnsi="Times New Roman"/>
                <w:sz w:val="24"/>
                <w:szCs w:val="24"/>
              </w:rPr>
              <w:t xml:space="preserve"> </w:t>
            </w:r>
            <w:r w:rsidRPr="00070E2D">
              <w:rPr>
                <w:rFonts w:ascii="Times New Roman" w:hAnsi="Times New Roman"/>
                <w:bCs/>
                <w:sz w:val="24"/>
                <w:szCs w:val="24"/>
              </w:rPr>
              <w:t>Федерации</w:t>
            </w:r>
          </w:p>
        </w:tc>
        <w:tc>
          <w:tcPr>
            <w:tcW w:w="581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both"/>
              <w:rPr>
                <w:rFonts w:ascii="Times New Roman" w:hAnsi="Times New Roman"/>
                <w:sz w:val="24"/>
                <w:szCs w:val="24"/>
              </w:rPr>
            </w:pPr>
          </w:p>
        </w:tc>
      </w:tr>
      <w:tr w:rsidR="00E67722" w:rsidRPr="00070E2D" w:rsidTr="00BD703F">
        <w:tc>
          <w:tcPr>
            <w:tcW w:w="425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HTML"/>
              <w:rPr>
                <w:rFonts w:ascii="Times New Roman" w:hAnsi="Times New Roman" w:cs="Times New Roman"/>
                <w:bCs/>
                <w:sz w:val="24"/>
                <w:szCs w:val="24"/>
              </w:rPr>
            </w:pPr>
            <w:r w:rsidRPr="00070E2D">
              <w:rPr>
                <w:rFonts w:ascii="Times New Roman" w:hAnsi="Times New Roman"/>
                <w:bCs/>
                <w:sz w:val="24"/>
                <w:szCs w:val="24"/>
              </w:rPr>
              <w:t>Благодарность</w:t>
            </w:r>
            <w:r w:rsidRPr="00070E2D">
              <w:rPr>
                <w:rFonts w:ascii="Times New Roman" w:hAnsi="Times New Roman"/>
                <w:sz w:val="24"/>
                <w:szCs w:val="24"/>
              </w:rPr>
              <w:t xml:space="preserve"> </w:t>
            </w:r>
            <w:r w:rsidRPr="00070E2D">
              <w:rPr>
                <w:rFonts w:ascii="Times New Roman" w:hAnsi="Times New Roman"/>
                <w:bCs/>
                <w:sz w:val="24"/>
                <w:szCs w:val="24"/>
              </w:rPr>
              <w:t>Министра</w:t>
            </w:r>
            <w:r w:rsidRPr="00070E2D">
              <w:rPr>
                <w:rFonts w:ascii="Times New Roman" w:hAnsi="Times New Roman"/>
                <w:sz w:val="24"/>
                <w:szCs w:val="24"/>
              </w:rPr>
              <w:t xml:space="preserve"> </w:t>
            </w:r>
            <w:r w:rsidRPr="00070E2D">
              <w:rPr>
                <w:rFonts w:ascii="Times New Roman" w:hAnsi="Times New Roman"/>
                <w:bCs/>
                <w:sz w:val="24"/>
                <w:szCs w:val="24"/>
              </w:rPr>
              <w:t>культуры Российской</w:t>
            </w:r>
            <w:r w:rsidRPr="00070E2D">
              <w:rPr>
                <w:rFonts w:ascii="Times New Roman" w:hAnsi="Times New Roman"/>
                <w:sz w:val="24"/>
                <w:szCs w:val="24"/>
              </w:rPr>
              <w:t xml:space="preserve"> </w:t>
            </w:r>
            <w:r w:rsidRPr="00070E2D">
              <w:rPr>
                <w:rFonts w:ascii="Times New Roman" w:hAnsi="Times New Roman"/>
                <w:bCs/>
                <w:sz w:val="24"/>
                <w:szCs w:val="24"/>
              </w:rPr>
              <w:t>Федерации</w:t>
            </w:r>
          </w:p>
        </w:tc>
        <w:tc>
          <w:tcPr>
            <w:tcW w:w="581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both"/>
              <w:rPr>
                <w:rFonts w:ascii="Times New Roman" w:hAnsi="Times New Roman"/>
                <w:sz w:val="24"/>
                <w:szCs w:val="24"/>
              </w:rPr>
            </w:pPr>
          </w:p>
        </w:tc>
      </w:tr>
      <w:tr w:rsidR="00E67722" w:rsidRPr="00070E2D" w:rsidTr="00BD703F">
        <w:tc>
          <w:tcPr>
            <w:tcW w:w="425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HTML"/>
              <w:rPr>
                <w:rStyle w:val="af2"/>
                <w:sz w:val="24"/>
                <w:szCs w:val="24"/>
              </w:rPr>
            </w:pPr>
            <w:r w:rsidRPr="00070E2D">
              <w:rPr>
                <w:rStyle w:val="af2"/>
                <w:sz w:val="24"/>
                <w:szCs w:val="24"/>
              </w:rPr>
              <w:t xml:space="preserve">Краевые награды </w:t>
            </w:r>
          </w:p>
        </w:tc>
        <w:tc>
          <w:tcPr>
            <w:tcW w:w="581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both"/>
              <w:rPr>
                <w:rFonts w:ascii="Times New Roman" w:hAnsi="Times New Roman"/>
                <w:sz w:val="24"/>
                <w:szCs w:val="24"/>
              </w:rPr>
            </w:pPr>
          </w:p>
        </w:tc>
      </w:tr>
      <w:tr w:rsidR="00E67722" w:rsidRPr="00070E2D" w:rsidTr="00BD703F">
        <w:tc>
          <w:tcPr>
            <w:tcW w:w="425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HTML"/>
              <w:rPr>
                <w:rStyle w:val="af2"/>
                <w:b w:val="0"/>
                <w:sz w:val="24"/>
                <w:szCs w:val="24"/>
              </w:rPr>
            </w:pPr>
            <w:r w:rsidRPr="00070E2D">
              <w:rPr>
                <w:rStyle w:val="af2"/>
                <w:sz w:val="24"/>
                <w:szCs w:val="24"/>
              </w:rPr>
              <w:t>Заслуженный работник культуры Красноярского края</w:t>
            </w:r>
          </w:p>
        </w:tc>
        <w:tc>
          <w:tcPr>
            <w:tcW w:w="581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both"/>
              <w:rPr>
                <w:rFonts w:ascii="Times New Roman" w:hAnsi="Times New Roman"/>
                <w:sz w:val="24"/>
                <w:szCs w:val="24"/>
              </w:rPr>
            </w:pPr>
          </w:p>
        </w:tc>
      </w:tr>
      <w:tr w:rsidR="00E67722" w:rsidRPr="00070E2D" w:rsidTr="00BD703F">
        <w:tc>
          <w:tcPr>
            <w:tcW w:w="425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HTML"/>
              <w:rPr>
                <w:rFonts w:ascii="Times New Roman" w:hAnsi="Times New Roman" w:cs="Times New Roman"/>
                <w:bCs/>
                <w:sz w:val="24"/>
                <w:szCs w:val="24"/>
              </w:rPr>
            </w:pPr>
            <w:r w:rsidRPr="00070E2D">
              <w:rPr>
                <w:rFonts w:ascii="Times New Roman" w:hAnsi="Times New Roman" w:cs="Times New Roman"/>
                <w:bCs/>
                <w:sz w:val="24"/>
                <w:szCs w:val="24"/>
              </w:rPr>
              <w:t xml:space="preserve">Почетная грамота Губернатора </w:t>
            </w:r>
          </w:p>
          <w:p w:rsidR="00E67722" w:rsidRPr="00070E2D" w:rsidRDefault="00E67722" w:rsidP="00BD703F">
            <w:pPr>
              <w:pStyle w:val="HTML"/>
              <w:rPr>
                <w:rStyle w:val="af2"/>
                <w:sz w:val="24"/>
                <w:szCs w:val="24"/>
              </w:rPr>
            </w:pPr>
            <w:r w:rsidRPr="00070E2D">
              <w:rPr>
                <w:rFonts w:ascii="Times New Roman" w:hAnsi="Times New Roman" w:cs="Times New Roman"/>
                <w:bCs/>
                <w:sz w:val="24"/>
                <w:szCs w:val="24"/>
              </w:rPr>
              <w:t>Красноярского края</w:t>
            </w:r>
          </w:p>
        </w:tc>
        <w:tc>
          <w:tcPr>
            <w:tcW w:w="581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both"/>
              <w:rPr>
                <w:rFonts w:ascii="Times New Roman" w:hAnsi="Times New Roman"/>
                <w:sz w:val="24"/>
                <w:szCs w:val="24"/>
              </w:rPr>
            </w:pPr>
          </w:p>
        </w:tc>
      </w:tr>
      <w:tr w:rsidR="00E67722" w:rsidRPr="00070E2D" w:rsidTr="00BD703F">
        <w:trPr>
          <w:trHeight w:val="538"/>
        </w:trPr>
        <w:tc>
          <w:tcPr>
            <w:tcW w:w="425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HTML"/>
              <w:rPr>
                <w:rFonts w:ascii="Times New Roman" w:hAnsi="Times New Roman" w:cs="Times New Roman"/>
                <w:bCs/>
                <w:sz w:val="24"/>
                <w:szCs w:val="24"/>
              </w:rPr>
            </w:pPr>
            <w:r w:rsidRPr="00070E2D">
              <w:rPr>
                <w:rFonts w:ascii="Times New Roman" w:hAnsi="Times New Roman" w:cs="Times New Roman"/>
                <w:bCs/>
                <w:sz w:val="24"/>
                <w:szCs w:val="24"/>
              </w:rPr>
              <w:t xml:space="preserve">Благодарность Губернатора </w:t>
            </w:r>
          </w:p>
          <w:p w:rsidR="00E67722" w:rsidRPr="00070E2D" w:rsidRDefault="00E67722" w:rsidP="00BD703F">
            <w:pPr>
              <w:pStyle w:val="HTML"/>
              <w:rPr>
                <w:rStyle w:val="af2"/>
                <w:sz w:val="24"/>
                <w:szCs w:val="24"/>
              </w:rPr>
            </w:pPr>
            <w:r w:rsidRPr="00070E2D">
              <w:rPr>
                <w:rFonts w:ascii="Times New Roman" w:hAnsi="Times New Roman" w:cs="Times New Roman"/>
                <w:bCs/>
                <w:sz w:val="24"/>
                <w:szCs w:val="24"/>
              </w:rPr>
              <w:t xml:space="preserve">Красноярского края </w:t>
            </w:r>
          </w:p>
        </w:tc>
        <w:tc>
          <w:tcPr>
            <w:tcW w:w="581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both"/>
              <w:rPr>
                <w:rFonts w:ascii="Times New Roman" w:hAnsi="Times New Roman"/>
                <w:sz w:val="24"/>
                <w:szCs w:val="24"/>
              </w:rPr>
            </w:pPr>
          </w:p>
        </w:tc>
      </w:tr>
      <w:tr w:rsidR="00E67722" w:rsidRPr="00070E2D" w:rsidTr="00BD703F">
        <w:tc>
          <w:tcPr>
            <w:tcW w:w="425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HTML"/>
              <w:rPr>
                <w:rStyle w:val="af2"/>
                <w:sz w:val="24"/>
                <w:szCs w:val="24"/>
              </w:rPr>
            </w:pPr>
            <w:r w:rsidRPr="00070E2D">
              <w:rPr>
                <w:rFonts w:ascii="Times New Roman" w:hAnsi="Times New Roman" w:cs="Times New Roman"/>
                <w:bCs/>
                <w:sz w:val="24"/>
                <w:szCs w:val="24"/>
              </w:rPr>
              <w:t>Почетная грамота Законодательного Собрания Красноярского края</w:t>
            </w:r>
          </w:p>
        </w:tc>
        <w:tc>
          <w:tcPr>
            <w:tcW w:w="581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both"/>
              <w:rPr>
                <w:rFonts w:ascii="Times New Roman" w:hAnsi="Times New Roman"/>
                <w:sz w:val="24"/>
                <w:szCs w:val="24"/>
              </w:rPr>
            </w:pPr>
          </w:p>
        </w:tc>
      </w:tr>
      <w:tr w:rsidR="00E67722" w:rsidRPr="00070E2D" w:rsidTr="00BD703F">
        <w:tc>
          <w:tcPr>
            <w:tcW w:w="425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HTML"/>
              <w:rPr>
                <w:rFonts w:ascii="Times New Roman" w:hAnsi="Times New Roman" w:cs="Times New Roman"/>
                <w:bCs/>
                <w:sz w:val="24"/>
                <w:szCs w:val="24"/>
              </w:rPr>
            </w:pPr>
            <w:r w:rsidRPr="00070E2D">
              <w:rPr>
                <w:rFonts w:ascii="Times New Roman" w:hAnsi="Times New Roman" w:cs="Times New Roman"/>
                <w:bCs/>
                <w:sz w:val="24"/>
                <w:szCs w:val="24"/>
              </w:rPr>
              <w:t xml:space="preserve">Благодарственное письмо </w:t>
            </w:r>
          </w:p>
          <w:p w:rsidR="00E67722" w:rsidRPr="00070E2D" w:rsidRDefault="00E67722" w:rsidP="00BD703F">
            <w:pPr>
              <w:pStyle w:val="HTML"/>
              <w:rPr>
                <w:rFonts w:ascii="Times New Roman" w:hAnsi="Times New Roman" w:cs="Times New Roman"/>
                <w:bCs/>
                <w:sz w:val="24"/>
                <w:szCs w:val="24"/>
              </w:rPr>
            </w:pPr>
            <w:r w:rsidRPr="00070E2D">
              <w:rPr>
                <w:rFonts w:ascii="Times New Roman" w:hAnsi="Times New Roman" w:cs="Times New Roman"/>
                <w:bCs/>
                <w:sz w:val="24"/>
                <w:szCs w:val="24"/>
              </w:rPr>
              <w:t xml:space="preserve">Законодательного Собрания </w:t>
            </w:r>
          </w:p>
          <w:p w:rsidR="00E67722" w:rsidRPr="00070E2D" w:rsidRDefault="00E67722" w:rsidP="00BD703F">
            <w:pPr>
              <w:pStyle w:val="HTML"/>
              <w:rPr>
                <w:rStyle w:val="af2"/>
                <w:sz w:val="24"/>
                <w:szCs w:val="24"/>
              </w:rPr>
            </w:pPr>
            <w:r w:rsidRPr="00070E2D">
              <w:rPr>
                <w:rFonts w:ascii="Times New Roman" w:hAnsi="Times New Roman" w:cs="Times New Roman"/>
                <w:bCs/>
                <w:sz w:val="24"/>
                <w:szCs w:val="24"/>
              </w:rPr>
              <w:t>Красноярского края</w:t>
            </w:r>
          </w:p>
        </w:tc>
        <w:tc>
          <w:tcPr>
            <w:tcW w:w="581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both"/>
              <w:rPr>
                <w:rFonts w:ascii="Times New Roman" w:hAnsi="Times New Roman"/>
                <w:sz w:val="24"/>
                <w:szCs w:val="24"/>
              </w:rPr>
            </w:pPr>
          </w:p>
        </w:tc>
      </w:tr>
      <w:tr w:rsidR="00E67722" w:rsidRPr="00070E2D" w:rsidTr="00BD703F">
        <w:tc>
          <w:tcPr>
            <w:tcW w:w="425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Почетная грамота МК </w:t>
            </w:r>
          </w:p>
          <w:p w:rsidR="00E67722" w:rsidRPr="00070E2D" w:rsidRDefault="00E67722" w:rsidP="00BD703F">
            <w:pPr>
              <w:pStyle w:val="afd"/>
              <w:rPr>
                <w:rFonts w:ascii="Times New Roman" w:hAnsi="Times New Roman"/>
                <w:sz w:val="24"/>
                <w:szCs w:val="24"/>
              </w:rPr>
            </w:pPr>
            <w:r w:rsidRPr="00070E2D">
              <w:rPr>
                <w:rFonts w:ascii="Times New Roman" w:hAnsi="Times New Roman"/>
                <w:bCs/>
                <w:sz w:val="24"/>
                <w:szCs w:val="24"/>
              </w:rPr>
              <w:t>Красноярского края</w:t>
            </w:r>
            <w:r w:rsidRPr="00070E2D">
              <w:rPr>
                <w:rFonts w:ascii="Times New Roman" w:hAnsi="Times New Roman"/>
                <w:sz w:val="24"/>
                <w:szCs w:val="24"/>
              </w:rPr>
              <w:t xml:space="preserve"> </w:t>
            </w:r>
          </w:p>
        </w:tc>
        <w:tc>
          <w:tcPr>
            <w:tcW w:w="581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both"/>
              <w:rPr>
                <w:rFonts w:ascii="Times New Roman" w:hAnsi="Times New Roman"/>
                <w:sz w:val="24"/>
                <w:szCs w:val="24"/>
              </w:rPr>
            </w:pPr>
          </w:p>
        </w:tc>
      </w:tr>
      <w:tr w:rsidR="00E67722" w:rsidRPr="00070E2D" w:rsidTr="00BD703F">
        <w:tc>
          <w:tcPr>
            <w:tcW w:w="425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bCs/>
                <w:sz w:val="24"/>
                <w:szCs w:val="24"/>
              </w:rPr>
            </w:pPr>
            <w:r w:rsidRPr="00070E2D">
              <w:rPr>
                <w:rFonts w:ascii="Times New Roman" w:hAnsi="Times New Roman"/>
                <w:bCs/>
                <w:sz w:val="24"/>
                <w:szCs w:val="24"/>
              </w:rPr>
              <w:t xml:space="preserve">Благодарственное письмо </w:t>
            </w:r>
          </w:p>
          <w:p w:rsidR="00E67722" w:rsidRPr="00070E2D" w:rsidRDefault="00E67722" w:rsidP="00BD703F">
            <w:pPr>
              <w:pStyle w:val="afd"/>
              <w:rPr>
                <w:rFonts w:ascii="Times New Roman" w:hAnsi="Times New Roman"/>
                <w:sz w:val="24"/>
                <w:szCs w:val="24"/>
              </w:rPr>
            </w:pPr>
            <w:r w:rsidRPr="00070E2D">
              <w:rPr>
                <w:rFonts w:ascii="Times New Roman" w:hAnsi="Times New Roman"/>
                <w:bCs/>
                <w:sz w:val="24"/>
                <w:szCs w:val="24"/>
              </w:rPr>
              <w:t>МК Красноярского края</w:t>
            </w:r>
          </w:p>
        </w:tc>
        <w:tc>
          <w:tcPr>
            <w:tcW w:w="581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both"/>
              <w:rPr>
                <w:rFonts w:ascii="Times New Roman" w:hAnsi="Times New Roman"/>
                <w:sz w:val="24"/>
                <w:szCs w:val="24"/>
              </w:rPr>
            </w:pPr>
          </w:p>
        </w:tc>
      </w:tr>
      <w:tr w:rsidR="00E67722" w:rsidRPr="00070E2D" w:rsidTr="00BD703F">
        <w:tc>
          <w:tcPr>
            <w:tcW w:w="4253"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HTML"/>
              <w:rPr>
                <w:rStyle w:val="af2"/>
                <w:sz w:val="24"/>
                <w:szCs w:val="24"/>
              </w:rPr>
            </w:pPr>
            <w:r w:rsidRPr="00070E2D">
              <w:rPr>
                <w:rStyle w:val="af2"/>
                <w:sz w:val="24"/>
                <w:szCs w:val="24"/>
              </w:rPr>
              <w:t xml:space="preserve">Другие награды </w:t>
            </w:r>
          </w:p>
        </w:tc>
        <w:tc>
          <w:tcPr>
            <w:tcW w:w="5812" w:type="dxa"/>
            <w:tcBorders>
              <w:top w:val="single" w:sz="4" w:space="0" w:color="auto"/>
              <w:left w:val="single" w:sz="4" w:space="0" w:color="auto"/>
              <w:bottom w:val="single" w:sz="4" w:space="0" w:color="auto"/>
              <w:right w:val="single" w:sz="4" w:space="0" w:color="auto"/>
            </w:tcBorders>
          </w:tcPr>
          <w:p w:rsidR="00E67722" w:rsidRDefault="00E67722" w:rsidP="00BD703F">
            <w:pPr>
              <w:pStyle w:val="afd"/>
              <w:jc w:val="both"/>
              <w:rPr>
                <w:rFonts w:ascii="Times New Roman" w:hAnsi="Times New Roman"/>
                <w:sz w:val="24"/>
                <w:szCs w:val="24"/>
              </w:rPr>
            </w:pPr>
            <w:r>
              <w:rPr>
                <w:rFonts w:ascii="Times New Roman" w:hAnsi="Times New Roman"/>
                <w:sz w:val="24"/>
                <w:szCs w:val="24"/>
              </w:rPr>
              <w:t xml:space="preserve">Благодарственные письма Главы Боготольского района: </w:t>
            </w:r>
            <w:proofErr w:type="spellStart"/>
            <w:r>
              <w:rPr>
                <w:rFonts w:ascii="Times New Roman" w:hAnsi="Times New Roman"/>
                <w:sz w:val="24"/>
                <w:szCs w:val="24"/>
              </w:rPr>
              <w:t>Инчакова</w:t>
            </w:r>
            <w:proofErr w:type="spellEnd"/>
            <w:r>
              <w:rPr>
                <w:rFonts w:ascii="Times New Roman" w:hAnsi="Times New Roman"/>
                <w:sz w:val="24"/>
                <w:szCs w:val="24"/>
              </w:rPr>
              <w:t xml:space="preserve"> О.А., художник-оформитель; </w:t>
            </w:r>
            <w:proofErr w:type="spellStart"/>
            <w:r>
              <w:rPr>
                <w:rFonts w:ascii="Times New Roman" w:hAnsi="Times New Roman"/>
                <w:sz w:val="24"/>
                <w:szCs w:val="24"/>
              </w:rPr>
              <w:t>Отт</w:t>
            </w:r>
            <w:proofErr w:type="spellEnd"/>
            <w:r>
              <w:rPr>
                <w:rFonts w:ascii="Times New Roman" w:hAnsi="Times New Roman"/>
                <w:sz w:val="24"/>
                <w:szCs w:val="24"/>
              </w:rPr>
              <w:t xml:space="preserve"> Е.В., библиотекарь; Панкова А.В., библиотекарь.</w:t>
            </w:r>
          </w:p>
          <w:p w:rsidR="00E67722" w:rsidRPr="00070E2D" w:rsidRDefault="00E67722" w:rsidP="00BD703F">
            <w:pPr>
              <w:pStyle w:val="afd"/>
              <w:jc w:val="both"/>
              <w:rPr>
                <w:rFonts w:ascii="Times New Roman" w:hAnsi="Times New Roman"/>
                <w:sz w:val="24"/>
                <w:szCs w:val="24"/>
              </w:rPr>
            </w:pPr>
            <w:r>
              <w:rPr>
                <w:rFonts w:ascii="Times New Roman" w:hAnsi="Times New Roman"/>
                <w:sz w:val="24"/>
                <w:szCs w:val="24"/>
              </w:rPr>
              <w:t>Почетные грамоты Главы Боготольского района: Лузгина М.А., библиотекарь; Ферлетич Н.С., зам. директора по работе с детьми; Шапошникова М.О., зав. филиалом.</w:t>
            </w:r>
          </w:p>
        </w:tc>
      </w:tr>
    </w:tbl>
    <w:p w:rsidR="00E67722" w:rsidRPr="00070E2D" w:rsidRDefault="00E67722" w:rsidP="00E67722">
      <w:pPr>
        <w:pStyle w:val="afd"/>
        <w:jc w:val="both"/>
        <w:rPr>
          <w:rFonts w:ascii="Times New Roman" w:hAnsi="Times New Roman"/>
          <w:b/>
          <w:sz w:val="24"/>
          <w:szCs w:val="24"/>
        </w:rPr>
      </w:pPr>
    </w:p>
    <w:p w:rsidR="00E67722" w:rsidRPr="00070E2D" w:rsidRDefault="00E67722" w:rsidP="00E67722">
      <w:pPr>
        <w:pStyle w:val="1"/>
        <w:keepNext w:val="0"/>
        <w:widowControl w:val="0"/>
        <w:tabs>
          <w:tab w:val="left" w:pos="567"/>
          <w:tab w:val="left" w:pos="1062"/>
          <w:tab w:val="left" w:pos="1134"/>
        </w:tabs>
        <w:autoSpaceDE w:val="0"/>
        <w:autoSpaceDN w:val="0"/>
        <w:ind w:left="0" w:firstLine="0"/>
        <w:jc w:val="both"/>
        <w:rPr>
          <w:b/>
          <w:szCs w:val="28"/>
        </w:rPr>
      </w:pPr>
      <w:r w:rsidRPr="00070E2D">
        <w:rPr>
          <w:b/>
          <w:szCs w:val="28"/>
          <w:lang w:val="en-US"/>
        </w:rPr>
        <w:t>VII</w:t>
      </w:r>
      <w:r w:rsidRPr="00070E2D">
        <w:rPr>
          <w:b/>
          <w:szCs w:val="28"/>
        </w:rPr>
        <w:t>. Автоматизация</w:t>
      </w:r>
      <w:r w:rsidRPr="00070E2D">
        <w:rPr>
          <w:b/>
          <w:spacing w:val="-7"/>
          <w:szCs w:val="28"/>
        </w:rPr>
        <w:t xml:space="preserve"> </w:t>
      </w:r>
      <w:r w:rsidRPr="00070E2D">
        <w:rPr>
          <w:b/>
          <w:szCs w:val="28"/>
        </w:rPr>
        <w:t>библиотечных</w:t>
      </w:r>
      <w:r w:rsidRPr="00070E2D">
        <w:rPr>
          <w:b/>
          <w:spacing w:val="-7"/>
          <w:szCs w:val="28"/>
        </w:rPr>
        <w:t xml:space="preserve"> </w:t>
      </w:r>
      <w:r w:rsidRPr="00070E2D">
        <w:rPr>
          <w:b/>
          <w:szCs w:val="28"/>
        </w:rPr>
        <w:t>процессов</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5"/>
        <w:gridCol w:w="992"/>
        <w:gridCol w:w="850"/>
        <w:gridCol w:w="1985"/>
        <w:gridCol w:w="2693"/>
      </w:tblGrid>
      <w:tr w:rsidR="00E67722" w:rsidRPr="00070E2D" w:rsidTr="00BD703F">
        <w:tc>
          <w:tcPr>
            <w:tcW w:w="3545" w:type="dxa"/>
            <w:vMerge w:val="restart"/>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 xml:space="preserve">Компьютерная </w:t>
            </w:r>
          </w:p>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техника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b/>
                <w:sz w:val="24"/>
                <w:szCs w:val="24"/>
              </w:rPr>
            </w:pPr>
          </w:p>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Всего, ед.</w:t>
            </w:r>
          </w:p>
        </w:tc>
        <w:tc>
          <w:tcPr>
            <w:tcW w:w="5528" w:type="dxa"/>
            <w:gridSpan w:val="3"/>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sz w:val="24"/>
                <w:szCs w:val="24"/>
              </w:rPr>
              <w:t>из них приобретено</w:t>
            </w:r>
            <w:r w:rsidRPr="00070E2D">
              <w:rPr>
                <w:rFonts w:ascii="Times New Roman" w:hAnsi="Times New Roman"/>
                <w:b/>
                <w:sz w:val="24"/>
                <w:szCs w:val="24"/>
              </w:rPr>
              <w:t xml:space="preserve"> в 2024 г.</w:t>
            </w:r>
          </w:p>
        </w:tc>
      </w:tr>
      <w:tr w:rsidR="00E67722" w:rsidRPr="00070E2D" w:rsidTr="00BD703F">
        <w:trPr>
          <w:trHeight w:val="720"/>
        </w:trPr>
        <w:tc>
          <w:tcPr>
            <w:tcW w:w="3545" w:type="dxa"/>
            <w:vMerge/>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67722" w:rsidRPr="00070E2D" w:rsidRDefault="00E67722" w:rsidP="00BD703F">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tabs>
                <w:tab w:val="left" w:pos="918"/>
              </w:tabs>
              <w:jc w:val="center"/>
              <w:rPr>
                <w:rFonts w:ascii="Times New Roman" w:hAnsi="Times New Roman"/>
                <w:sz w:val="24"/>
                <w:szCs w:val="24"/>
              </w:rPr>
            </w:pPr>
            <w:r w:rsidRPr="00070E2D">
              <w:rPr>
                <w:rFonts w:ascii="Times New Roman" w:hAnsi="Times New Roman"/>
                <w:sz w:val="24"/>
                <w:szCs w:val="24"/>
              </w:rPr>
              <w:t>кол-во</w:t>
            </w:r>
          </w:p>
        </w:tc>
        <w:tc>
          <w:tcPr>
            <w:tcW w:w="1985"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источник</w:t>
            </w:r>
          </w:p>
          <w:p w:rsidR="00E67722" w:rsidRPr="00070E2D" w:rsidRDefault="00E67722" w:rsidP="00BD703F">
            <w:pPr>
              <w:pStyle w:val="afd"/>
              <w:tabs>
                <w:tab w:val="left" w:pos="2051"/>
              </w:tabs>
              <w:jc w:val="center"/>
              <w:rPr>
                <w:rFonts w:ascii="Times New Roman" w:hAnsi="Times New Roman"/>
                <w:sz w:val="24"/>
                <w:szCs w:val="24"/>
              </w:rPr>
            </w:pPr>
            <w:r w:rsidRPr="00070E2D">
              <w:rPr>
                <w:rFonts w:ascii="Times New Roman" w:hAnsi="Times New Roman"/>
                <w:sz w:val="24"/>
                <w:szCs w:val="24"/>
              </w:rPr>
              <w:t>финансирования</w:t>
            </w:r>
          </w:p>
          <w:p w:rsidR="00E67722" w:rsidRPr="00070E2D" w:rsidRDefault="00E67722" w:rsidP="00BD703F">
            <w:pPr>
              <w:pStyle w:val="afd"/>
              <w:tabs>
                <w:tab w:val="left" w:pos="2411"/>
              </w:tabs>
              <w:jc w:val="center"/>
              <w:rPr>
                <w:rFonts w:ascii="Times New Roman" w:hAnsi="Times New Roman"/>
                <w:sz w:val="24"/>
                <w:szCs w:val="24"/>
              </w:rPr>
            </w:pPr>
            <w:r w:rsidRPr="00070E2D">
              <w:rPr>
                <w:rFonts w:ascii="Times New Roman" w:hAnsi="Times New Roman"/>
                <w:sz w:val="24"/>
                <w:szCs w:val="24"/>
              </w:rPr>
              <w:t>(для б/у – источник получения)</w:t>
            </w:r>
          </w:p>
        </w:tc>
        <w:tc>
          <w:tcPr>
            <w:tcW w:w="2693"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Распределение по библиотекам (наименование библиотеки, кол-во ед. компьютерной техники)</w:t>
            </w:r>
          </w:p>
        </w:tc>
      </w:tr>
      <w:tr w:rsidR="00E67722" w:rsidRPr="00070E2D" w:rsidTr="00BD703F">
        <w:trPr>
          <w:trHeight w:val="258"/>
        </w:trPr>
        <w:tc>
          <w:tcPr>
            <w:tcW w:w="3545" w:type="dxa"/>
            <w:tcBorders>
              <w:top w:val="single" w:sz="4" w:space="0" w:color="auto"/>
              <w:left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lastRenderedPageBreak/>
              <w:t>1.1. Компьютерная техника (всего)</w:t>
            </w:r>
          </w:p>
        </w:tc>
        <w:tc>
          <w:tcPr>
            <w:tcW w:w="992" w:type="dxa"/>
            <w:tcBorders>
              <w:top w:val="single" w:sz="4" w:space="0" w:color="auto"/>
              <w:left w:val="single" w:sz="4" w:space="0" w:color="auto"/>
              <w:right w:val="single" w:sz="4" w:space="0" w:color="auto"/>
            </w:tcBorders>
          </w:tcPr>
          <w:p w:rsidR="00E67722" w:rsidRPr="0041654C" w:rsidRDefault="00E67722" w:rsidP="00BD703F">
            <w:pPr>
              <w:jc w:val="center"/>
              <w:rPr>
                <w:sz w:val="24"/>
                <w:szCs w:val="24"/>
              </w:rPr>
            </w:pPr>
            <w:r w:rsidRPr="0041654C">
              <w:rPr>
                <w:sz w:val="24"/>
                <w:szCs w:val="24"/>
              </w:rPr>
              <w:t>47</w:t>
            </w:r>
          </w:p>
        </w:tc>
        <w:tc>
          <w:tcPr>
            <w:tcW w:w="850" w:type="dxa"/>
            <w:tcBorders>
              <w:top w:val="single" w:sz="4" w:space="0" w:color="auto"/>
              <w:left w:val="single" w:sz="4" w:space="0" w:color="auto"/>
              <w:right w:val="single" w:sz="4" w:space="0" w:color="auto"/>
            </w:tcBorders>
          </w:tcPr>
          <w:p w:rsidR="00E67722" w:rsidRPr="0041654C" w:rsidRDefault="00E67722" w:rsidP="00BD703F">
            <w:pPr>
              <w:jc w:val="center"/>
              <w:rPr>
                <w:sz w:val="24"/>
                <w:szCs w:val="24"/>
              </w:rPr>
            </w:pPr>
            <w:r w:rsidRPr="0041654C">
              <w:rPr>
                <w:sz w:val="24"/>
                <w:szCs w:val="24"/>
              </w:rPr>
              <w:t>2</w:t>
            </w:r>
          </w:p>
        </w:tc>
        <w:tc>
          <w:tcPr>
            <w:tcW w:w="1985" w:type="dxa"/>
            <w:tcBorders>
              <w:top w:val="single" w:sz="4" w:space="0" w:color="auto"/>
              <w:left w:val="single" w:sz="4" w:space="0" w:color="auto"/>
              <w:right w:val="single" w:sz="4" w:space="0" w:color="auto"/>
            </w:tcBorders>
          </w:tcPr>
          <w:p w:rsidR="00E67722" w:rsidRPr="0041654C" w:rsidRDefault="00E67722" w:rsidP="00BD703F">
            <w:pPr>
              <w:pStyle w:val="afd"/>
              <w:jc w:val="center"/>
              <w:rPr>
                <w:rFonts w:ascii="Times New Roman" w:hAnsi="Times New Roman"/>
                <w:sz w:val="24"/>
                <w:szCs w:val="24"/>
              </w:rPr>
            </w:pPr>
          </w:p>
        </w:tc>
        <w:tc>
          <w:tcPr>
            <w:tcW w:w="2693" w:type="dxa"/>
            <w:tcBorders>
              <w:top w:val="single" w:sz="4" w:space="0" w:color="auto"/>
              <w:left w:val="single" w:sz="4" w:space="0" w:color="auto"/>
              <w:right w:val="single" w:sz="4" w:space="0" w:color="auto"/>
            </w:tcBorders>
          </w:tcPr>
          <w:p w:rsidR="00E67722" w:rsidRPr="0041654C" w:rsidRDefault="00E67722" w:rsidP="00BD703F">
            <w:pPr>
              <w:pStyle w:val="afd"/>
              <w:jc w:val="center"/>
              <w:rPr>
                <w:rFonts w:ascii="Times New Roman" w:hAnsi="Times New Roman"/>
                <w:sz w:val="24"/>
                <w:szCs w:val="24"/>
              </w:rPr>
            </w:pPr>
          </w:p>
        </w:tc>
      </w:tr>
      <w:tr w:rsidR="00E67722" w:rsidRPr="00070E2D" w:rsidTr="00BD703F">
        <w:trPr>
          <w:trHeight w:val="291"/>
        </w:trPr>
        <w:tc>
          <w:tcPr>
            <w:tcW w:w="3545" w:type="dxa"/>
            <w:tcBorders>
              <w:left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в т. ч. ноутбуки</w:t>
            </w:r>
          </w:p>
        </w:tc>
        <w:tc>
          <w:tcPr>
            <w:tcW w:w="992" w:type="dxa"/>
            <w:tcBorders>
              <w:left w:val="single" w:sz="4" w:space="0" w:color="auto"/>
              <w:bottom w:val="single" w:sz="4" w:space="0" w:color="auto"/>
              <w:right w:val="single" w:sz="4" w:space="0" w:color="auto"/>
            </w:tcBorders>
          </w:tcPr>
          <w:p w:rsidR="00E67722" w:rsidRPr="0041654C" w:rsidRDefault="00E67722" w:rsidP="00BD703F">
            <w:pPr>
              <w:jc w:val="center"/>
              <w:rPr>
                <w:sz w:val="24"/>
                <w:szCs w:val="24"/>
              </w:rPr>
            </w:pPr>
            <w:r w:rsidRPr="0041654C">
              <w:rPr>
                <w:sz w:val="24"/>
                <w:szCs w:val="24"/>
              </w:rPr>
              <w:t>10</w:t>
            </w:r>
          </w:p>
        </w:tc>
        <w:tc>
          <w:tcPr>
            <w:tcW w:w="850" w:type="dxa"/>
            <w:tcBorders>
              <w:left w:val="single" w:sz="4" w:space="0" w:color="auto"/>
              <w:right w:val="single" w:sz="4" w:space="0" w:color="auto"/>
            </w:tcBorders>
          </w:tcPr>
          <w:p w:rsidR="00E67722" w:rsidRPr="0041654C" w:rsidRDefault="00E67722" w:rsidP="00BD703F">
            <w:pPr>
              <w:jc w:val="center"/>
              <w:rPr>
                <w:sz w:val="24"/>
                <w:szCs w:val="24"/>
              </w:rPr>
            </w:pPr>
          </w:p>
        </w:tc>
        <w:tc>
          <w:tcPr>
            <w:tcW w:w="1985" w:type="dxa"/>
            <w:tcBorders>
              <w:left w:val="single" w:sz="4" w:space="0" w:color="auto"/>
              <w:right w:val="single" w:sz="4" w:space="0" w:color="auto"/>
            </w:tcBorders>
          </w:tcPr>
          <w:p w:rsidR="00E67722" w:rsidRPr="0041654C" w:rsidRDefault="00E67722" w:rsidP="00BD703F">
            <w:pPr>
              <w:pStyle w:val="afd"/>
              <w:jc w:val="center"/>
              <w:rPr>
                <w:rFonts w:ascii="Times New Roman" w:hAnsi="Times New Roman"/>
                <w:sz w:val="24"/>
                <w:szCs w:val="24"/>
              </w:rPr>
            </w:pPr>
          </w:p>
        </w:tc>
        <w:tc>
          <w:tcPr>
            <w:tcW w:w="2693" w:type="dxa"/>
            <w:tcBorders>
              <w:left w:val="single" w:sz="4" w:space="0" w:color="auto"/>
              <w:right w:val="single" w:sz="4" w:space="0" w:color="auto"/>
            </w:tcBorders>
          </w:tcPr>
          <w:p w:rsidR="00E67722" w:rsidRPr="0041654C" w:rsidRDefault="00E67722" w:rsidP="00BD703F">
            <w:pPr>
              <w:pStyle w:val="afd"/>
              <w:jc w:val="center"/>
              <w:rPr>
                <w:rFonts w:ascii="Times New Roman" w:hAnsi="Times New Roman"/>
                <w:sz w:val="24"/>
                <w:szCs w:val="24"/>
              </w:rPr>
            </w:pPr>
          </w:p>
        </w:tc>
      </w:tr>
      <w:tr w:rsidR="00E67722" w:rsidRPr="00070E2D" w:rsidTr="00BD703F">
        <w:trPr>
          <w:trHeight w:val="329"/>
        </w:trPr>
        <w:tc>
          <w:tcPr>
            <w:tcW w:w="3545" w:type="dxa"/>
            <w:tcBorders>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Компьютерная техника </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для читателей (всего)</w:t>
            </w:r>
          </w:p>
        </w:tc>
        <w:tc>
          <w:tcPr>
            <w:tcW w:w="992" w:type="dxa"/>
            <w:tcBorders>
              <w:top w:val="single" w:sz="4" w:space="0" w:color="auto"/>
              <w:left w:val="single" w:sz="4" w:space="0" w:color="auto"/>
              <w:bottom w:val="single" w:sz="4" w:space="0" w:color="auto"/>
              <w:right w:val="single" w:sz="4" w:space="0" w:color="auto"/>
            </w:tcBorders>
          </w:tcPr>
          <w:p w:rsidR="00E67722" w:rsidRPr="0041654C" w:rsidRDefault="00E67722" w:rsidP="00BD703F">
            <w:pPr>
              <w:jc w:val="center"/>
              <w:rPr>
                <w:sz w:val="24"/>
                <w:szCs w:val="24"/>
              </w:rPr>
            </w:pPr>
            <w:r>
              <w:rPr>
                <w:sz w:val="24"/>
                <w:szCs w:val="24"/>
              </w:rPr>
              <w:t>33</w:t>
            </w:r>
          </w:p>
        </w:tc>
        <w:tc>
          <w:tcPr>
            <w:tcW w:w="850" w:type="dxa"/>
            <w:tcBorders>
              <w:left w:val="single" w:sz="4" w:space="0" w:color="auto"/>
              <w:right w:val="single" w:sz="4" w:space="0" w:color="auto"/>
            </w:tcBorders>
          </w:tcPr>
          <w:p w:rsidR="00E67722" w:rsidRPr="0041654C" w:rsidRDefault="00E67722" w:rsidP="00BD703F">
            <w:pPr>
              <w:jc w:val="center"/>
              <w:rPr>
                <w:sz w:val="24"/>
                <w:szCs w:val="24"/>
              </w:rPr>
            </w:pPr>
          </w:p>
        </w:tc>
        <w:tc>
          <w:tcPr>
            <w:tcW w:w="1985" w:type="dxa"/>
            <w:tcBorders>
              <w:left w:val="single" w:sz="4" w:space="0" w:color="auto"/>
              <w:right w:val="single" w:sz="4" w:space="0" w:color="auto"/>
            </w:tcBorders>
          </w:tcPr>
          <w:p w:rsidR="00E67722" w:rsidRPr="0041654C" w:rsidRDefault="00E67722" w:rsidP="00BD703F">
            <w:pPr>
              <w:pStyle w:val="afd"/>
              <w:jc w:val="center"/>
              <w:rPr>
                <w:rFonts w:ascii="Times New Roman" w:hAnsi="Times New Roman"/>
                <w:sz w:val="24"/>
                <w:szCs w:val="24"/>
              </w:rPr>
            </w:pPr>
          </w:p>
        </w:tc>
        <w:tc>
          <w:tcPr>
            <w:tcW w:w="2693" w:type="dxa"/>
            <w:tcBorders>
              <w:left w:val="single" w:sz="4" w:space="0" w:color="auto"/>
              <w:right w:val="single" w:sz="4" w:space="0" w:color="auto"/>
            </w:tcBorders>
          </w:tcPr>
          <w:p w:rsidR="00E67722" w:rsidRPr="0041654C" w:rsidRDefault="00E67722" w:rsidP="00BD703F">
            <w:pPr>
              <w:pStyle w:val="afd"/>
              <w:jc w:val="center"/>
              <w:rPr>
                <w:rFonts w:ascii="Times New Roman" w:hAnsi="Times New Roman"/>
                <w:sz w:val="24"/>
                <w:szCs w:val="24"/>
              </w:rPr>
            </w:pPr>
          </w:p>
        </w:tc>
      </w:tr>
      <w:tr w:rsidR="00E67722" w:rsidRPr="00070E2D" w:rsidTr="00BD703F">
        <w:trPr>
          <w:trHeight w:val="450"/>
        </w:trPr>
        <w:tc>
          <w:tcPr>
            <w:tcW w:w="3545" w:type="dxa"/>
            <w:tcBorders>
              <w:top w:val="single" w:sz="4" w:space="0" w:color="auto"/>
              <w:left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Компьютерная техника </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в ЦБ</w:t>
            </w:r>
          </w:p>
        </w:tc>
        <w:tc>
          <w:tcPr>
            <w:tcW w:w="992" w:type="dxa"/>
            <w:tcBorders>
              <w:top w:val="single" w:sz="4" w:space="0" w:color="auto"/>
              <w:left w:val="single" w:sz="4" w:space="0" w:color="auto"/>
              <w:bottom w:val="single" w:sz="4" w:space="0" w:color="auto"/>
              <w:right w:val="single" w:sz="4" w:space="0" w:color="auto"/>
            </w:tcBorders>
          </w:tcPr>
          <w:p w:rsidR="00E67722" w:rsidRPr="0041654C" w:rsidRDefault="00E67722" w:rsidP="00BD703F">
            <w:pPr>
              <w:jc w:val="center"/>
              <w:rPr>
                <w:sz w:val="24"/>
                <w:szCs w:val="24"/>
              </w:rPr>
            </w:pPr>
            <w:r w:rsidRPr="0041654C">
              <w:rPr>
                <w:sz w:val="24"/>
                <w:szCs w:val="24"/>
              </w:rPr>
              <w:t>14</w:t>
            </w:r>
          </w:p>
        </w:tc>
        <w:tc>
          <w:tcPr>
            <w:tcW w:w="850" w:type="dxa"/>
            <w:tcBorders>
              <w:top w:val="single" w:sz="4" w:space="0" w:color="auto"/>
              <w:left w:val="single" w:sz="4" w:space="0" w:color="auto"/>
              <w:right w:val="single" w:sz="4" w:space="0" w:color="auto"/>
            </w:tcBorders>
          </w:tcPr>
          <w:p w:rsidR="00E67722" w:rsidRPr="0041654C" w:rsidRDefault="00E67722" w:rsidP="00BD703F">
            <w:pPr>
              <w:jc w:val="center"/>
              <w:rPr>
                <w:sz w:val="24"/>
                <w:szCs w:val="24"/>
              </w:rPr>
            </w:pPr>
            <w:r w:rsidRPr="0041654C">
              <w:rPr>
                <w:sz w:val="24"/>
                <w:szCs w:val="24"/>
              </w:rPr>
              <w:t>2</w:t>
            </w:r>
          </w:p>
        </w:tc>
        <w:tc>
          <w:tcPr>
            <w:tcW w:w="1985" w:type="dxa"/>
            <w:tcBorders>
              <w:top w:val="single" w:sz="4" w:space="0" w:color="auto"/>
              <w:left w:val="single" w:sz="4" w:space="0" w:color="auto"/>
              <w:right w:val="single" w:sz="4" w:space="0" w:color="auto"/>
            </w:tcBorders>
          </w:tcPr>
          <w:p w:rsidR="00E67722" w:rsidRPr="0041654C" w:rsidRDefault="00E67722" w:rsidP="00BD703F">
            <w:pPr>
              <w:jc w:val="center"/>
              <w:rPr>
                <w:sz w:val="24"/>
                <w:szCs w:val="24"/>
              </w:rPr>
            </w:pPr>
            <w:r w:rsidRPr="0041654C">
              <w:rPr>
                <w:sz w:val="24"/>
                <w:szCs w:val="24"/>
              </w:rPr>
              <w:t>Местный бюджет</w:t>
            </w:r>
          </w:p>
        </w:tc>
        <w:tc>
          <w:tcPr>
            <w:tcW w:w="2693" w:type="dxa"/>
            <w:tcBorders>
              <w:top w:val="single" w:sz="4" w:space="0" w:color="auto"/>
              <w:left w:val="single" w:sz="4" w:space="0" w:color="auto"/>
              <w:right w:val="single" w:sz="4" w:space="0" w:color="auto"/>
            </w:tcBorders>
          </w:tcPr>
          <w:p w:rsidR="00E67722" w:rsidRPr="0041654C" w:rsidRDefault="00E67722" w:rsidP="00BD703F">
            <w:pPr>
              <w:jc w:val="center"/>
              <w:rPr>
                <w:sz w:val="24"/>
                <w:szCs w:val="24"/>
              </w:rPr>
            </w:pPr>
            <w:r w:rsidRPr="0041654C">
              <w:rPr>
                <w:sz w:val="24"/>
                <w:szCs w:val="24"/>
              </w:rPr>
              <w:t>ЦБ-1 шт., ДБ-1 шт.</w:t>
            </w:r>
          </w:p>
        </w:tc>
      </w:tr>
      <w:tr w:rsidR="00E67722" w:rsidRPr="00070E2D" w:rsidTr="00BD703F">
        <w:trPr>
          <w:trHeight w:val="240"/>
        </w:trPr>
        <w:tc>
          <w:tcPr>
            <w:tcW w:w="3545" w:type="dxa"/>
            <w:tcBorders>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Компьютерная техника </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в ЦБ для читателей</w:t>
            </w:r>
          </w:p>
        </w:tc>
        <w:tc>
          <w:tcPr>
            <w:tcW w:w="992" w:type="dxa"/>
            <w:tcBorders>
              <w:top w:val="single" w:sz="4" w:space="0" w:color="auto"/>
              <w:left w:val="single" w:sz="4" w:space="0" w:color="auto"/>
              <w:bottom w:val="single" w:sz="4" w:space="0" w:color="auto"/>
              <w:right w:val="single" w:sz="4" w:space="0" w:color="auto"/>
            </w:tcBorders>
          </w:tcPr>
          <w:p w:rsidR="00E67722" w:rsidRPr="0041654C" w:rsidRDefault="00E67722" w:rsidP="00BD703F">
            <w:pPr>
              <w:jc w:val="center"/>
              <w:rPr>
                <w:sz w:val="24"/>
                <w:szCs w:val="24"/>
              </w:rPr>
            </w:pPr>
            <w:r w:rsidRPr="0041654C">
              <w:rPr>
                <w:sz w:val="24"/>
                <w:szCs w:val="24"/>
              </w:rPr>
              <w:t>4</w:t>
            </w:r>
          </w:p>
        </w:tc>
        <w:tc>
          <w:tcPr>
            <w:tcW w:w="850" w:type="dxa"/>
            <w:tcBorders>
              <w:left w:val="single" w:sz="4" w:space="0" w:color="auto"/>
              <w:bottom w:val="single" w:sz="4" w:space="0" w:color="auto"/>
              <w:right w:val="single" w:sz="4" w:space="0" w:color="auto"/>
            </w:tcBorders>
          </w:tcPr>
          <w:p w:rsidR="00E67722" w:rsidRPr="0041654C" w:rsidRDefault="00E67722" w:rsidP="00BD703F">
            <w:pPr>
              <w:pStyle w:val="afd"/>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rsidR="00E67722" w:rsidRPr="0041654C" w:rsidRDefault="00E67722" w:rsidP="00BD703F">
            <w:pPr>
              <w:pStyle w:val="afd"/>
              <w:jc w:val="center"/>
              <w:rPr>
                <w:rFonts w:ascii="Times New Roman" w:hAnsi="Times New Roman"/>
                <w:sz w:val="24"/>
                <w:szCs w:val="24"/>
              </w:rPr>
            </w:pPr>
          </w:p>
        </w:tc>
        <w:tc>
          <w:tcPr>
            <w:tcW w:w="2693" w:type="dxa"/>
            <w:tcBorders>
              <w:left w:val="single" w:sz="4" w:space="0" w:color="auto"/>
              <w:bottom w:val="single" w:sz="4" w:space="0" w:color="auto"/>
              <w:right w:val="single" w:sz="4" w:space="0" w:color="auto"/>
            </w:tcBorders>
          </w:tcPr>
          <w:p w:rsidR="00E67722" w:rsidRPr="0041654C" w:rsidRDefault="00E67722" w:rsidP="00BD703F">
            <w:pPr>
              <w:pStyle w:val="afd"/>
              <w:jc w:val="center"/>
              <w:rPr>
                <w:rFonts w:ascii="Times New Roman" w:hAnsi="Times New Roman"/>
                <w:sz w:val="24"/>
                <w:szCs w:val="24"/>
              </w:rPr>
            </w:pPr>
          </w:p>
        </w:tc>
      </w:tr>
      <w:tr w:rsidR="00E67722" w:rsidRPr="00070E2D" w:rsidTr="00BD703F">
        <w:trPr>
          <w:trHeight w:val="240"/>
        </w:trPr>
        <w:tc>
          <w:tcPr>
            <w:tcW w:w="3545" w:type="dxa"/>
            <w:tcBorders>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pacing w:val="-4"/>
                <w:sz w:val="24"/>
                <w:szCs w:val="24"/>
              </w:rPr>
            </w:pPr>
            <w:r w:rsidRPr="00070E2D">
              <w:rPr>
                <w:rFonts w:ascii="Times New Roman" w:hAnsi="Times New Roman"/>
                <w:sz w:val="24"/>
                <w:szCs w:val="24"/>
              </w:rPr>
              <w:t>1.2.</w:t>
            </w:r>
            <w:r>
              <w:rPr>
                <w:rFonts w:ascii="Times New Roman" w:hAnsi="Times New Roman"/>
                <w:sz w:val="24"/>
                <w:szCs w:val="24"/>
              </w:rPr>
              <w:t xml:space="preserve"> «</w:t>
            </w:r>
            <w:r w:rsidRPr="00070E2D">
              <w:rPr>
                <w:rFonts w:ascii="Times New Roman" w:hAnsi="Times New Roman"/>
                <w:sz w:val="24"/>
                <w:szCs w:val="24"/>
              </w:rPr>
              <w:t>Возраст»</w:t>
            </w:r>
            <w:r w:rsidRPr="00070E2D">
              <w:rPr>
                <w:rFonts w:ascii="Times New Roman" w:hAnsi="Times New Roman"/>
                <w:spacing w:val="-11"/>
                <w:sz w:val="24"/>
                <w:szCs w:val="24"/>
              </w:rPr>
              <w:t xml:space="preserve"> </w:t>
            </w:r>
            <w:r w:rsidRPr="00070E2D">
              <w:rPr>
                <w:rFonts w:ascii="Times New Roman" w:hAnsi="Times New Roman"/>
                <w:sz w:val="24"/>
                <w:szCs w:val="24"/>
              </w:rPr>
              <w:t>компьютерного</w:t>
            </w:r>
            <w:r w:rsidRPr="00070E2D">
              <w:rPr>
                <w:rFonts w:ascii="Times New Roman" w:hAnsi="Times New Roman"/>
                <w:spacing w:val="-4"/>
                <w:sz w:val="24"/>
                <w:szCs w:val="24"/>
              </w:rPr>
              <w:t xml:space="preserve"> </w:t>
            </w:r>
            <w:r w:rsidRPr="00070E2D">
              <w:rPr>
                <w:rFonts w:ascii="Times New Roman" w:hAnsi="Times New Roman"/>
                <w:sz w:val="24"/>
                <w:szCs w:val="24"/>
              </w:rPr>
              <w:t>парка:</w:t>
            </w:r>
          </w:p>
          <w:p w:rsidR="00E67722" w:rsidRPr="00070E2D" w:rsidRDefault="00E67722" w:rsidP="00BD703F">
            <w:pPr>
              <w:pStyle w:val="afd"/>
              <w:tabs>
                <w:tab w:val="left" w:pos="460"/>
              </w:tabs>
              <w:rPr>
                <w:rFonts w:ascii="Times New Roman" w:hAnsi="Times New Roman"/>
                <w:sz w:val="24"/>
                <w:szCs w:val="24"/>
              </w:rPr>
            </w:pPr>
            <w:r w:rsidRPr="00070E2D">
              <w:rPr>
                <w:rFonts w:ascii="Times New Roman" w:hAnsi="Times New Roman"/>
                <w:spacing w:val="-4"/>
                <w:sz w:val="24"/>
                <w:szCs w:val="24"/>
              </w:rPr>
              <w:t xml:space="preserve">      </w:t>
            </w:r>
            <w:r w:rsidRPr="00070E2D">
              <w:rPr>
                <w:rFonts w:ascii="Times New Roman" w:hAnsi="Times New Roman"/>
                <w:sz w:val="24"/>
                <w:szCs w:val="24"/>
              </w:rPr>
              <w:t>от 0 до 5 лет включительно</w:t>
            </w:r>
          </w:p>
        </w:tc>
        <w:tc>
          <w:tcPr>
            <w:tcW w:w="992" w:type="dxa"/>
            <w:tcBorders>
              <w:top w:val="single" w:sz="4" w:space="0" w:color="auto"/>
              <w:left w:val="single" w:sz="4" w:space="0" w:color="auto"/>
              <w:bottom w:val="single" w:sz="4" w:space="0" w:color="auto"/>
              <w:right w:val="single" w:sz="4" w:space="0" w:color="auto"/>
            </w:tcBorders>
          </w:tcPr>
          <w:p w:rsidR="00E67722" w:rsidRPr="0041654C" w:rsidRDefault="00E67722" w:rsidP="00BD703F">
            <w:pPr>
              <w:jc w:val="center"/>
              <w:rPr>
                <w:sz w:val="24"/>
                <w:szCs w:val="24"/>
              </w:rPr>
            </w:pPr>
            <w:r>
              <w:rPr>
                <w:sz w:val="24"/>
                <w:szCs w:val="24"/>
              </w:rPr>
              <w:t>14</w:t>
            </w:r>
          </w:p>
        </w:tc>
        <w:tc>
          <w:tcPr>
            <w:tcW w:w="850" w:type="dxa"/>
            <w:tcBorders>
              <w:left w:val="single" w:sz="4" w:space="0" w:color="auto"/>
              <w:bottom w:val="single" w:sz="4" w:space="0" w:color="auto"/>
              <w:right w:val="single" w:sz="4" w:space="0" w:color="auto"/>
            </w:tcBorders>
          </w:tcPr>
          <w:p w:rsidR="00E67722" w:rsidRPr="0041654C" w:rsidRDefault="00E67722" w:rsidP="00BD703F">
            <w:pPr>
              <w:jc w:val="center"/>
              <w:rPr>
                <w:sz w:val="24"/>
                <w:szCs w:val="24"/>
              </w:rPr>
            </w:pPr>
          </w:p>
          <w:p w:rsidR="00E67722" w:rsidRPr="0041654C" w:rsidRDefault="00E67722" w:rsidP="00BD703F">
            <w:pPr>
              <w:jc w:val="center"/>
              <w:rPr>
                <w:sz w:val="24"/>
                <w:szCs w:val="24"/>
              </w:rPr>
            </w:pPr>
            <w:r w:rsidRPr="0041654C">
              <w:rPr>
                <w:sz w:val="24"/>
                <w:szCs w:val="24"/>
              </w:rPr>
              <w:t>Х</w:t>
            </w:r>
          </w:p>
        </w:tc>
        <w:tc>
          <w:tcPr>
            <w:tcW w:w="1985" w:type="dxa"/>
            <w:tcBorders>
              <w:left w:val="single" w:sz="4" w:space="0" w:color="auto"/>
              <w:bottom w:val="single" w:sz="4" w:space="0" w:color="auto"/>
              <w:right w:val="single" w:sz="4" w:space="0" w:color="auto"/>
            </w:tcBorders>
          </w:tcPr>
          <w:p w:rsidR="00E67722" w:rsidRPr="0041654C" w:rsidRDefault="00E67722" w:rsidP="00BD703F">
            <w:pPr>
              <w:jc w:val="center"/>
              <w:rPr>
                <w:sz w:val="24"/>
                <w:szCs w:val="24"/>
              </w:rPr>
            </w:pPr>
          </w:p>
          <w:p w:rsidR="00E67722" w:rsidRPr="0041654C" w:rsidRDefault="00E67722" w:rsidP="00BD703F">
            <w:pPr>
              <w:jc w:val="center"/>
              <w:rPr>
                <w:sz w:val="24"/>
                <w:szCs w:val="24"/>
              </w:rPr>
            </w:pPr>
            <w:r w:rsidRPr="0041654C">
              <w:rPr>
                <w:sz w:val="24"/>
                <w:szCs w:val="24"/>
              </w:rPr>
              <w:t>Х</w:t>
            </w:r>
          </w:p>
        </w:tc>
        <w:tc>
          <w:tcPr>
            <w:tcW w:w="2693" w:type="dxa"/>
            <w:tcBorders>
              <w:left w:val="single" w:sz="4" w:space="0" w:color="auto"/>
              <w:bottom w:val="single" w:sz="4" w:space="0" w:color="auto"/>
              <w:right w:val="single" w:sz="4" w:space="0" w:color="auto"/>
            </w:tcBorders>
          </w:tcPr>
          <w:p w:rsidR="00E67722" w:rsidRPr="0041654C" w:rsidRDefault="00E67722" w:rsidP="00BD703F">
            <w:pPr>
              <w:jc w:val="center"/>
              <w:rPr>
                <w:sz w:val="24"/>
                <w:szCs w:val="24"/>
              </w:rPr>
            </w:pPr>
          </w:p>
          <w:p w:rsidR="00E67722" w:rsidRPr="0041654C" w:rsidRDefault="00E67722" w:rsidP="00BD703F">
            <w:pPr>
              <w:jc w:val="center"/>
              <w:rPr>
                <w:sz w:val="24"/>
                <w:szCs w:val="24"/>
              </w:rPr>
            </w:pPr>
            <w:r w:rsidRPr="0041654C">
              <w:rPr>
                <w:sz w:val="24"/>
                <w:szCs w:val="24"/>
              </w:rPr>
              <w:t>Х</w:t>
            </w:r>
          </w:p>
        </w:tc>
      </w:tr>
      <w:tr w:rsidR="00E67722" w:rsidRPr="00070E2D" w:rsidTr="00BD703F">
        <w:trPr>
          <w:trHeight w:val="240"/>
        </w:trPr>
        <w:tc>
          <w:tcPr>
            <w:tcW w:w="3545" w:type="dxa"/>
            <w:tcBorders>
              <w:left w:val="single" w:sz="4" w:space="0" w:color="auto"/>
              <w:bottom w:val="single" w:sz="4" w:space="0" w:color="auto"/>
              <w:right w:val="single" w:sz="4" w:space="0" w:color="auto"/>
            </w:tcBorders>
          </w:tcPr>
          <w:p w:rsidR="00E67722" w:rsidRPr="00070E2D" w:rsidRDefault="00E67722" w:rsidP="00BD703F">
            <w:pPr>
              <w:pStyle w:val="afd"/>
              <w:tabs>
                <w:tab w:val="left" w:pos="599"/>
                <w:tab w:val="left" w:pos="802"/>
              </w:tabs>
              <w:rPr>
                <w:rFonts w:ascii="Times New Roman" w:hAnsi="Times New Roman"/>
                <w:sz w:val="24"/>
                <w:szCs w:val="24"/>
              </w:rPr>
            </w:pPr>
            <w:r w:rsidRPr="00070E2D">
              <w:rPr>
                <w:rFonts w:ascii="Times New Roman" w:hAnsi="Times New Roman"/>
                <w:sz w:val="24"/>
                <w:szCs w:val="24"/>
              </w:rPr>
              <w:t xml:space="preserve">     от 6 до 10 лет</w:t>
            </w:r>
          </w:p>
        </w:tc>
        <w:tc>
          <w:tcPr>
            <w:tcW w:w="992" w:type="dxa"/>
            <w:tcBorders>
              <w:top w:val="single" w:sz="4" w:space="0" w:color="auto"/>
              <w:left w:val="single" w:sz="4" w:space="0" w:color="auto"/>
              <w:bottom w:val="single" w:sz="4" w:space="0" w:color="auto"/>
              <w:right w:val="single" w:sz="4" w:space="0" w:color="auto"/>
            </w:tcBorders>
          </w:tcPr>
          <w:p w:rsidR="00E67722" w:rsidRPr="0041654C" w:rsidRDefault="00E67722" w:rsidP="00BD703F">
            <w:pPr>
              <w:jc w:val="center"/>
              <w:rPr>
                <w:sz w:val="24"/>
                <w:szCs w:val="24"/>
              </w:rPr>
            </w:pPr>
          </w:p>
        </w:tc>
        <w:tc>
          <w:tcPr>
            <w:tcW w:w="850" w:type="dxa"/>
            <w:tcBorders>
              <w:left w:val="single" w:sz="4" w:space="0" w:color="auto"/>
              <w:bottom w:val="single" w:sz="4" w:space="0" w:color="auto"/>
              <w:right w:val="single" w:sz="4" w:space="0" w:color="auto"/>
            </w:tcBorders>
          </w:tcPr>
          <w:p w:rsidR="00E67722" w:rsidRPr="0041654C" w:rsidRDefault="00E67722" w:rsidP="00BD703F">
            <w:pPr>
              <w:jc w:val="center"/>
              <w:rPr>
                <w:sz w:val="24"/>
                <w:szCs w:val="24"/>
              </w:rPr>
            </w:pPr>
            <w:r w:rsidRPr="0041654C">
              <w:rPr>
                <w:sz w:val="24"/>
                <w:szCs w:val="24"/>
              </w:rPr>
              <w:t>Х</w:t>
            </w:r>
          </w:p>
        </w:tc>
        <w:tc>
          <w:tcPr>
            <w:tcW w:w="1985" w:type="dxa"/>
            <w:tcBorders>
              <w:left w:val="single" w:sz="4" w:space="0" w:color="auto"/>
              <w:bottom w:val="single" w:sz="4" w:space="0" w:color="auto"/>
              <w:right w:val="single" w:sz="4" w:space="0" w:color="auto"/>
            </w:tcBorders>
          </w:tcPr>
          <w:p w:rsidR="00E67722" w:rsidRPr="0041654C" w:rsidRDefault="00E67722" w:rsidP="00BD703F">
            <w:pPr>
              <w:jc w:val="center"/>
              <w:rPr>
                <w:sz w:val="24"/>
                <w:szCs w:val="24"/>
              </w:rPr>
            </w:pPr>
            <w:r w:rsidRPr="0041654C">
              <w:rPr>
                <w:sz w:val="24"/>
                <w:szCs w:val="24"/>
              </w:rPr>
              <w:t>Х</w:t>
            </w:r>
          </w:p>
        </w:tc>
        <w:tc>
          <w:tcPr>
            <w:tcW w:w="2693" w:type="dxa"/>
            <w:tcBorders>
              <w:left w:val="single" w:sz="4" w:space="0" w:color="auto"/>
              <w:bottom w:val="single" w:sz="4" w:space="0" w:color="auto"/>
              <w:right w:val="single" w:sz="4" w:space="0" w:color="auto"/>
            </w:tcBorders>
          </w:tcPr>
          <w:p w:rsidR="00E67722" w:rsidRPr="0041654C" w:rsidRDefault="00E67722" w:rsidP="00BD703F">
            <w:pPr>
              <w:jc w:val="center"/>
              <w:rPr>
                <w:sz w:val="24"/>
                <w:szCs w:val="24"/>
              </w:rPr>
            </w:pPr>
            <w:r w:rsidRPr="0041654C">
              <w:rPr>
                <w:sz w:val="24"/>
                <w:szCs w:val="24"/>
              </w:rPr>
              <w:t>Х</w:t>
            </w:r>
          </w:p>
        </w:tc>
      </w:tr>
      <w:tr w:rsidR="00E67722" w:rsidRPr="00070E2D" w:rsidTr="00BD703F">
        <w:trPr>
          <w:trHeight w:val="240"/>
        </w:trPr>
        <w:tc>
          <w:tcPr>
            <w:tcW w:w="3545" w:type="dxa"/>
            <w:tcBorders>
              <w:left w:val="single" w:sz="4" w:space="0" w:color="auto"/>
              <w:bottom w:val="single" w:sz="4" w:space="0" w:color="auto"/>
              <w:right w:val="single" w:sz="4" w:space="0" w:color="auto"/>
            </w:tcBorders>
          </w:tcPr>
          <w:p w:rsidR="00E67722" w:rsidRPr="00070E2D" w:rsidRDefault="00E67722" w:rsidP="00BD703F">
            <w:pPr>
              <w:pStyle w:val="afd"/>
              <w:tabs>
                <w:tab w:val="left" w:pos="628"/>
                <w:tab w:val="left" w:pos="813"/>
              </w:tabs>
              <w:rPr>
                <w:rFonts w:ascii="Times New Roman" w:hAnsi="Times New Roman"/>
                <w:sz w:val="24"/>
                <w:szCs w:val="24"/>
              </w:rPr>
            </w:pPr>
            <w:r w:rsidRPr="00070E2D">
              <w:rPr>
                <w:rFonts w:ascii="Times New Roman" w:hAnsi="Times New Roman"/>
                <w:sz w:val="24"/>
                <w:szCs w:val="24"/>
              </w:rPr>
              <w:t xml:space="preserve">     свыше 10 лет</w:t>
            </w:r>
          </w:p>
        </w:tc>
        <w:tc>
          <w:tcPr>
            <w:tcW w:w="992" w:type="dxa"/>
            <w:tcBorders>
              <w:top w:val="single" w:sz="4" w:space="0" w:color="auto"/>
              <w:left w:val="single" w:sz="4" w:space="0" w:color="auto"/>
              <w:bottom w:val="single" w:sz="4" w:space="0" w:color="auto"/>
              <w:right w:val="single" w:sz="4" w:space="0" w:color="auto"/>
            </w:tcBorders>
          </w:tcPr>
          <w:p w:rsidR="00E67722" w:rsidRPr="0041654C" w:rsidRDefault="00E67722" w:rsidP="00BD703F">
            <w:pPr>
              <w:jc w:val="center"/>
              <w:rPr>
                <w:sz w:val="24"/>
                <w:szCs w:val="24"/>
              </w:rPr>
            </w:pPr>
            <w:r>
              <w:rPr>
                <w:sz w:val="24"/>
                <w:szCs w:val="24"/>
              </w:rPr>
              <w:t>33</w:t>
            </w:r>
          </w:p>
        </w:tc>
        <w:tc>
          <w:tcPr>
            <w:tcW w:w="850" w:type="dxa"/>
            <w:tcBorders>
              <w:left w:val="single" w:sz="4" w:space="0" w:color="auto"/>
              <w:bottom w:val="single" w:sz="4" w:space="0" w:color="auto"/>
              <w:right w:val="single" w:sz="4" w:space="0" w:color="auto"/>
            </w:tcBorders>
          </w:tcPr>
          <w:p w:rsidR="00E67722" w:rsidRPr="0041654C" w:rsidRDefault="00E67722" w:rsidP="00BD703F">
            <w:pPr>
              <w:jc w:val="center"/>
              <w:rPr>
                <w:sz w:val="24"/>
                <w:szCs w:val="24"/>
              </w:rPr>
            </w:pPr>
            <w:r w:rsidRPr="0041654C">
              <w:rPr>
                <w:sz w:val="24"/>
                <w:szCs w:val="24"/>
              </w:rPr>
              <w:t>Х</w:t>
            </w:r>
          </w:p>
        </w:tc>
        <w:tc>
          <w:tcPr>
            <w:tcW w:w="1985" w:type="dxa"/>
            <w:tcBorders>
              <w:left w:val="single" w:sz="4" w:space="0" w:color="auto"/>
              <w:bottom w:val="single" w:sz="4" w:space="0" w:color="auto"/>
              <w:right w:val="single" w:sz="4" w:space="0" w:color="auto"/>
            </w:tcBorders>
          </w:tcPr>
          <w:p w:rsidR="00E67722" w:rsidRPr="0041654C" w:rsidRDefault="00E67722" w:rsidP="00BD703F">
            <w:pPr>
              <w:jc w:val="center"/>
              <w:rPr>
                <w:sz w:val="24"/>
                <w:szCs w:val="24"/>
              </w:rPr>
            </w:pPr>
            <w:r w:rsidRPr="0041654C">
              <w:rPr>
                <w:sz w:val="24"/>
                <w:szCs w:val="24"/>
              </w:rPr>
              <w:t>Х</w:t>
            </w:r>
          </w:p>
        </w:tc>
        <w:tc>
          <w:tcPr>
            <w:tcW w:w="2693" w:type="dxa"/>
            <w:tcBorders>
              <w:left w:val="single" w:sz="4" w:space="0" w:color="auto"/>
              <w:bottom w:val="single" w:sz="4" w:space="0" w:color="auto"/>
              <w:right w:val="single" w:sz="4" w:space="0" w:color="auto"/>
            </w:tcBorders>
          </w:tcPr>
          <w:p w:rsidR="00E67722" w:rsidRPr="0041654C" w:rsidRDefault="00E67722" w:rsidP="00BD703F">
            <w:pPr>
              <w:jc w:val="center"/>
              <w:rPr>
                <w:sz w:val="24"/>
                <w:szCs w:val="24"/>
              </w:rPr>
            </w:pPr>
            <w:r w:rsidRPr="0041654C">
              <w:rPr>
                <w:sz w:val="24"/>
                <w:szCs w:val="24"/>
              </w:rPr>
              <w:t>Х</w:t>
            </w:r>
          </w:p>
        </w:tc>
      </w:tr>
      <w:tr w:rsidR="00E67722" w:rsidRPr="00070E2D" w:rsidTr="00BD703F">
        <w:trPr>
          <w:trHeight w:val="353"/>
        </w:trPr>
        <w:tc>
          <w:tcPr>
            <w:tcW w:w="3545" w:type="dxa"/>
            <w:tcBorders>
              <w:top w:val="single" w:sz="4" w:space="0" w:color="auto"/>
              <w:left w:val="single" w:sz="4" w:space="0" w:color="auto"/>
              <w:right w:val="single" w:sz="4" w:space="0" w:color="auto"/>
            </w:tcBorders>
            <w:shd w:val="clear" w:color="auto" w:fill="auto"/>
            <w:vAlign w:val="center"/>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1.3. Число единиц копировально-множительной техники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67722" w:rsidRPr="0041654C" w:rsidRDefault="00E67722" w:rsidP="00BD703F">
            <w:pPr>
              <w:jc w:val="center"/>
              <w:rPr>
                <w:sz w:val="24"/>
                <w:szCs w:val="24"/>
              </w:rPr>
            </w:pPr>
            <w:r>
              <w:rPr>
                <w:sz w:val="24"/>
                <w:szCs w:val="24"/>
              </w:rPr>
              <w:t>37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67722" w:rsidRPr="0041654C" w:rsidRDefault="00E67722" w:rsidP="00BD703F">
            <w:pPr>
              <w:pStyle w:val="afd"/>
              <w:jc w:val="center"/>
              <w:rPr>
                <w:rFonts w:ascii="Times New Roman" w:hAnsi="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67722" w:rsidRPr="0041654C" w:rsidRDefault="00E67722" w:rsidP="00BD703F">
            <w:pPr>
              <w:pStyle w:val="afd"/>
              <w:jc w:val="center"/>
              <w:rPr>
                <w:rFonts w:ascii="Times New Roman" w:hAnsi="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67722" w:rsidRPr="0041654C" w:rsidRDefault="00E67722" w:rsidP="00BD703F">
            <w:pPr>
              <w:pStyle w:val="afd"/>
              <w:jc w:val="center"/>
              <w:rPr>
                <w:rFonts w:ascii="Times New Roman" w:hAnsi="Times New Roman"/>
                <w:sz w:val="24"/>
                <w:szCs w:val="24"/>
              </w:rPr>
            </w:pPr>
          </w:p>
        </w:tc>
      </w:tr>
      <w:tr w:rsidR="00E67722" w:rsidRPr="00070E2D" w:rsidTr="00BD703F">
        <w:trPr>
          <w:trHeight w:val="35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E67722" w:rsidRPr="00070E2D" w:rsidRDefault="00E67722" w:rsidP="00BD703F">
            <w:pPr>
              <w:rPr>
                <w:sz w:val="24"/>
                <w:szCs w:val="24"/>
              </w:rPr>
            </w:pPr>
            <w:r w:rsidRPr="00070E2D">
              <w:rPr>
                <w:sz w:val="24"/>
                <w:szCs w:val="24"/>
              </w:rPr>
              <w:t xml:space="preserve">из них сканеров для </w:t>
            </w:r>
            <w:r w:rsidRPr="00070E2D">
              <w:rPr>
                <w:b/>
                <w:sz w:val="24"/>
                <w:szCs w:val="24"/>
              </w:rPr>
              <w:t>оцифровки</w:t>
            </w:r>
            <w:r w:rsidRPr="00070E2D">
              <w:rPr>
                <w:sz w:val="24"/>
                <w:szCs w:val="24"/>
              </w:rPr>
              <w:t xml:space="preserve"> документов (</w:t>
            </w:r>
            <w:r w:rsidRPr="00070E2D">
              <w:rPr>
                <w:b/>
                <w:sz w:val="28"/>
                <w:szCs w:val="28"/>
              </w:rPr>
              <w:t>А3</w:t>
            </w:r>
            <w:r w:rsidRPr="00070E2D">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67722" w:rsidRPr="0041654C" w:rsidRDefault="00E67722" w:rsidP="00BD703F">
            <w:pPr>
              <w:jc w:val="center"/>
              <w:rPr>
                <w:sz w:val="24"/>
                <w:szCs w:val="24"/>
              </w:rPr>
            </w:pP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67722" w:rsidRPr="0041654C" w:rsidRDefault="00E67722" w:rsidP="00BD703F">
            <w:pPr>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E67722" w:rsidRPr="0041654C" w:rsidRDefault="00E67722" w:rsidP="00BD703F">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E67722" w:rsidRPr="0041654C" w:rsidRDefault="00E67722" w:rsidP="00BD703F">
            <w:pPr>
              <w:jc w:val="center"/>
              <w:rPr>
                <w:sz w:val="24"/>
                <w:szCs w:val="24"/>
              </w:rPr>
            </w:pPr>
          </w:p>
        </w:tc>
      </w:tr>
      <w:tr w:rsidR="00E67722" w:rsidRPr="00070E2D" w:rsidTr="00BD703F">
        <w:trPr>
          <w:trHeight w:val="35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E67722" w:rsidRPr="00070E2D" w:rsidRDefault="00E67722" w:rsidP="00BD703F">
            <w:pPr>
              <w:rPr>
                <w:sz w:val="24"/>
                <w:szCs w:val="24"/>
              </w:rPr>
            </w:pPr>
            <w:r w:rsidRPr="00070E2D">
              <w:rPr>
                <w:sz w:val="24"/>
                <w:szCs w:val="24"/>
              </w:rPr>
              <w:t>1.4. Число библиотек, имеющих широкополосный доступ в сеть Интернет (от 10 Мб/с)</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67722" w:rsidRPr="0041654C" w:rsidRDefault="00E67722" w:rsidP="00BD703F">
            <w:pPr>
              <w:jc w:val="center"/>
              <w:rPr>
                <w:sz w:val="24"/>
                <w:szCs w:val="24"/>
              </w:rPr>
            </w:pPr>
            <w:r w:rsidRPr="0041654C">
              <w:rPr>
                <w:sz w:val="24"/>
                <w:szCs w:val="24"/>
              </w:rPr>
              <w:t>1</w:t>
            </w:r>
            <w:r>
              <w:rPr>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67722" w:rsidRPr="0041654C" w:rsidRDefault="00E67722" w:rsidP="00BD703F">
            <w:pPr>
              <w:jc w:val="center"/>
              <w:rPr>
                <w:sz w:val="24"/>
                <w:szCs w:val="24"/>
              </w:rPr>
            </w:pPr>
            <w:r w:rsidRPr="0041654C">
              <w:rPr>
                <w:sz w:val="24"/>
                <w:szCs w:val="24"/>
              </w:rPr>
              <w:t>Х</w:t>
            </w:r>
          </w:p>
        </w:tc>
        <w:tc>
          <w:tcPr>
            <w:tcW w:w="1985" w:type="dxa"/>
            <w:tcBorders>
              <w:top w:val="single" w:sz="4" w:space="0" w:color="auto"/>
              <w:left w:val="single" w:sz="4" w:space="0" w:color="auto"/>
              <w:bottom w:val="single" w:sz="4" w:space="0" w:color="auto"/>
              <w:right w:val="single" w:sz="4" w:space="0" w:color="auto"/>
            </w:tcBorders>
            <w:vAlign w:val="center"/>
          </w:tcPr>
          <w:p w:rsidR="00E67722" w:rsidRPr="0041654C" w:rsidRDefault="00E67722" w:rsidP="00BD703F">
            <w:pPr>
              <w:jc w:val="center"/>
              <w:rPr>
                <w:sz w:val="24"/>
                <w:szCs w:val="24"/>
              </w:rPr>
            </w:pPr>
            <w:r w:rsidRPr="0041654C">
              <w:rPr>
                <w:sz w:val="24"/>
                <w:szCs w:val="24"/>
              </w:rPr>
              <w:t>Х</w:t>
            </w:r>
          </w:p>
        </w:tc>
        <w:tc>
          <w:tcPr>
            <w:tcW w:w="2693" w:type="dxa"/>
            <w:tcBorders>
              <w:top w:val="single" w:sz="4" w:space="0" w:color="auto"/>
              <w:left w:val="single" w:sz="4" w:space="0" w:color="auto"/>
              <w:bottom w:val="single" w:sz="4" w:space="0" w:color="auto"/>
              <w:right w:val="single" w:sz="4" w:space="0" w:color="auto"/>
            </w:tcBorders>
            <w:vAlign w:val="center"/>
          </w:tcPr>
          <w:p w:rsidR="00E67722" w:rsidRPr="0041654C" w:rsidRDefault="00E67722" w:rsidP="00BD703F">
            <w:pPr>
              <w:jc w:val="center"/>
              <w:rPr>
                <w:sz w:val="24"/>
                <w:szCs w:val="24"/>
              </w:rPr>
            </w:pPr>
            <w:r w:rsidRPr="0041654C">
              <w:rPr>
                <w:sz w:val="24"/>
                <w:szCs w:val="24"/>
              </w:rPr>
              <w:t>Х</w:t>
            </w:r>
          </w:p>
        </w:tc>
      </w:tr>
      <w:tr w:rsidR="00E67722" w:rsidRPr="00070E2D" w:rsidTr="00BD703F">
        <w:trPr>
          <w:trHeight w:val="35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E67722" w:rsidRPr="00070E2D" w:rsidRDefault="00E67722" w:rsidP="00BD703F">
            <w:pPr>
              <w:rPr>
                <w:sz w:val="24"/>
                <w:szCs w:val="24"/>
              </w:rPr>
            </w:pPr>
            <w:r w:rsidRPr="00070E2D">
              <w:rPr>
                <w:sz w:val="24"/>
                <w:szCs w:val="24"/>
              </w:rPr>
              <w:t xml:space="preserve">1.5. Количество библиотек, имеющих зону </w:t>
            </w:r>
            <w:proofErr w:type="spellStart"/>
            <w:r w:rsidRPr="00070E2D">
              <w:rPr>
                <w:sz w:val="24"/>
                <w:szCs w:val="24"/>
              </w:rPr>
              <w:t>Wi-Fi</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67722" w:rsidRPr="0041654C" w:rsidRDefault="00E67722" w:rsidP="00BD703F">
            <w:pPr>
              <w:jc w:val="center"/>
              <w:rPr>
                <w:sz w:val="24"/>
                <w:szCs w:val="24"/>
              </w:rPr>
            </w:pPr>
            <w:r w:rsidRPr="0041654C">
              <w:rPr>
                <w:sz w:val="24"/>
                <w:szCs w:val="24"/>
              </w:rPr>
              <w:t>11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67722" w:rsidRPr="0041654C" w:rsidRDefault="00E67722" w:rsidP="00BD703F">
            <w:pPr>
              <w:jc w:val="center"/>
              <w:rPr>
                <w:sz w:val="24"/>
                <w:szCs w:val="24"/>
              </w:rPr>
            </w:pPr>
            <w:r w:rsidRPr="0041654C">
              <w:rPr>
                <w:sz w:val="24"/>
                <w:szCs w:val="24"/>
              </w:rPr>
              <w:t>Х</w:t>
            </w:r>
          </w:p>
        </w:tc>
        <w:tc>
          <w:tcPr>
            <w:tcW w:w="1985" w:type="dxa"/>
            <w:tcBorders>
              <w:top w:val="single" w:sz="4" w:space="0" w:color="auto"/>
              <w:left w:val="single" w:sz="4" w:space="0" w:color="auto"/>
              <w:bottom w:val="single" w:sz="4" w:space="0" w:color="auto"/>
              <w:right w:val="single" w:sz="4" w:space="0" w:color="auto"/>
            </w:tcBorders>
          </w:tcPr>
          <w:p w:rsidR="00E67722" w:rsidRPr="0041654C" w:rsidRDefault="00E67722" w:rsidP="00BD703F">
            <w:pPr>
              <w:jc w:val="center"/>
              <w:rPr>
                <w:sz w:val="24"/>
                <w:szCs w:val="24"/>
              </w:rPr>
            </w:pPr>
            <w:r w:rsidRPr="0041654C">
              <w:rPr>
                <w:sz w:val="24"/>
                <w:szCs w:val="24"/>
              </w:rPr>
              <w:t>Х</w:t>
            </w:r>
          </w:p>
        </w:tc>
        <w:tc>
          <w:tcPr>
            <w:tcW w:w="2693" w:type="dxa"/>
            <w:tcBorders>
              <w:top w:val="single" w:sz="4" w:space="0" w:color="auto"/>
              <w:left w:val="single" w:sz="4" w:space="0" w:color="auto"/>
              <w:bottom w:val="single" w:sz="4" w:space="0" w:color="auto"/>
              <w:right w:val="single" w:sz="4" w:space="0" w:color="auto"/>
            </w:tcBorders>
          </w:tcPr>
          <w:p w:rsidR="00E67722" w:rsidRPr="0041654C" w:rsidRDefault="00E67722" w:rsidP="00BD703F">
            <w:pPr>
              <w:jc w:val="center"/>
              <w:rPr>
                <w:sz w:val="24"/>
                <w:szCs w:val="24"/>
              </w:rPr>
            </w:pPr>
            <w:r w:rsidRPr="0041654C">
              <w:rPr>
                <w:sz w:val="24"/>
                <w:szCs w:val="24"/>
              </w:rPr>
              <w:t>Х</w:t>
            </w:r>
          </w:p>
        </w:tc>
      </w:tr>
      <w:tr w:rsidR="00E67722" w:rsidRPr="00070E2D" w:rsidTr="00BD703F">
        <w:trPr>
          <w:trHeight w:val="353"/>
        </w:trPr>
        <w:tc>
          <w:tcPr>
            <w:tcW w:w="3545" w:type="dxa"/>
            <w:tcBorders>
              <w:top w:val="single" w:sz="4" w:space="0" w:color="auto"/>
              <w:left w:val="single" w:sz="4" w:space="0" w:color="auto"/>
              <w:bottom w:val="single" w:sz="4" w:space="0" w:color="auto"/>
              <w:right w:val="single" w:sz="4" w:space="0" w:color="auto"/>
            </w:tcBorders>
            <w:shd w:val="clear" w:color="auto" w:fill="auto"/>
            <w:vAlign w:val="center"/>
          </w:tcPr>
          <w:p w:rsidR="00E67722" w:rsidRPr="00070E2D" w:rsidRDefault="00E67722" w:rsidP="00BD703F">
            <w:pPr>
              <w:rPr>
                <w:sz w:val="24"/>
                <w:szCs w:val="24"/>
              </w:rPr>
            </w:pPr>
            <w:r w:rsidRPr="00070E2D">
              <w:rPr>
                <w:sz w:val="24"/>
                <w:szCs w:val="24"/>
              </w:rPr>
              <w:t xml:space="preserve">1.6. Количество </w:t>
            </w:r>
            <w:r w:rsidRPr="00070E2D">
              <w:rPr>
                <w:b/>
                <w:sz w:val="24"/>
                <w:szCs w:val="24"/>
              </w:rPr>
              <w:t>сайтов</w:t>
            </w:r>
            <w:r w:rsidRPr="00070E2D">
              <w:rPr>
                <w:sz w:val="24"/>
                <w:szCs w:val="24"/>
              </w:rPr>
              <w:t xml:space="preserve">, </w:t>
            </w:r>
          </w:p>
          <w:p w:rsidR="00E67722" w:rsidRPr="00070E2D" w:rsidRDefault="00E67722" w:rsidP="00BD703F">
            <w:pPr>
              <w:rPr>
                <w:sz w:val="24"/>
                <w:szCs w:val="24"/>
              </w:rPr>
            </w:pPr>
            <w:r w:rsidRPr="00070E2D">
              <w:rPr>
                <w:sz w:val="24"/>
                <w:szCs w:val="24"/>
              </w:rPr>
              <w:t xml:space="preserve">указать </w:t>
            </w:r>
            <w:r w:rsidRPr="00070E2D">
              <w:rPr>
                <w:b/>
                <w:sz w:val="24"/>
                <w:szCs w:val="24"/>
              </w:rPr>
              <w:t>адрес</w:t>
            </w:r>
            <w:r w:rsidRPr="00070E2D">
              <w:rPr>
                <w:sz w:val="24"/>
                <w:szCs w:val="24"/>
              </w:rPr>
              <w:t xml:space="preserve"> </w:t>
            </w:r>
          </w:p>
          <w:p w:rsidR="00E67722" w:rsidRPr="00070E2D" w:rsidRDefault="00E67722" w:rsidP="00BD703F">
            <w:pPr>
              <w:rPr>
                <w:sz w:val="24"/>
                <w:szCs w:val="24"/>
              </w:rPr>
            </w:pPr>
            <w:r w:rsidRPr="00070E2D">
              <w:rPr>
                <w:sz w:val="24"/>
                <w:szCs w:val="24"/>
              </w:rPr>
              <w:t xml:space="preserve">(не указывать </w:t>
            </w:r>
            <w:r w:rsidRPr="00070E2D">
              <w:rPr>
                <w:sz w:val="24"/>
                <w:szCs w:val="24"/>
                <w:lang w:val="en-US"/>
              </w:rPr>
              <w:t>web</w:t>
            </w:r>
            <w:r w:rsidRPr="00070E2D">
              <w:rPr>
                <w:sz w:val="24"/>
                <w:szCs w:val="24"/>
              </w:rPr>
              <w:t xml:space="preserve">-страницы)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67722" w:rsidRPr="0041654C" w:rsidRDefault="00E67722" w:rsidP="00BD703F">
            <w:pPr>
              <w:jc w:val="center"/>
              <w:rPr>
                <w:sz w:val="24"/>
                <w:szCs w:val="24"/>
              </w:rPr>
            </w:pPr>
            <w:r>
              <w:rPr>
                <w:sz w:val="24"/>
                <w:szCs w:val="24"/>
              </w:rPr>
              <w:t>1</w:t>
            </w:r>
          </w:p>
        </w:tc>
        <w:tc>
          <w:tcPr>
            <w:tcW w:w="5528" w:type="dxa"/>
            <w:gridSpan w:val="3"/>
            <w:tcBorders>
              <w:top w:val="single" w:sz="4" w:space="0" w:color="auto"/>
              <w:left w:val="single" w:sz="4" w:space="0" w:color="auto"/>
              <w:bottom w:val="single" w:sz="4" w:space="0" w:color="auto"/>
              <w:right w:val="single" w:sz="4" w:space="0" w:color="auto"/>
            </w:tcBorders>
            <w:shd w:val="clear" w:color="auto" w:fill="auto"/>
          </w:tcPr>
          <w:p w:rsidR="00E67722" w:rsidRPr="0041654C" w:rsidRDefault="00E67722" w:rsidP="00BD703F">
            <w:pPr>
              <w:jc w:val="center"/>
              <w:rPr>
                <w:sz w:val="24"/>
                <w:szCs w:val="24"/>
              </w:rPr>
            </w:pPr>
            <w:r w:rsidRPr="00397D81">
              <w:rPr>
                <w:sz w:val="24"/>
                <w:szCs w:val="24"/>
              </w:rPr>
              <w:t>http://www.bogotol-lib.ru/</w:t>
            </w:r>
          </w:p>
        </w:tc>
      </w:tr>
    </w:tbl>
    <w:p w:rsidR="00E67722" w:rsidRPr="00070E2D" w:rsidRDefault="00E67722" w:rsidP="00E67722">
      <w:pPr>
        <w:pStyle w:val="afd"/>
        <w:jc w:val="both"/>
        <w:rPr>
          <w:rFonts w:ascii="Times New Roman" w:hAnsi="Times New Roman"/>
          <w:b/>
          <w:sz w:val="28"/>
          <w:szCs w:val="28"/>
        </w:rPr>
      </w:pPr>
    </w:p>
    <w:p w:rsidR="00E67722" w:rsidRPr="00070E2D" w:rsidRDefault="00E67722" w:rsidP="00E67722">
      <w:pPr>
        <w:pStyle w:val="afd"/>
        <w:jc w:val="both"/>
        <w:rPr>
          <w:rFonts w:ascii="Times New Roman" w:hAnsi="Times New Roman"/>
          <w:b/>
          <w:sz w:val="28"/>
          <w:szCs w:val="28"/>
        </w:rPr>
      </w:pPr>
      <w:r w:rsidRPr="00070E2D">
        <w:rPr>
          <w:rFonts w:ascii="Times New Roman" w:hAnsi="Times New Roman"/>
          <w:b/>
          <w:sz w:val="28"/>
          <w:szCs w:val="28"/>
          <w:lang w:val="en-US"/>
        </w:rPr>
        <w:t>VIII</w:t>
      </w:r>
      <w:r w:rsidRPr="00070E2D">
        <w:rPr>
          <w:rFonts w:ascii="Times New Roman" w:hAnsi="Times New Roman"/>
          <w:b/>
          <w:sz w:val="28"/>
          <w:szCs w:val="28"/>
        </w:rPr>
        <w:t>. Материально-технические</w:t>
      </w:r>
      <w:r w:rsidRPr="00070E2D">
        <w:rPr>
          <w:rFonts w:ascii="Times New Roman" w:hAnsi="Times New Roman"/>
          <w:b/>
          <w:spacing w:val="-7"/>
          <w:sz w:val="28"/>
          <w:szCs w:val="28"/>
        </w:rPr>
        <w:t xml:space="preserve"> </w:t>
      </w:r>
      <w:r w:rsidRPr="00070E2D">
        <w:rPr>
          <w:rFonts w:ascii="Times New Roman" w:hAnsi="Times New Roman"/>
          <w:b/>
          <w:sz w:val="28"/>
          <w:szCs w:val="28"/>
        </w:rPr>
        <w:t>ресурсы</w:t>
      </w:r>
    </w:p>
    <w:p w:rsidR="00E67722" w:rsidRPr="00070E2D" w:rsidRDefault="00E67722" w:rsidP="00E67722">
      <w:pPr>
        <w:pStyle w:val="afd"/>
        <w:numPr>
          <w:ilvl w:val="0"/>
          <w:numId w:val="18"/>
        </w:numPr>
        <w:tabs>
          <w:tab w:val="left" w:pos="567"/>
        </w:tabs>
        <w:ind w:left="0" w:firstLine="0"/>
        <w:jc w:val="both"/>
        <w:rPr>
          <w:rFonts w:ascii="Times New Roman" w:hAnsi="Times New Roman"/>
          <w:b/>
          <w:i/>
          <w:sz w:val="24"/>
          <w:szCs w:val="24"/>
        </w:rPr>
      </w:pPr>
      <w:r w:rsidRPr="00070E2D">
        <w:rPr>
          <w:rFonts w:ascii="Times New Roman" w:hAnsi="Times New Roman"/>
          <w:b/>
          <w:sz w:val="24"/>
          <w:szCs w:val="24"/>
        </w:rPr>
        <w:t>Общая характеристика зданий (помещений) библиотек</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1947"/>
        <w:gridCol w:w="3156"/>
      </w:tblGrid>
      <w:tr w:rsidR="00E67722" w:rsidRPr="00070E2D" w:rsidTr="00BD703F">
        <w:tc>
          <w:tcPr>
            <w:tcW w:w="496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 xml:space="preserve">Помещения библиотек </w:t>
            </w:r>
          </w:p>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всех форм пользования</w:t>
            </w:r>
          </w:p>
        </w:tc>
        <w:tc>
          <w:tcPr>
            <w:tcW w:w="1947"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Количество</w:t>
            </w:r>
          </w:p>
        </w:tc>
        <w:tc>
          <w:tcPr>
            <w:tcW w:w="3156"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Название библиотеки</w:t>
            </w:r>
          </w:p>
          <w:p w:rsidR="00E67722" w:rsidRPr="00070E2D" w:rsidRDefault="00E67722" w:rsidP="00BD703F">
            <w:pPr>
              <w:pStyle w:val="afd"/>
              <w:jc w:val="center"/>
              <w:rPr>
                <w:rFonts w:ascii="Times New Roman" w:hAnsi="Times New Roman"/>
                <w:b/>
                <w:sz w:val="24"/>
                <w:szCs w:val="24"/>
              </w:rPr>
            </w:pPr>
            <w:r w:rsidRPr="00070E2D">
              <w:rPr>
                <w:rFonts w:ascii="Times New Roman" w:hAnsi="Times New Roman"/>
                <w:b/>
                <w:sz w:val="24"/>
                <w:szCs w:val="24"/>
              </w:rPr>
              <w:t>(перечислить)</w:t>
            </w:r>
          </w:p>
        </w:tc>
      </w:tr>
      <w:tr w:rsidR="00E67722" w:rsidRPr="00070E2D" w:rsidTr="00BD703F">
        <w:tc>
          <w:tcPr>
            <w:tcW w:w="496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tabs>
                <w:tab w:val="left" w:pos="460"/>
              </w:tabs>
              <w:rPr>
                <w:rFonts w:ascii="Times New Roman" w:hAnsi="Times New Roman"/>
                <w:sz w:val="24"/>
                <w:szCs w:val="24"/>
              </w:rPr>
            </w:pPr>
            <w:r w:rsidRPr="00070E2D">
              <w:rPr>
                <w:rFonts w:ascii="Times New Roman" w:hAnsi="Times New Roman"/>
                <w:sz w:val="24"/>
                <w:szCs w:val="24"/>
              </w:rPr>
              <w:t xml:space="preserve">Дать характеристику помещений библиотек </w:t>
            </w:r>
            <w:r w:rsidRPr="00070E2D">
              <w:rPr>
                <w:rStyle w:val="af1"/>
                <w:b/>
                <w:sz w:val="28"/>
                <w:szCs w:val="28"/>
              </w:rPr>
              <w:footnoteReference w:id="11"/>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b/>
                <w:sz w:val="24"/>
                <w:szCs w:val="24"/>
              </w:rPr>
            </w:pPr>
          </w:p>
        </w:tc>
        <w:tc>
          <w:tcPr>
            <w:tcW w:w="3156"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b/>
                <w:sz w:val="24"/>
                <w:szCs w:val="24"/>
              </w:rPr>
            </w:pPr>
          </w:p>
        </w:tc>
      </w:tr>
      <w:tr w:rsidR="00E67722" w:rsidRPr="00070E2D" w:rsidTr="00BD703F">
        <w:trPr>
          <w:trHeight w:val="576"/>
        </w:trPr>
        <w:tc>
          <w:tcPr>
            <w:tcW w:w="4962" w:type="dxa"/>
            <w:tcBorders>
              <w:top w:val="single" w:sz="4" w:space="0" w:color="auto"/>
              <w:left w:val="single" w:sz="4" w:space="0" w:color="auto"/>
              <w:right w:val="single" w:sz="4" w:space="0" w:color="auto"/>
            </w:tcBorders>
          </w:tcPr>
          <w:p w:rsidR="00E67722" w:rsidRPr="00070E2D" w:rsidRDefault="00E67722" w:rsidP="00BD703F">
            <w:pPr>
              <w:pStyle w:val="a7"/>
              <w:tabs>
                <w:tab w:val="left" w:pos="460"/>
              </w:tabs>
              <w:ind w:left="0"/>
              <w:rPr>
                <w:sz w:val="24"/>
                <w:szCs w:val="24"/>
              </w:rPr>
            </w:pPr>
            <w:r w:rsidRPr="00070E2D">
              <w:rPr>
                <w:sz w:val="24"/>
                <w:szCs w:val="24"/>
              </w:rPr>
              <w:t xml:space="preserve">Библиотеки, расположенные в помещении учреждений </w:t>
            </w:r>
            <w:r w:rsidRPr="00070E2D">
              <w:rPr>
                <w:b/>
                <w:sz w:val="24"/>
                <w:szCs w:val="24"/>
              </w:rPr>
              <w:t>клубного</w:t>
            </w:r>
            <w:r w:rsidRPr="00070E2D">
              <w:rPr>
                <w:sz w:val="24"/>
                <w:szCs w:val="24"/>
              </w:rPr>
              <w:t xml:space="preserve"> типа</w:t>
            </w:r>
          </w:p>
        </w:tc>
        <w:tc>
          <w:tcPr>
            <w:tcW w:w="1947" w:type="dxa"/>
            <w:tcBorders>
              <w:top w:val="single" w:sz="4" w:space="0" w:color="auto"/>
              <w:left w:val="single" w:sz="4" w:space="0" w:color="auto"/>
              <w:bottom w:val="single" w:sz="4" w:space="0" w:color="auto"/>
              <w:right w:val="single" w:sz="4" w:space="0" w:color="auto"/>
            </w:tcBorders>
          </w:tcPr>
          <w:p w:rsidR="00E67722" w:rsidRPr="003B43F9" w:rsidRDefault="00E67722" w:rsidP="00BD703F">
            <w:pPr>
              <w:pStyle w:val="afd"/>
              <w:jc w:val="center"/>
              <w:rPr>
                <w:rFonts w:ascii="Times New Roman" w:hAnsi="Times New Roman"/>
                <w:sz w:val="24"/>
                <w:szCs w:val="24"/>
                <w:lang w:val="en-US"/>
              </w:rPr>
            </w:pPr>
            <w:r>
              <w:rPr>
                <w:rFonts w:ascii="Times New Roman" w:hAnsi="Times New Roman"/>
                <w:sz w:val="24"/>
                <w:szCs w:val="24"/>
                <w:lang w:val="en-US"/>
              </w:rPr>
              <w:t>10</w:t>
            </w:r>
          </w:p>
        </w:tc>
        <w:tc>
          <w:tcPr>
            <w:tcW w:w="3156" w:type="dxa"/>
            <w:tcBorders>
              <w:top w:val="single" w:sz="4" w:space="0" w:color="auto"/>
              <w:left w:val="single" w:sz="4" w:space="0" w:color="auto"/>
              <w:right w:val="single" w:sz="4" w:space="0" w:color="auto"/>
            </w:tcBorders>
          </w:tcPr>
          <w:p w:rsidR="00E67722" w:rsidRPr="00553C84" w:rsidRDefault="00E67722" w:rsidP="00BD703F">
            <w:pPr>
              <w:pStyle w:val="afd"/>
              <w:jc w:val="center"/>
              <w:rPr>
                <w:rFonts w:ascii="Times New Roman" w:hAnsi="Times New Roman"/>
                <w:b/>
                <w:sz w:val="24"/>
                <w:szCs w:val="24"/>
              </w:rPr>
            </w:pPr>
            <w:r w:rsidRPr="00AE712D">
              <w:rPr>
                <w:rFonts w:ascii="Times New Roman" w:hAnsi="Times New Roman"/>
                <w:sz w:val="24"/>
                <w:szCs w:val="24"/>
                <w:lang w:eastAsia="en-US"/>
              </w:rPr>
              <w:t>Вла</w:t>
            </w:r>
            <w:r>
              <w:rPr>
                <w:rFonts w:ascii="Times New Roman" w:hAnsi="Times New Roman"/>
                <w:sz w:val="24"/>
                <w:szCs w:val="24"/>
                <w:lang w:eastAsia="en-US"/>
              </w:rPr>
              <w:t xml:space="preserve">димировская, Вагинская, Каштановская, Коробейниковская, Критовская, Медяковская, Разгуляевская, Оргинская, Булатовская, Лебедевская </w:t>
            </w:r>
          </w:p>
        </w:tc>
      </w:tr>
      <w:tr w:rsidR="00E67722" w:rsidRPr="00070E2D" w:rsidTr="00BD703F">
        <w:trPr>
          <w:trHeight w:val="700"/>
        </w:trPr>
        <w:tc>
          <w:tcPr>
            <w:tcW w:w="4962" w:type="dxa"/>
            <w:tcBorders>
              <w:left w:val="single" w:sz="4" w:space="0" w:color="auto"/>
              <w:right w:val="single" w:sz="4" w:space="0" w:color="auto"/>
            </w:tcBorders>
          </w:tcPr>
          <w:p w:rsidR="00E67722" w:rsidRPr="00070E2D" w:rsidRDefault="00E67722" w:rsidP="00BD703F">
            <w:pPr>
              <w:pStyle w:val="a7"/>
              <w:tabs>
                <w:tab w:val="left" w:pos="460"/>
              </w:tabs>
              <w:ind w:left="0"/>
              <w:rPr>
                <w:sz w:val="24"/>
                <w:szCs w:val="24"/>
              </w:rPr>
            </w:pPr>
            <w:r w:rsidRPr="00070E2D">
              <w:rPr>
                <w:sz w:val="24"/>
                <w:szCs w:val="24"/>
              </w:rPr>
              <w:t xml:space="preserve">Библиотеки, расположенные с </w:t>
            </w:r>
            <w:r w:rsidRPr="00070E2D">
              <w:rPr>
                <w:b/>
                <w:sz w:val="24"/>
                <w:szCs w:val="24"/>
              </w:rPr>
              <w:t xml:space="preserve">другими </w:t>
            </w:r>
            <w:r w:rsidRPr="00070E2D">
              <w:rPr>
                <w:sz w:val="24"/>
                <w:szCs w:val="24"/>
              </w:rPr>
              <w:t>организациями (ФАП, школа, сельский совет и т.д.)</w:t>
            </w:r>
          </w:p>
        </w:tc>
        <w:tc>
          <w:tcPr>
            <w:tcW w:w="1947" w:type="dxa"/>
            <w:tcBorders>
              <w:top w:val="single" w:sz="4" w:space="0" w:color="auto"/>
              <w:left w:val="single" w:sz="4" w:space="0" w:color="auto"/>
              <w:bottom w:val="single" w:sz="4" w:space="0" w:color="auto"/>
              <w:right w:val="single" w:sz="4" w:space="0" w:color="auto"/>
            </w:tcBorders>
          </w:tcPr>
          <w:p w:rsidR="00E67722" w:rsidRPr="00B65792" w:rsidRDefault="00E67722" w:rsidP="00BD703F">
            <w:pPr>
              <w:pStyle w:val="afd"/>
              <w:jc w:val="center"/>
              <w:rPr>
                <w:rFonts w:ascii="Times New Roman" w:hAnsi="Times New Roman"/>
                <w:sz w:val="24"/>
                <w:szCs w:val="24"/>
              </w:rPr>
            </w:pPr>
            <w:r>
              <w:rPr>
                <w:rFonts w:ascii="Times New Roman" w:hAnsi="Times New Roman"/>
                <w:sz w:val="24"/>
                <w:szCs w:val="24"/>
              </w:rPr>
              <w:t>6</w:t>
            </w:r>
          </w:p>
        </w:tc>
        <w:tc>
          <w:tcPr>
            <w:tcW w:w="3156" w:type="dxa"/>
            <w:tcBorders>
              <w:left w:val="single" w:sz="4" w:space="0" w:color="auto"/>
              <w:right w:val="single" w:sz="4" w:space="0" w:color="auto"/>
            </w:tcBorders>
          </w:tcPr>
          <w:p w:rsidR="00E67722" w:rsidRPr="00553C84" w:rsidRDefault="00E67722" w:rsidP="00BD703F">
            <w:pPr>
              <w:pStyle w:val="afd"/>
              <w:jc w:val="center"/>
              <w:rPr>
                <w:rFonts w:ascii="Times New Roman" w:hAnsi="Times New Roman"/>
                <w:b/>
                <w:sz w:val="24"/>
                <w:szCs w:val="24"/>
              </w:rPr>
            </w:pPr>
            <w:r w:rsidRPr="007660EC">
              <w:rPr>
                <w:rFonts w:ascii="Times New Roman" w:hAnsi="Times New Roman"/>
                <w:sz w:val="24"/>
                <w:szCs w:val="24"/>
                <w:lang w:eastAsia="en-US"/>
              </w:rPr>
              <w:t>Юрьевская</w:t>
            </w:r>
            <w:r>
              <w:rPr>
                <w:rFonts w:ascii="Times New Roman" w:hAnsi="Times New Roman"/>
                <w:sz w:val="24"/>
                <w:szCs w:val="24"/>
                <w:lang w:eastAsia="en-US"/>
              </w:rPr>
              <w:t xml:space="preserve">, Александровская, Большекосульская, Краснозаводская, Краснореченская, Чайковская </w:t>
            </w:r>
          </w:p>
        </w:tc>
      </w:tr>
      <w:tr w:rsidR="00E67722" w:rsidRPr="00070E2D" w:rsidTr="00BD703F">
        <w:trPr>
          <w:trHeight w:val="494"/>
        </w:trPr>
        <w:tc>
          <w:tcPr>
            <w:tcW w:w="4962" w:type="dxa"/>
            <w:tcBorders>
              <w:left w:val="single" w:sz="4" w:space="0" w:color="auto"/>
              <w:bottom w:val="single" w:sz="4" w:space="0" w:color="auto"/>
              <w:right w:val="single" w:sz="4" w:space="0" w:color="auto"/>
            </w:tcBorders>
          </w:tcPr>
          <w:p w:rsidR="00E67722" w:rsidRPr="00070E2D" w:rsidRDefault="00E67722" w:rsidP="00BD703F">
            <w:pPr>
              <w:pStyle w:val="a7"/>
              <w:tabs>
                <w:tab w:val="left" w:pos="460"/>
              </w:tabs>
              <w:ind w:left="0"/>
              <w:rPr>
                <w:sz w:val="24"/>
                <w:szCs w:val="24"/>
              </w:rPr>
            </w:pPr>
            <w:r w:rsidRPr="00070E2D">
              <w:rPr>
                <w:sz w:val="24"/>
                <w:szCs w:val="24"/>
              </w:rPr>
              <w:t xml:space="preserve">Библиотеки, расположенные в </w:t>
            </w:r>
            <w:r w:rsidRPr="00070E2D">
              <w:rPr>
                <w:b/>
                <w:sz w:val="24"/>
                <w:szCs w:val="24"/>
              </w:rPr>
              <w:t xml:space="preserve">отдельно </w:t>
            </w:r>
            <w:r w:rsidRPr="00070E2D">
              <w:rPr>
                <w:sz w:val="24"/>
                <w:szCs w:val="24"/>
              </w:rPr>
              <w:t>стоящем здании</w:t>
            </w:r>
          </w:p>
        </w:tc>
        <w:tc>
          <w:tcPr>
            <w:tcW w:w="1947" w:type="dxa"/>
            <w:tcBorders>
              <w:top w:val="single" w:sz="4" w:space="0" w:color="auto"/>
              <w:left w:val="single" w:sz="4" w:space="0" w:color="auto"/>
              <w:bottom w:val="single" w:sz="4" w:space="0" w:color="auto"/>
              <w:right w:val="single" w:sz="4" w:space="0" w:color="auto"/>
            </w:tcBorders>
          </w:tcPr>
          <w:p w:rsidR="00E67722" w:rsidRPr="003B43F9" w:rsidRDefault="00E67722" w:rsidP="00BD703F">
            <w:pPr>
              <w:pStyle w:val="afd"/>
              <w:jc w:val="center"/>
              <w:rPr>
                <w:rFonts w:ascii="Times New Roman" w:hAnsi="Times New Roman"/>
                <w:sz w:val="24"/>
                <w:szCs w:val="24"/>
                <w:lang w:val="en-US"/>
              </w:rPr>
            </w:pPr>
            <w:r w:rsidRPr="003B43F9">
              <w:rPr>
                <w:rFonts w:ascii="Times New Roman" w:hAnsi="Times New Roman"/>
                <w:sz w:val="24"/>
                <w:szCs w:val="24"/>
                <w:lang w:val="en-US"/>
              </w:rPr>
              <w:t>2</w:t>
            </w:r>
          </w:p>
        </w:tc>
        <w:tc>
          <w:tcPr>
            <w:tcW w:w="3156" w:type="dxa"/>
            <w:tcBorders>
              <w:left w:val="single" w:sz="4" w:space="0" w:color="auto"/>
              <w:bottom w:val="single" w:sz="4" w:space="0" w:color="auto"/>
              <w:right w:val="single" w:sz="4" w:space="0" w:color="auto"/>
            </w:tcBorders>
          </w:tcPr>
          <w:p w:rsidR="00E67722" w:rsidRPr="00553C84" w:rsidRDefault="00E67722" w:rsidP="00BD703F">
            <w:pPr>
              <w:pStyle w:val="afd"/>
              <w:jc w:val="center"/>
              <w:rPr>
                <w:rFonts w:ascii="Times New Roman" w:hAnsi="Times New Roman"/>
                <w:b/>
                <w:sz w:val="24"/>
                <w:szCs w:val="24"/>
              </w:rPr>
            </w:pPr>
            <w:r w:rsidRPr="007660EC">
              <w:rPr>
                <w:rFonts w:ascii="Times New Roman" w:hAnsi="Times New Roman"/>
                <w:sz w:val="24"/>
                <w:szCs w:val="24"/>
                <w:lang w:eastAsia="en-US"/>
              </w:rPr>
              <w:t>Детская</w:t>
            </w:r>
            <w:r>
              <w:rPr>
                <w:rFonts w:ascii="Times New Roman" w:hAnsi="Times New Roman"/>
                <w:sz w:val="24"/>
                <w:szCs w:val="24"/>
                <w:lang w:eastAsia="en-US"/>
              </w:rPr>
              <w:t>,</w:t>
            </w:r>
            <w:r w:rsidRPr="007660EC">
              <w:rPr>
                <w:rFonts w:ascii="Times New Roman" w:hAnsi="Times New Roman"/>
                <w:sz w:val="24"/>
                <w:szCs w:val="24"/>
                <w:lang w:eastAsia="en-US"/>
              </w:rPr>
              <w:t xml:space="preserve"> Центральная </w:t>
            </w:r>
          </w:p>
        </w:tc>
      </w:tr>
      <w:tr w:rsidR="00E67722" w:rsidRPr="00070E2D" w:rsidTr="00BD703F">
        <w:trPr>
          <w:trHeight w:val="273"/>
        </w:trPr>
        <w:tc>
          <w:tcPr>
            <w:tcW w:w="4962" w:type="dxa"/>
            <w:tcBorders>
              <w:left w:val="single" w:sz="4" w:space="0" w:color="auto"/>
              <w:bottom w:val="single" w:sz="4" w:space="0" w:color="auto"/>
              <w:right w:val="single" w:sz="4" w:space="0" w:color="auto"/>
            </w:tcBorders>
          </w:tcPr>
          <w:p w:rsidR="00E67722" w:rsidRPr="00070E2D" w:rsidRDefault="00E67722" w:rsidP="00BD703F">
            <w:pPr>
              <w:pStyle w:val="a7"/>
              <w:tabs>
                <w:tab w:val="left" w:pos="460"/>
              </w:tabs>
              <w:ind w:left="0"/>
              <w:rPr>
                <w:sz w:val="24"/>
                <w:szCs w:val="24"/>
              </w:rPr>
            </w:pPr>
            <w:r w:rsidRPr="00070E2D">
              <w:rPr>
                <w:sz w:val="24"/>
                <w:szCs w:val="24"/>
              </w:rPr>
              <w:t xml:space="preserve">Библиотеки, расположенные в </w:t>
            </w:r>
            <w:r w:rsidRPr="00070E2D">
              <w:rPr>
                <w:b/>
                <w:sz w:val="24"/>
                <w:szCs w:val="24"/>
              </w:rPr>
              <w:t xml:space="preserve">жилых </w:t>
            </w:r>
            <w:r w:rsidRPr="00070E2D">
              <w:rPr>
                <w:sz w:val="24"/>
                <w:szCs w:val="24"/>
              </w:rPr>
              <w:t>домах</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b/>
                <w:sz w:val="24"/>
                <w:szCs w:val="24"/>
              </w:rPr>
            </w:pPr>
            <w:r>
              <w:rPr>
                <w:rFonts w:ascii="Times New Roman" w:hAnsi="Times New Roman"/>
                <w:b/>
                <w:sz w:val="24"/>
                <w:szCs w:val="24"/>
              </w:rPr>
              <w:t>-</w:t>
            </w:r>
          </w:p>
        </w:tc>
        <w:tc>
          <w:tcPr>
            <w:tcW w:w="3156" w:type="dxa"/>
            <w:tcBorders>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b/>
                <w:sz w:val="24"/>
                <w:szCs w:val="24"/>
              </w:rPr>
            </w:pPr>
            <w:r>
              <w:rPr>
                <w:rFonts w:ascii="Times New Roman" w:hAnsi="Times New Roman"/>
                <w:b/>
                <w:sz w:val="24"/>
                <w:szCs w:val="24"/>
              </w:rPr>
              <w:t>-</w:t>
            </w:r>
          </w:p>
        </w:tc>
      </w:tr>
      <w:tr w:rsidR="00E67722" w:rsidRPr="00070E2D" w:rsidTr="00BD703F">
        <w:tc>
          <w:tcPr>
            <w:tcW w:w="4962"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Переведены в другие помещения </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(указать, по каким параметрам улучшены или ухудшены условия библиотеки)</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tc>
        <w:tc>
          <w:tcPr>
            <w:tcW w:w="3156"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tc>
      </w:tr>
      <w:tr w:rsidR="00E67722" w:rsidRPr="00070E2D" w:rsidTr="00BD703F">
        <w:trPr>
          <w:trHeight w:val="376"/>
        </w:trPr>
        <w:tc>
          <w:tcPr>
            <w:tcW w:w="4962"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lastRenderedPageBreak/>
              <w:t xml:space="preserve">Увеличили площади </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(было кв. м. / стало кв. м.)</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tc>
        <w:tc>
          <w:tcPr>
            <w:tcW w:w="3156"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tc>
      </w:tr>
      <w:tr w:rsidR="00E67722" w:rsidRPr="00070E2D" w:rsidTr="00BD703F">
        <w:trPr>
          <w:trHeight w:val="376"/>
        </w:trPr>
        <w:tc>
          <w:tcPr>
            <w:tcW w:w="496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Уменьшили площади </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(было кв. м. / стало кв. м.)</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tc>
        <w:tc>
          <w:tcPr>
            <w:tcW w:w="3156"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tc>
      </w:tr>
      <w:tr w:rsidR="00E67722" w:rsidRPr="00070E2D" w:rsidTr="00BD703F">
        <w:trPr>
          <w:trHeight w:val="480"/>
        </w:trPr>
        <w:tc>
          <w:tcPr>
            <w:tcW w:w="4962"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Провели капитальный ремонт </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(в рамках какой программы, источник финансирования, перечень видов работ, сумма)</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3156"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r>
      <w:tr w:rsidR="00E67722" w:rsidRPr="00070E2D" w:rsidTr="00BD703F">
        <w:trPr>
          <w:trHeight w:val="269"/>
        </w:trPr>
        <w:tc>
          <w:tcPr>
            <w:tcW w:w="4962"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Провели текущий ремонт</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3156"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r>
      <w:tr w:rsidR="00E67722" w:rsidRPr="00070E2D" w:rsidTr="00BD703F">
        <w:trPr>
          <w:trHeight w:val="941"/>
        </w:trPr>
        <w:tc>
          <w:tcPr>
            <w:tcW w:w="4962"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Плохие условия труда:</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низкая температура;</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тесное помещение</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______________</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______________</w:t>
            </w:r>
          </w:p>
        </w:tc>
        <w:tc>
          <w:tcPr>
            <w:tcW w:w="3156"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_______________________________________________</w:t>
            </w:r>
          </w:p>
        </w:tc>
      </w:tr>
      <w:tr w:rsidR="00E67722" w:rsidRPr="00070E2D" w:rsidTr="00BD703F">
        <w:trPr>
          <w:trHeight w:val="1232"/>
        </w:trPr>
        <w:tc>
          <w:tcPr>
            <w:tcW w:w="4962"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Пострадали от стихийных бедствий:</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сумма ущерба (по каждой библиотеке);</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кол-во экз. фонда (по каждой библиотеке);</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форма временного обслуживания населения</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____________________________</w:t>
            </w:r>
          </w:p>
        </w:tc>
        <w:tc>
          <w:tcPr>
            <w:tcW w:w="3156"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_______________________________________________</w:t>
            </w:r>
          </w:p>
        </w:tc>
      </w:tr>
      <w:tr w:rsidR="00E67722" w:rsidRPr="00070E2D" w:rsidTr="00BD703F">
        <w:trPr>
          <w:trHeight w:val="1598"/>
        </w:trPr>
        <w:tc>
          <w:tcPr>
            <w:tcW w:w="496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Библиотеки, находящиеся в аварийном </w:t>
            </w:r>
            <w:proofErr w:type="gramStart"/>
            <w:r w:rsidRPr="00070E2D">
              <w:rPr>
                <w:rFonts w:ascii="Times New Roman" w:hAnsi="Times New Roman"/>
                <w:sz w:val="24"/>
                <w:szCs w:val="24"/>
              </w:rPr>
              <w:t xml:space="preserve">состоянии </w:t>
            </w:r>
            <w:r w:rsidRPr="00070E2D">
              <w:rPr>
                <w:rStyle w:val="af1"/>
                <w:b/>
                <w:sz w:val="28"/>
                <w:szCs w:val="28"/>
              </w:rPr>
              <w:footnoteReference w:id="12"/>
            </w:r>
            <w:r w:rsidRPr="00070E2D">
              <w:rPr>
                <w:rFonts w:ascii="Times New Roman" w:hAnsi="Times New Roman"/>
                <w:sz w:val="24"/>
                <w:szCs w:val="24"/>
              </w:rPr>
              <w:t>.</w:t>
            </w:r>
            <w:proofErr w:type="gramEnd"/>
            <w:r w:rsidRPr="00070E2D">
              <w:rPr>
                <w:rFonts w:ascii="Times New Roman" w:hAnsi="Times New Roman"/>
                <w:sz w:val="24"/>
                <w:szCs w:val="24"/>
              </w:rPr>
              <w:t xml:space="preserve"> Указать (подчеркнуть) форму пользования помещением: </w:t>
            </w:r>
            <w:r w:rsidRPr="00070E2D">
              <w:rPr>
                <w:rFonts w:ascii="Times New Roman" w:hAnsi="Times New Roman"/>
                <w:sz w:val="24"/>
                <w:szCs w:val="24"/>
              </w:rPr>
              <w:br/>
              <w:t xml:space="preserve">- </w:t>
            </w:r>
            <w:r w:rsidRPr="00457E65">
              <w:rPr>
                <w:rFonts w:ascii="Times New Roman" w:hAnsi="Times New Roman"/>
                <w:sz w:val="24"/>
                <w:szCs w:val="24"/>
                <w:u w:val="single"/>
              </w:rPr>
              <w:t>в оперативном управлении,</w:t>
            </w:r>
            <w:r w:rsidRPr="00070E2D">
              <w:rPr>
                <w:rFonts w:ascii="Times New Roman" w:hAnsi="Times New Roman"/>
                <w:sz w:val="24"/>
                <w:szCs w:val="24"/>
              </w:rPr>
              <w:t xml:space="preserve"> </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 по договору аренды, </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прочие (указать форму)</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1</w:t>
            </w:r>
          </w:p>
        </w:tc>
        <w:tc>
          <w:tcPr>
            <w:tcW w:w="3156" w:type="dxa"/>
            <w:tcBorders>
              <w:top w:val="single" w:sz="4" w:space="0" w:color="auto"/>
              <w:left w:val="single" w:sz="4" w:space="0" w:color="auto"/>
              <w:bottom w:val="single" w:sz="4" w:space="0" w:color="auto"/>
              <w:right w:val="single" w:sz="4" w:space="0" w:color="auto"/>
            </w:tcBorders>
          </w:tcPr>
          <w:p w:rsidR="00E67722" w:rsidRDefault="00E67722" w:rsidP="00BD703F">
            <w:pPr>
              <w:pStyle w:val="afd"/>
              <w:jc w:val="center"/>
              <w:rPr>
                <w:rFonts w:ascii="Times New Roman" w:hAnsi="Times New Roman"/>
                <w:sz w:val="24"/>
                <w:szCs w:val="24"/>
              </w:rPr>
            </w:pPr>
            <w:r>
              <w:rPr>
                <w:rFonts w:ascii="Times New Roman" w:hAnsi="Times New Roman"/>
                <w:sz w:val="24"/>
                <w:szCs w:val="24"/>
              </w:rPr>
              <w:t>Детская, Центральная</w:t>
            </w:r>
          </w:p>
          <w:p w:rsidR="00E67722" w:rsidRPr="00070E2D" w:rsidRDefault="00E67722" w:rsidP="00BD703F">
            <w:pPr>
              <w:pStyle w:val="afd"/>
              <w:jc w:val="center"/>
              <w:rPr>
                <w:rFonts w:ascii="Times New Roman" w:hAnsi="Times New Roman"/>
                <w:sz w:val="24"/>
                <w:szCs w:val="24"/>
              </w:rPr>
            </w:pPr>
          </w:p>
        </w:tc>
      </w:tr>
      <w:tr w:rsidR="00E67722" w:rsidRPr="00070E2D" w:rsidTr="00BD703F">
        <w:trPr>
          <w:trHeight w:val="862"/>
        </w:trPr>
        <w:tc>
          <w:tcPr>
            <w:tcW w:w="496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Пояснить (кратко), как происходит обслуживание пользователей, при условии аварийного состояния библиотеки </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3156"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 xml:space="preserve">Аварийная часть составляет 50% от площади, она закрыта для посещения пользователей. Работа продолжается в более новой части здания библиотеки, что существенно влияет на работу, в связи с отсутствием читального зала мероприятия Центральной библиотеки проводятся в Детской, вне стационара и на территории партнеров (клуб, школа).  Часть фонда вывезена на хранение в помещение, выделенное в </w:t>
            </w:r>
            <w:proofErr w:type="spellStart"/>
            <w:r>
              <w:rPr>
                <w:rFonts w:ascii="Times New Roman" w:hAnsi="Times New Roman"/>
                <w:sz w:val="24"/>
                <w:szCs w:val="24"/>
              </w:rPr>
              <w:t>Медяковском</w:t>
            </w:r>
            <w:proofErr w:type="spellEnd"/>
            <w:r>
              <w:rPr>
                <w:rFonts w:ascii="Times New Roman" w:hAnsi="Times New Roman"/>
                <w:sz w:val="24"/>
                <w:szCs w:val="24"/>
              </w:rPr>
              <w:t xml:space="preserve"> сельском клубе, по запросу читателей сотрудники библиотеки доставляют литературу из хранилища. </w:t>
            </w:r>
          </w:p>
        </w:tc>
      </w:tr>
      <w:tr w:rsidR="00E67722" w:rsidRPr="00070E2D" w:rsidTr="00BD703F">
        <w:trPr>
          <w:trHeight w:val="424"/>
        </w:trPr>
        <w:tc>
          <w:tcPr>
            <w:tcW w:w="496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Библиотеки, помещение которых требует капитального ремонта. Указать (подчеркнуть) форму пользования помещением; </w:t>
            </w:r>
            <w:r w:rsidRPr="00070E2D">
              <w:rPr>
                <w:rFonts w:ascii="Times New Roman" w:hAnsi="Times New Roman"/>
                <w:sz w:val="24"/>
                <w:szCs w:val="24"/>
              </w:rPr>
              <w:br/>
              <w:t xml:space="preserve">- </w:t>
            </w:r>
            <w:r w:rsidRPr="00457E65">
              <w:rPr>
                <w:rFonts w:ascii="Times New Roman" w:hAnsi="Times New Roman"/>
                <w:sz w:val="24"/>
                <w:szCs w:val="24"/>
                <w:u w:val="single"/>
              </w:rPr>
              <w:t>в оперативном управлении,</w:t>
            </w:r>
            <w:r w:rsidRPr="00070E2D">
              <w:rPr>
                <w:rFonts w:ascii="Times New Roman" w:hAnsi="Times New Roman"/>
                <w:sz w:val="24"/>
                <w:szCs w:val="24"/>
              </w:rPr>
              <w:t xml:space="preserve"> </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 по договору аренды, </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lastRenderedPageBreak/>
              <w:t>- прочие (указать форму)</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lastRenderedPageBreak/>
              <w:t>1</w:t>
            </w:r>
          </w:p>
        </w:tc>
        <w:tc>
          <w:tcPr>
            <w:tcW w:w="3156"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Центральная, Детская</w:t>
            </w:r>
          </w:p>
        </w:tc>
      </w:tr>
      <w:tr w:rsidR="00E67722" w:rsidRPr="00070E2D" w:rsidTr="00BD703F">
        <w:trPr>
          <w:trHeight w:val="424"/>
        </w:trPr>
        <w:tc>
          <w:tcPr>
            <w:tcW w:w="496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Аварийные</w:t>
            </w:r>
            <w:r w:rsidRPr="00070E2D">
              <w:rPr>
                <w:rFonts w:ascii="Times New Roman" w:hAnsi="Times New Roman"/>
                <w:spacing w:val="1"/>
                <w:sz w:val="24"/>
                <w:szCs w:val="24"/>
              </w:rPr>
              <w:t xml:space="preserve"> </w:t>
            </w:r>
            <w:r w:rsidRPr="00070E2D">
              <w:rPr>
                <w:rFonts w:ascii="Times New Roman" w:hAnsi="Times New Roman"/>
                <w:sz w:val="24"/>
                <w:szCs w:val="24"/>
              </w:rPr>
              <w:t>ситуации</w:t>
            </w:r>
            <w:r w:rsidRPr="00070E2D">
              <w:rPr>
                <w:rFonts w:ascii="Times New Roman" w:hAnsi="Times New Roman"/>
                <w:spacing w:val="1"/>
                <w:sz w:val="24"/>
                <w:szCs w:val="24"/>
              </w:rPr>
              <w:t xml:space="preserve"> </w:t>
            </w:r>
            <w:r w:rsidRPr="00070E2D">
              <w:rPr>
                <w:rFonts w:ascii="Times New Roman" w:hAnsi="Times New Roman"/>
                <w:sz w:val="24"/>
                <w:szCs w:val="24"/>
              </w:rPr>
              <w:t>в</w:t>
            </w:r>
            <w:r w:rsidRPr="00070E2D">
              <w:rPr>
                <w:rFonts w:ascii="Times New Roman" w:hAnsi="Times New Roman"/>
                <w:spacing w:val="1"/>
                <w:sz w:val="24"/>
                <w:szCs w:val="24"/>
              </w:rPr>
              <w:t xml:space="preserve"> </w:t>
            </w:r>
            <w:r w:rsidRPr="00070E2D">
              <w:rPr>
                <w:rFonts w:ascii="Times New Roman" w:hAnsi="Times New Roman"/>
                <w:sz w:val="24"/>
                <w:szCs w:val="24"/>
              </w:rPr>
              <w:t>библиотеках</w:t>
            </w:r>
            <w:r w:rsidRPr="00070E2D">
              <w:rPr>
                <w:rFonts w:ascii="Times New Roman" w:hAnsi="Times New Roman"/>
                <w:spacing w:val="1"/>
                <w:sz w:val="24"/>
                <w:szCs w:val="24"/>
              </w:rPr>
              <w:t xml:space="preserve"> </w:t>
            </w:r>
            <w:r w:rsidRPr="00070E2D">
              <w:rPr>
                <w:rFonts w:ascii="Times New Roman" w:hAnsi="Times New Roman"/>
                <w:sz w:val="24"/>
                <w:szCs w:val="24"/>
              </w:rPr>
              <w:t>(количество</w:t>
            </w:r>
            <w:r w:rsidRPr="00070E2D">
              <w:rPr>
                <w:rFonts w:ascii="Times New Roman" w:hAnsi="Times New Roman"/>
                <w:spacing w:val="1"/>
                <w:sz w:val="24"/>
                <w:szCs w:val="24"/>
              </w:rPr>
              <w:t xml:space="preserve"> </w:t>
            </w:r>
            <w:r w:rsidRPr="00070E2D">
              <w:rPr>
                <w:rFonts w:ascii="Times New Roman" w:hAnsi="Times New Roman"/>
                <w:sz w:val="24"/>
                <w:szCs w:val="24"/>
              </w:rPr>
              <w:t>ситуаций,</w:t>
            </w:r>
            <w:r w:rsidRPr="00070E2D">
              <w:rPr>
                <w:rFonts w:ascii="Times New Roman" w:hAnsi="Times New Roman"/>
                <w:spacing w:val="1"/>
                <w:sz w:val="24"/>
                <w:szCs w:val="24"/>
              </w:rPr>
              <w:t xml:space="preserve"> </w:t>
            </w:r>
            <w:r w:rsidRPr="00070E2D">
              <w:rPr>
                <w:rFonts w:ascii="Times New Roman" w:hAnsi="Times New Roman"/>
                <w:sz w:val="24"/>
                <w:szCs w:val="24"/>
              </w:rPr>
              <w:t>причины</w:t>
            </w:r>
            <w:r w:rsidRPr="00070E2D">
              <w:rPr>
                <w:rFonts w:ascii="Times New Roman" w:hAnsi="Times New Roman"/>
                <w:spacing w:val="1"/>
                <w:sz w:val="24"/>
                <w:szCs w:val="24"/>
              </w:rPr>
              <w:t xml:space="preserve"> </w:t>
            </w:r>
            <w:r w:rsidRPr="00070E2D">
              <w:rPr>
                <w:rFonts w:ascii="Times New Roman" w:hAnsi="Times New Roman"/>
                <w:sz w:val="24"/>
                <w:szCs w:val="24"/>
              </w:rPr>
              <w:t>возникновения</w:t>
            </w:r>
            <w:r w:rsidRPr="00070E2D">
              <w:rPr>
                <w:rFonts w:ascii="Times New Roman" w:hAnsi="Times New Roman"/>
                <w:spacing w:val="-4"/>
                <w:sz w:val="24"/>
                <w:szCs w:val="24"/>
              </w:rPr>
              <w:t xml:space="preserve"> </w:t>
            </w:r>
            <w:r w:rsidRPr="00070E2D">
              <w:rPr>
                <w:rFonts w:ascii="Times New Roman" w:hAnsi="Times New Roman"/>
                <w:sz w:val="24"/>
                <w:szCs w:val="24"/>
              </w:rPr>
              <w:t>и последствия)</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tc>
        <w:tc>
          <w:tcPr>
            <w:tcW w:w="3156"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tc>
      </w:tr>
      <w:tr w:rsidR="00E67722" w:rsidRPr="00070E2D" w:rsidTr="00BD703F">
        <w:trPr>
          <w:trHeight w:val="424"/>
        </w:trPr>
        <w:tc>
          <w:tcPr>
            <w:tcW w:w="496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Обеспечение безопасности библиотек и библиотечных фондов:</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наличие</w:t>
            </w:r>
            <w:r w:rsidRPr="00070E2D">
              <w:rPr>
                <w:rFonts w:ascii="Times New Roman" w:hAnsi="Times New Roman"/>
                <w:spacing w:val="-5"/>
                <w:sz w:val="24"/>
                <w:szCs w:val="24"/>
              </w:rPr>
              <w:t xml:space="preserve"> </w:t>
            </w:r>
            <w:r w:rsidRPr="00070E2D">
              <w:rPr>
                <w:rFonts w:ascii="Times New Roman" w:hAnsi="Times New Roman"/>
                <w:sz w:val="24"/>
                <w:szCs w:val="24"/>
              </w:rPr>
              <w:t>охранных</w:t>
            </w:r>
            <w:r w:rsidRPr="00070E2D">
              <w:rPr>
                <w:rFonts w:ascii="Times New Roman" w:hAnsi="Times New Roman"/>
                <w:spacing w:val="-1"/>
                <w:sz w:val="24"/>
                <w:szCs w:val="24"/>
              </w:rPr>
              <w:t xml:space="preserve"> </w:t>
            </w:r>
            <w:r w:rsidRPr="00070E2D">
              <w:rPr>
                <w:rFonts w:ascii="Times New Roman" w:hAnsi="Times New Roman"/>
                <w:sz w:val="24"/>
                <w:szCs w:val="24"/>
              </w:rPr>
              <w:t>средств</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p w:rsidR="00E67722" w:rsidRPr="00070E2D" w:rsidRDefault="00E67722" w:rsidP="00BD703F">
            <w:pPr>
              <w:pStyle w:val="afd"/>
              <w:jc w:val="center"/>
              <w:rPr>
                <w:rFonts w:ascii="Times New Roman" w:hAnsi="Times New Roman"/>
                <w:sz w:val="24"/>
                <w:szCs w:val="24"/>
              </w:rPr>
            </w:pPr>
          </w:p>
          <w:p w:rsidR="00E67722" w:rsidRPr="00070E2D" w:rsidRDefault="00E67722" w:rsidP="00BD703F">
            <w:pPr>
              <w:pStyle w:val="afd"/>
              <w:jc w:val="center"/>
              <w:rPr>
                <w:rFonts w:ascii="Times New Roman" w:hAnsi="Times New Roman"/>
                <w:sz w:val="24"/>
                <w:szCs w:val="24"/>
              </w:rPr>
            </w:pPr>
          </w:p>
        </w:tc>
        <w:tc>
          <w:tcPr>
            <w:tcW w:w="3156"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p w:rsidR="00E67722" w:rsidRPr="00070E2D" w:rsidRDefault="00E67722" w:rsidP="00BD703F">
            <w:pPr>
              <w:pStyle w:val="afd"/>
              <w:jc w:val="center"/>
              <w:rPr>
                <w:rFonts w:ascii="Times New Roman" w:hAnsi="Times New Roman"/>
                <w:sz w:val="24"/>
                <w:szCs w:val="24"/>
              </w:rPr>
            </w:pPr>
          </w:p>
        </w:tc>
      </w:tr>
      <w:tr w:rsidR="00E67722" w:rsidRPr="00070E2D" w:rsidTr="00BD703F">
        <w:trPr>
          <w:trHeight w:val="424"/>
        </w:trPr>
        <w:tc>
          <w:tcPr>
            <w:tcW w:w="496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widowControl w:val="0"/>
              <w:tabs>
                <w:tab w:val="left" w:pos="993"/>
                <w:tab w:val="left" w:pos="1532"/>
              </w:tabs>
              <w:autoSpaceDE w:val="0"/>
              <w:autoSpaceDN w:val="0"/>
              <w:rPr>
                <w:sz w:val="24"/>
                <w:szCs w:val="24"/>
              </w:rPr>
            </w:pPr>
            <w:r w:rsidRPr="00070E2D">
              <w:rPr>
                <w:sz w:val="24"/>
                <w:szCs w:val="24"/>
              </w:rPr>
              <w:t>- наличие</w:t>
            </w:r>
            <w:r w:rsidRPr="00070E2D">
              <w:rPr>
                <w:spacing w:val="-5"/>
                <w:sz w:val="24"/>
                <w:szCs w:val="24"/>
              </w:rPr>
              <w:t xml:space="preserve"> </w:t>
            </w:r>
            <w:r w:rsidRPr="00070E2D">
              <w:rPr>
                <w:sz w:val="24"/>
                <w:szCs w:val="24"/>
              </w:rPr>
              <w:t>пожарной</w:t>
            </w:r>
            <w:r w:rsidRPr="00070E2D">
              <w:rPr>
                <w:spacing w:val="-4"/>
                <w:sz w:val="24"/>
                <w:szCs w:val="24"/>
              </w:rPr>
              <w:t xml:space="preserve"> </w:t>
            </w:r>
            <w:r w:rsidRPr="00070E2D">
              <w:rPr>
                <w:sz w:val="24"/>
                <w:szCs w:val="24"/>
              </w:rPr>
              <w:t>сигнализации</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tc>
        <w:tc>
          <w:tcPr>
            <w:tcW w:w="3156"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w:t>
            </w:r>
          </w:p>
        </w:tc>
      </w:tr>
      <w:tr w:rsidR="00E67722" w:rsidRPr="00070E2D" w:rsidTr="00BD703F">
        <w:trPr>
          <w:trHeight w:val="424"/>
        </w:trPr>
        <w:tc>
          <w:tcPr>
            <w:tcW w:w="496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widowControl w:val="0"/>
              <w:tabs>
                <w:tab w:val="left" w:pos="993"/>
                <w:tab w:val="left" w:pos="1532"/>
              </w:tabs>
              <w:autoSpaceDE w:val="0"/>
              <w:autoSpaceDN w:val="0"/>
              <w:rPr>
                <w:sz w:val="24"/>
                <w:szCs w:val="24"/>
              </w:rPr>
            </w:pPr>
            <w:r w:rsidRPr="00070E2D">
              <w:rPr>
                <w:sz w:val="24"/>
                <w:szCs w:val="24"/>
              </w:rPr>
              <w:t>- наличие</w:t>
            </w:r>
            <w:r w:rsidRPr="00070E2D">
              <w:rPr>
                <w:spacing w:val="-5"/>
                <w:sz w:val="24"/>
                <w:szCs w:val="24"/>
              </w:rPr>
              <w:t xml:space="preserve"> </w:t>
            </w:r>
            <w:r w:rsidRPr="00070E2D">
              <w:rPr>
                <w:sz w:val="24"/>
                <w:szCs w:val="24"/>
              </w:rPr>
              <w:t>охранно-пожарной</w:t>
            </w:r>
            <w:r w:rsidRPr="00070E2D">
              <w:rPr>
                <w:spacing w:val="-4"/>
                <w:sz w:val="24"/>
                <w:szCs w:val="24"/>
              </w:rPr>
              <w:t xml:space="preserve"> </w:t>
            </w:r>
            <w:r w:rsidRPr="00070E2D">
              <w:rPr>
                <w:sz w:val="24"/>
                <w:szCs w:val="24"/>
              </w:rPr>
              <w:t>сигнализации</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2</w:t>
            </w:r>
          </w:p>
        </w:tc>
        <w:tc>
          <w:tcPr>
            <w:tcW w:w="3156"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ЦБ, ДБ</w:t>
            </w:r>
          </w:p>
        </w:tc>
      </w:tr>
      <w:tr w:rsidR="00E67722" w:rsidRPr="00070E2D" w:rsidTr="00BD703F">
        <w:trPr>
          <w:trHeight w:val="424"/>
        </w:trPr>
        <w:tc>
          <w:tcPr>
            <w:tcW w:w="496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widowControl w:val="0"/>
              <w:tabs>
                <w:tab w:val="left" w:pos="993"/>
                <w:tab w:val="left" w:pos="1532"/>
              </w:tabs>
              <w:autoSpaceDE w:val="0"/>
              <w:autoSpaceDN w:val="0"/>
              <w:rPr>
                <w:sz w:val="24"/>
                <w:szCs w:val="24"/>
              </w:rPr>
            </w:pPr>
            <w:r w:rsidRPr="00070E2D">
              <w:rPr>
                <w:sz w:val="24"/>
                <w:szCs w:val="24"/>
              </w:rPr>
              <w:t>- наличие видеонаблюдения</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3</w:t>
            </w:r>
          </w:p>
        </w:tc>
        <w:tc>
          <w:tcPr>
            <w:tcW w:w="3156"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Pr>
                <w:rFonts w:ascii="Times New Roman" w:hAnsi="Times New Roman"/>
                <w:sz w:val="24"/>
                <w:szCs w:val="24"/>
              </w:rPr>
              <w:t>ЦБ, ДБ, Большекосульская</w:t>
            </w:r>
          </w:p>
        </w:tc>
      </w:tr>
      <w:tr w:rsidR="00E67722" w:rsidRPr="00070E2D" w:rsidTr="00BD703F">
        <w:trPr>
          <w:trHeight w:val="424"/>
        </w:trPr>
        <w:tc>
          <w:tcPr>
            <w:tcW w:w="496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widowControl w:val="0"/>
              <w:tabs>
                <w:tab w:val="left" w:pos="993"/>
                <w:tab w:val="left" w:pos="1532"/>
              </w:tabs>
              <w:autoSpaceDE w:val="0"/>
              <w:autoSpaceDN w:val="0"/>
              <w:rPr>
                <w:sz w:val="24"/>
                <w:szCs w:val="24"/>
              </w:rPr>
            </w:pPr>
            <w:r w:rsidRPr="00070E2D">
              <w:rPr>
                <w:sz w:val="24"/>
                <w:szCs w:val="24"/>
              </w:rPr>
              <w:t>- договоры на текущее обслуживание ОПС</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3156"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Х</w:t>
            </w:r>
          </w:p>
        </w:tc>
      </w:tr>
      <w:tr w:rsidR="00E67722" w:rsidRPr="00070E2D" w:rsidTr="00BD703F">
        <w:trPr>
          <w:trHeight w:val="424"/>
        </w:trPr>
        <w:tc>
          <w:tcPr>
            <w:tcW w:w="4962"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widowControl w:val="0"/>
              <w:tabs>
                <w:tab w:val="left" w:pos="993"/>
                <w:tab w:val="left" w:pos="1532"/>
              </w:tabs>
              <w:autoSpaceDE w:val="0"/>
              <w:autoSpaceDN w:val="0"/>
              <w:rPr>
                <w:sz w:val="24"/>
                <w:szCs w:val="24"/>
              </w:rPr>
            </w:pPr>
            <w:r w:rsidRPr="00070E2D">
              <w:rPr>
                <w:sz w:val="24"/>
                <w:szCs w:val="24"/>
              </w:rPr>
              <w:t>- планы эвакуации</w:t>
            </w:r>
          </w:p>
        </w:tc>
        <w:tc>
          <w:tcPr>
            <w:tcW w:w="19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p>
        </w:tc>
        <w:tc>
          <w:tcPr>
            <w:tcW w:w="3156"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rPr>
              <w:t>Х</w:t>
            </w:r>
          </w:p>
        </w:tc>
      </w:tr>
    </w:tbl>
    <w:p w:rsidR="00E67722" w:rsidRPr="00070E2D" w:rsidRDefault="00E67722" w:rsidP="00E67722">
      <w:pPr>
        <w:pStyle w:val="afd"/>
        <w:tabs>
          <w:tab w:val="left" w:pos="9638"/>
        </w:tabs>
        <w:jc w:val="both"/>
        <w:rPr>
          <w:rFonts w:ascii="Times New Roman" w:hAnsi="Times New Roman"/>
          <w:b/>
          <w:sz w:val="24"/>
          <w:szCs w:val="24"/>
        </w:rPr>
      </w:pPr>
    </w:p>
    <w:p w:rsidR="00E67722" w:rsidRPr="00070E2D" w:rsidRDefault="00E67722" w:rsidP="00E67722">
      <w:pPr>
        <w:pStyle w:val="afd"/>
        <w:numPr>
          <w:ilvl w:val="0"/>
          <w:numId w:val="18"/>
        </w:numPr>
        <w:tabs>
          <w:tab w:val="left" w:pos="567"/>
        </w:tabs>
        <w:ind w:left="0" w:firstLine="0"/>
        <w:jc w:val="both"/>
        <w:rPr>
          <w:rFonts w:ascii="Times New Roman" w:hAnsi="Times New Roman"/>
          <w:b/>
          <w:sz w:val="24"/>
          <w:szCs w:val="24"/>
        </w:rPr>
      </w:pPr>
      <w:r w:rsidRPr="00070E2D">
        <w:rPr>
          <w:rFonts w:ascii="Times New Roman" w:hAnsi="Times New Roman"/>
          <w:b/>
          <w:sz w:val="24"/>
          <w:szCs w:val="24"/>
        </w:rPr>
        <w:t>Автотранспорт</w:t>
      </w:r>
    </w:p>
    <w:p w:rsidR="00E67722" w:rsidRPr="00070E2D" w:rsidRDefault="00E67722" w:rsidP="00E67722">
      <w:pPr>
        <w:pStyle w:val="afd"/>
        <w:tabs>
          <w:tab w:val="left" w:pos="9638"/>
        </w:tabs>
        <w:rPr>
          <w:rFonts w:ascii="Times New Roman" w:hAnsi="Times New Roman"/>
          <w:sz w:val="24"/>
          <w:szCs w:val="24"/>
        </w:rPr>
      </w:pPr>
      <w:r w:rsidRPr="00070E2D">
        <w:rPr>
          <w:rFonts w:ascii="Times New Roman" w:hAnsi="Times New Roman"/>
          <w:sz w:val="24"/>
          <w:szCs w:val="24"/>
        </w:rPr>
        <w:t xml:space="preserve">Тип </w:t>
      </w:r>
      <w:r>
        <w:rPr>
          <w:rFonts w:ascii="Times New Roman" w:hAnsi="Times New Roman"/>
          <w:sz w:val="24"/>
          <w:szCs w:val="24"/>
        </w:rPr>
        <w:t xml:space="preserve">автотранспорта </w:t>
      </w:r>
      <w:r w:rsidRPr="00070E2D">
        <w:rPr>
          <w:rFonts w:ascii="Times New Roman" w:hAnsi="Times New Roman"/>
          <w:sz w:val="24"/>
          <w:szCs w:val="24"/>
        </w:rPr>
        <w:t>– легковой, грузовой, специализированный (</w:t>
      </w:r>
      <w:proofErr w:type="spellStart"/>
      <w:r w:rsidRPr="00070E2D">
        <w:rPr>
          <w:rFonts w:ascii="Times New Roman" w:hAnsi="Times New Roman"/>
          <w:sz w:val="24"/>
          <w:szCs w:val="24"/>
        </w:rPr>
        <w:t>библиобус</w:t>
      </w:r>
      <w:proofErr w:type="spellEnd"/>
      <w:r w:rsidRPr="00070E2D">
        <w:rPr>
          <w:rFonts w:ascii="Times New Roman" w:hAnsi="Times New Roman"/>
          <w:sz w:val="24"/>
          <w:szCs w:val="24"/>
        </w:rPr>
        <w:t>) (подчеркнуть)</w:t>
      </w:r>
    </w:p>
    <w:p w:rsidR="00E67722" w:rsidRPr="00070E2D" w:rsidRDefault="00E67722" w:rsidP="00E67722">
      <w:pPr>
        <w:pStyle w:val="afd"/>
        <w:tabs>
          <w:tab w:val="left" w:pos="9638"/>
        </w:tabs>
        <w:rPr>
          <w:rFonts w:ascii="Times New Roman" w:hAnsi="Times New Roman"/>
          <w:sz w:val="24"/>
          <w:szCs w:val="24"/>
        </w:rPr>
      </w:pPr>
      <w:r w:rsidRPr="00070E2D">
        <w:rPr>
          <w:rFonts w:ascii="Times New Roman" w:hAnsi="Times New Roman"/>
          <w:sz w:val="24"/>
          <w:szCs w:val="24"/>
        </w:rPr>
        <w:t>Марка транспортного средства __________________________________________</w:t>
      </w:r>
    </w:p>
    <w:p w:rsidR="00E67722" w:rsidRPr="00070E2D" w:rsidRDefault="00E67722" w:rsidP="00E67722">
      <w:pPr>
        <w:pStyle w:val="afd"/>
        <w:tabs>
          <w:tab w:val="left" w:pos="9638"/>
        </w:tabs>
        <w:rPr>
          <w:rFonts w:ascii="Times New Roman" w:hAnsi="Times New Roman"/>
          <w:sz w:val="24"/>
          <w:szCs w:val="24"/>
        </w:rPr>
      </w:pPr>
      <w:r w:rsidRPr="00070E2D">
        <w:rPr>
          <w:rFonts w:ascii="Times New Roman" w:hAnsi="Times New Roman"/>
          <w:sz w:val="24"/>
          <w:szCs w:val="24"/>
        </w:rPr>
        <w:t>Год приобретения ____________________________________________________</w:t>
      </w:r>
    </w:p>
    <w:p w:rsidR="00E67722" w:rsidRPr="00070E2D" w:rsidRDefault="00E67722" w:rsidP="00E67722">
      <w:pPr>
        <w:pStyle w:val="afd"/>
        <w:tabs>
          <w:tab w:val="left" w:pos="9638"/>
        </w:tabs>
        <w:rPr>
          <w:rFonts w:ascii="Times New Roman" w:hAnsi="Times New Roman"/>
          <w:sz w:val="24"/>
          <w:szCs w:val="24"/>
        </w:rPr>
      </w:pPr>
      <w:r w:rsidRPr="00070E2D">
        <w:rPr>
          <w:rFonts w:ascii="Times New Roman" w:hAnsi="Times New Roman"/>
          <w:sz w:val="24"/>
          <w:szCs w:val="24"/>
        </w:rPr>
        <w:t>Состояние ____________________________________________________________</w:t>
      </w:r>
    </w:p>
    <w:p w:rsidR="00E67722" w:rsidRPr="00070E2D" w:rsidRDefault="00E67722" w:rsidP="00E67722">
      <w:pPr>
        <w:pStyle w:val="afd"/>
        <w:tabs>
          <w:tab w:val="left" w:pos="9638"/>
        </w:tabs>
        <w:jc w:val="both"/>
        <w:rPr>
          <w:rFonts w:ascii="Times New Roman" w:hAnsi="Times New Roman"/>
          <w:sz w:val="24"/>
          <w:szCs w:val="24"/>
        </w:rPr>
      </w:pPr>
    </w:p>
    <w:p w:rsidR="00E67722" w:rsidRPr="00070E2D" w:rsidRDefault="00E67722" w:rsidP="00E67722">
      <w:pPr>
        <w:pStyle w:val="afd"/>
        <w:numPr>
          <w:ilvl w:val="0"/>
          <w:numId w:val="18"/>
        </w:numPr>
        <w:tabs>
          <w:tab w:val="left" w:pos="567"/>
        </w:tabs>
        <w:ind w:left="0" w:firstLine="0"/>
        <w:jc w:val="both"/>
        <w:rPr>
          <w:rFonts w:ascii="Times New Roman" w:hAnsi="Times New Roman"/>
          <w:b/>
          <w:sz w:val="24"/>
          <w:szCs w:val="24"/>
        </w:rPr>
      </w:pPr>
      <w:r w:rsidRPr="00070E2D">
        <w:rPr>
          <w:rFonts w:ascii="Times New Roman" w:hAnsi="Times New Roman"/>
          <w:b/>
          <w:sz w:val="24"/>
          <w:szCs w:val="24"/>
        </w:rPr>
        <w:t>Контакты центральной библиотеки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647"/>
      </w:tblGrid>
      <w:tr w:rsidR="00E67722" w:rsidRPr="00070E2D" w:rsidTr="00BD703F">
        <w:trPr>
          <w:trHeight w:val="706"/>
        </w:trPr>
        <w:tc>
          <w:tcPr>
            <w:tcW w:w="1418"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tabs>
                <w:tab w:val="left" w:pos="1452"/>
              </w:tabs>
              <w:jc w:val="center"/>
              <w:rPr>
                <w:rFonts w:ascii="Times New Roman" w:hAnsi="Times New Roman"/>
                <w:sz w:val="24"/>
                <w:szCs w:val="24"/>
              </w:rPr>
            </w:pPr>
            <w:r w:rsidRPr="00070E2D">
              <w:rPr>
                <w:rFonts w:ascii="Times New Roman" w:hAnsi="Times New Roman"/>
                <w:sz w:val="24"/>
                <w:szCs w:val="24"/>
              </w:rPr>
              <w:t>Телефоны</w:t>
            </w:r>
          </w:p>
        </w:tc>
        <w:tc>
          <w:tcPr>
            <w:tcW w:w="8647"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Директор ЦБ: 8</w:t>
            </w:r>
            <w:r>
              <w:rPr>
                <w:rFonts w:ascii="Times New Roman" w:hAnsi="Times New Roman"/>
                <w:sz w:val="24"/>
                <w:szCs w:val="24"/>
              </w:rPr>
              <w:t xml:space="preserve"> </w:t>
            </w:r>
            <w:r w:rsidRPr="00070E2D">
              <w:rPr>
                <w:rFonts w:ascii="Times New Roman" w:hAnsi="Times New Roman"/>
                <w:sz w:val="24"/>
                <w:szCs w:val="24"/>
              </w:rPr>
              <w:t>(391</w:t>
            </w:r>
            <w:r>
              <w:rPr>
                <w:rFonts w:ascii="Times New Roman" w:hAnsi="Times New Roman"/>
                <w:sz w:val="24"/>
                <w:szCs w:val="24"/>
              </w:rPr>
              <w:t>57</w:t>
            </w:r>
            <w:r w:rsidRPr="00070E2D">
              <w:rPr>
                <w:rFonts w:ascii="Times New Roman" w:hAnsi="Times New Roman"/>
                <w:sz w:val="24"/>
                <w:szCs w:val="24"/>
              </w:rPr>
              <w:t>)</w:t>
            </w:r>
            <w:r>
              <w:rPr>
                <w:rFonts w:ascii="Times New Roman" w:hAnsi="Times New Roman"/>
                <w:sz w:val="24"/>
                <w:szCs w:val="24"/>
              </w:rPr>
              <w:t>3-73-86</w:t>
            </w:r>
            <w:r w:rsidRPr="00070E2D">
              <w:rPr>
                <w:rFonts w:ascii="Times New Roman" w:hAnsi="Times New Roman"/>
                <w:sz w:val="24"/>
                <w:szCs w:val="24"/>
              </w:rPr>
              <w:t xml:space="preserve"> моб.</w:t>
            </w:r>
            <w:r>
              <w:rPr>
                <w:rFonts w:ascii="Times New Roman" w:hAnsi="Times New Roman"/>
                <w:sz w:val="24"/>
                <w:szCs w:val="24"/>
              </w:rPr>
              <w:t xml:space="preserve"> тел. +7 913 570-49-77</w:t>
            </w:r>
            <w:r w:rsidRPr="00070E2D">
              <w:rPr>
                <w:rFonts w:ascii="Times New Roman" w:hAnsi="Times New Roman"/>
                <w:sz w:val="24"/>
                <w:szCs w:val="24"/>
              </w:rPr>
              <w:t>;</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 xml:space="preserve">зам. директора по </w:t>
            </w:r>
            <w:r>
              <w:rPr>
                <w:rFonts w:ascii="Times New Roman" w:hAnsi="Times New Roman"/>
                <w:sz w:val="24"/>
                <w:szCs w:val="24"/>
              </w:rPr>
              <w:t>работе с детьми</w:t>
            </w:r>
            <w:r w:rsidRPr="00070E2D">
              <w:rPr>
                <w:rFonts w:ascii="Times New Roman" w:hAnsi="Times New Roman"/>
                <w:sz w:val="24"/>
                <w:szCs w:val="24"/>
              </w:rPr>
              <w:t xml:space="preserve"> (ФИО): </w:t>
            </w:r>
            <w:r>
              <w:rPr>
                <w:rFonts w:ascii="Times New Roman" w:hAnsi="Times New Roman"/>
                <w:sz w:val="24"/>
                <w:szCs w:val="24"/>
              </w:rPr>
              <w:t>Ферлетич Наталья Сергеевна</w:t>
            </w:r>
            <w:r w:rsidRPr="00070E2D">
              <w:rPr>
                <w:rFonts w:ascii="Times New Roman" w:hAnsi="Times New Roman"/>
                <w:sz w:val="24"/>
                <w:szCs w:val="24"/>
              </w:rPr>
              <w:t xml:space="preserve">, </w:t>
            </w:r>
          </w:p>
          <w:p w:rsidR="00E67722" w:rsidRPr="00070E2D" w:rsidRDefault="00E67722" w:rsidP="00BD703F">
            <w:pPr>
              <w:pStyle w:val="afd"/>
              <w:rPr>
                <w:rFonts w:ascii="Times New Roman" w:hAnsi="Times New Roman"/>
                <w:sz w:val="24"/>
                <w:szCs w:val="24"/>
              </w:rPr>
            </w:pPr>
            <w:r>
              <w:rPr>
                <w:rFonts w:ascii="Times New Roman" w:hAnsi="Times New Roman"/>
                <w:sz w:val="24"/>
                <w:szCs w:val="24"/>
              </w:rPr>
              <w:t>моб. тел. +7 9983 299-13-79</w:t>
            </w:r>
            <w:r w:rsidRPr="00070E2D">
              <w:rPr>
                <w:rFonts w:ascii="Times New Roman" w:hAnsi="Times New Roman"/>
                <w:sz w:val="24"/>
                <w:szCs w:val="24"/>
              </w:rPr>
              <w:t>;</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методический отдел</w:t>
            </w:r>
            <w:r>
              <w:rPr>
                <w:rFonts w:ascii="Times New Roman" w:hAnsi="Times New Roman"/>
                <w:sz w:val="24"/>
                <w:szCs w:val="24"/>
              </w:rPr>
              <w:t>:</w:t>
            </w:r>
            <w:r w:rsidRPr="00070E2D">
              <w:rPr>
                <w:rFonts w:ascii="Times New Roman" w:hAnsi="Times New Roman"/>
                <w:sz w:val="24"/>
                <w:szCs w:val="24"/>
              </w:rPr>
              <w:t xml:space="preserve"> </w:t>
            </w:r>
            <w:r>
              <w:rPr>
                <w:rFonts w:ascii="Times New Roman" w:hAnsi="Times New Roman"/>
                <w:sz w:val="24"/>
                <w:szCs w:val="24"/>
              </w:rPr>
              <w:t>+7</w:t>
            </w:r>
            <w:r w:rsidRPr="00070E2D">
              <w:rPr>
                <w:rFonts w:ascii="Times New Roman" w:hAnsi="Times New Roman"/>
                <w:sz w:val="24"/>
                <w:szCs w:val="24"/>
              </w:rPr>
              <w:t xml:space="preserve"> </w:t>
            </w:r>
            <w:r w:rsidRPr="00427D38">
              <w:rPr>
                <w:rFonts w:ascii="Times New Roman" w:hAnsi="Times New Roman"/>
                <w:sz w:val="24"/>
                <w:szCs w:val="24"/>
              </w:rPr>
              <w:t>(39157)</w:t>
            </w:r>
            <w:r>
              <w:rPr>
                <w:rFonts w:ascii="Times New Roman" w:hAnsi="Times New Roman"/>
                <w:sz w:val="24"/>
                <w:szCs w:val="24"/>
              </w:rPr>
              <w:t xml:space="preserve"> </w:t>
            </w:r>
            <w:r w:rsidRPr="00427D38">
              <w:rPr>
                <w:rFonts w:ascii="Times New Roman" w:hAnsi="Times New Roman"/>
                <w:sz w:val="24"/>
                <w:szCs w:val="24"/>
              </w:rPr>
              <w:t>3-13-37</w:t>
            </w:r>
            <w:r w:rsidRPr="00070E2D">
              <w:rPr>
                <w:rFonts w:ascii="Times New Roman" w:hAnsi="Times New Roman"/>
                <w:sz w:val="24"/>
                <w:szCs w:val="24"/>
              </w:rPr>
              <w:t>;</w:t>
            </w:r>
          </w:p>
          <w:p w:rsidR="00E67722" w:rsidRPr="00070E2D" w:rsidRDefault="00E67722" w:rsidP="00BD703F">
            <w:pPr>
              <w:pStyle w:val="afd"/>
              <w:rPr>
                <w:rFonts w:ascii="Times New Roman" w:hAnsi="Times New Roman"/>
                <w:sz w:val="24"/>
                <w:szCs w:val="24"/>
              </w:rPr>
            </w:pPr>
            <w:r w:rsidRPr="00070E2D">
              <w:rPr>
                <w:rFonts w:ascii="Times New Roman" w:hAnsi="Times New Roman"/>
                <w:sz w:val="24"/>
                <w:szCs w:val="24"/>
              </w:rPr>
              <w:t>ЦБ (отдел обслуживания)</w:t>
            </w:r>
            <w:r>
              <w:rPr>
                <w:rFonts w:ascii="Times New Roman" w:hAnsi="Times New Roman"/>
                <w:sz w:val="24"/>
                <w:szCs w:val="24"/>
              </w:rPr>
              <w:t>: +7</w:t>
            </w:r>
            <w:r w:rsidRPr="00070E2D">
              <w:rPr>
                <w:rFonts w:ascii="Times New Roman" w:hAnsi="Times New Roman"/>
                <w:sz w:val="24"/>
                <w:szCs w:val="24"/>
              </w:rPr>
              <w:t xml:space="preserve"> </w:t>
            </w:r>
            <w:r w:rsidRPr="00427D38">
              <w:rPr>
                <w:rFonts w:ascii="Times New Roman" w:hAnsi="Times New Roman"/>
                <w:sz w:val="24"/>
                <w:szCs w:val="24"/>
              </w:rPr>
              <w:t>(39157)</w:t>
            </w:r>
            <w:r>
              <w:rPr>
                <w:rFonts w:ascii="Times New Roman" w:hAnsi="Times New Roman"/>
                <w:sz w:val="24"/>
                <w:szCs w:val="24"/>
              </w:rPr>
              <w:t xml:space="preserve"> </w:t>
            </w:r>
            <w:r w:rsidRPr="00427D38">
              <w:rPr>
                <w:rFonts w:ascii="Times New Roman" w:hAnsi="Times New Roman"/>
                <w:sz w:val="24"/>
                <w:szCs w:val="24"/>
              </w:rPr>
              <w:t>3-13-37</w:t>
            </w:r>
            <w:r w:rsidRPr="00070E2D">
              <w:rPr>
                <w:rFonts w:ascii="Times New Roman" w:hAnsi="Times New Roman"/>
                <w:sz w:val="24"/>
                <w:szCs w:val="24"/>
              </w:rPr>
              <w:t>;</w:t>
            </w:r>
          </w:p>
        </w:tc>
      </w:tr>
      <w:tr w:rsidR="00E67722" w:rsidRPr="00070E2D" w:rsidTr="00BD703F">
        <w:trPr>
          <w:trHeight w:val="340"/>
        </w:trPr>
        <w:tc>
          <w:tcPr>
            <w:tcW w:w="1418" w:type="dxa"/>
            <w:tcBorders>
              <w:top w:val="single" w:sz="4" w:space="0" w:color="auto"/>
              <w:left w:val="single" w:sz="4" w:space="0" w:color="auto"/>
              <w:bottom w:val="single" w:sz="4" w:space="0" w:color="auto"/>
              <w:right w:val="single" w:sz="4" w:space="0" w:color="auto"/>
            </w:tcBorders>
            <w:hideMark/>
          </w:tcPr>
          <w:p w:rsidR="00E67722" w:rsidRPr="00070E2D" w:rsidRDefault="00E67722" w:rsidP="00BD703F">
            <w:pPr>
              <w:pStyle w:val="afd"/>
              <w:jc w:val="center"/>
              <w:rPr>
                <w:rFonts w:ascii="Times New Roman" w:hAnsi="Times New Roman"/>
                <w:sz w:val="24"/>
                <w:szCs w:val="24"/>
              </w:rPr>
            </w:pPr>
            <w:r w:rsidRPr="00070E2D">
              <w:rPr>
                <w:rFonts w:ascii="Times New Roman" w:hAnsi="Times New Roman"/>
                <w:sz w:val="24"/>
                <w:szCs w:val="24"/>
                <w:lang w:val="en-US"/>
              </w:rPr>
              <w:t>E</w:t>
            </w:r>
            <w:r w:rsidRPr="00070E2D">
              <w:rPr>
                <w:rFonts w:ascii="Times New Roman" w:hAnsi="Times New Roman"/>
                <w:sz w:val="24"/>
                <w:szCs w:val="24"/>
              </w:rPr>
              <w:t>-</w:t>
            </w:r>
            <w:r w:rsidRPr="00070E2D">
              <w:rPr>
                <w:rFonts w:ascii="Times New Roman" w:hAnsi="Times New Roman"/>
                <w:sz w:val="24"/>
                <w:szCs w:val="24"/>
                <w:lang w:val="en-US"/>
              </w:rPr>
              <w:t>mail</w:t>
            </w:r>
            <w:r w:rsidRPr="00070E2D">
              <w:rPr>
                <w:rFonts w:ascii="Times New Roman" w:hAnsi="Times New Roman"/>
                <w:sz w:val="24"/>
                <w:szCs w:val="24"/>
              </w:rPr>
              <w:t xml:space="preserve"> </w:t>
            </w:r>
            <w:r w:rsidRPr="00070E2D">
              <w:rPr>
                <w:rStyle w:val="af1"/>
                <w:b/>
                <w:sz w:val="28"/>
                <w:szCs w:val="28"/>
                <w:lang w:val="en-US"/>
              </w:rPr>
              <w:footnoteReference w:id="13"/>
            </w:r>
          </w:p>
        </w:tc>
        <w:tc>
          <w:tcPr>
            <w:tcW w:w="8647" w:type="dxa"/>
            <w:tcBorders>
              <w:top w:val="single" w:sz="4" w:space="0" w:color="auto"/>
              <w:left w:val="single" w:sz="4" w:space="0" w:color="auto"/>
              <w:bottom w:val="single" w:sz="4" w:space="0" w:color="auto"/>
              <w:right w:val="single" w:sz="4" w:space="0" w:color="auto"/>
            </w:tcBorders>
          </w:tcPr>
          <w:p w:rsidR="00E67722" w:rsidRPr="00070E2D" w:rsidRDefault="00E67722" w:rsidP="00BD703F">
            <w:pPr>
              <w:pStyle w:val="afd"/>
              <w:jc w:val="both"/>
              <w:rPr>
                <w:rFonts w:ascii="Times New Roman" w:hAnsi="Times New Roman"/>
                <w:b/>
                <w:sz w:val="24"/>
                <w:szCs w:val="24"/>
              </w:rPr>
            </w:pPr>
            <w:r w:rsidRPr="00427D38">
              <w:rPr>
                <w:rFonts w:ascii="Times New Roman" w:hAnsi="Times New Roman"/>
                <w:sz w:val="24"/>
                <w:szCs w:val="24"/>
              </w:rPr>
              <w:t>bcb12@yandex.ru</w:t>
            </w:r>
          </w:p>
        </w:tc>
      </w:tr>
    </w:tbl>
    <w:p w:rsidR="00E67722" w:rsidRPr="00070E2D" w:rsidRDefault="00E67722" w:rsidP="00E67722">
      <w:pPr>
        <w:pStyle w:val="afd"/>
        <w:jc w:val="both"/>
        <w:rPr>
          <w:rFonts w:ascii="Times New Roman" w:hAnsi="Times New Roman"/>
          <w:b/>
          <w:sz w:val="24"/>
          <w:szCs w:val="24"/>
        </w:rPr>
      </w:pPr>
    </w:p>
    <w:p w:rsidR="005C0DAB" w:rsidRPr="00E0040E" w:rsidRDefault="00E67722" w:rsidP="00E67722">
      <w:pPr>
        <w:pStyle w:val="a3"/>
        <w:tabs>
          <w:tab w:val="left" w:pos="1134"/>
        </w:tabs>
        <w:ind w:firstLine="567"/>
        <w:jc w:val="both"/>
        <w:rPr>
          <w:b/>
          <w:szCs w:val="24"/>
        </w:rPr>
      </w:pPr>
      <w:r w:rsidRPr="00070E2D">
        <w:rPr>
          <w:b/>
          <w:sz w:val="28"/>
          <w:szCs w:val="28"/>
          <w:lang w:val="en-US"/>
        </w:rPr>
        <w:t>I</w:t>
      </w:r>
      <w:r w:rsidRPr="00070E2D">
        <w:rPr>
          <w:b/>
          <w:sz w:val="28"/>
          <w:szCs w:val="28"/>
        </w:rPr>
        <w:t>Х. Текстовый отчет</w:t>
      </w:r>
    </w:p>
    <w:p w:rsidR="005C0DAB" w:rsidRPr="00E0040E" w:rsidRDefault="005C0DAB" w:rsidP="00E67722">
      <w:pPr>
        <w:pStyle w:val="a7"/>
        <w:widowControl w:val="0"/>
        <w:numPr>
          <w:ilvl w:val="2"/>
          <w:numId w:val="2"/>
        </w:numPr>
        <w:tabs>
          <w:tab w:val="left" w:pos="1134"/>
          <w:tab w:val="left" w:pos="1242"/>
        </w:tabs>
        <w:autoSpaceDE w:val="0"/>
        <w:autoSpaceDN w:val="0"/>
        <w:ind w:left="0" w:firstLine="567"/>
        <w:jc w:val="both"/>
        <w:rPr>
          <w:b/>
          <w:sz w:val="24"/>
          <w:szCs w:val="24"/>
        </w:rPr>
      </w:pPr>
      <w:bookmarkStart w:id="0" w:name="_bookmark2"/>
      <w:bookmarkEnd w:id="0"/>
      <w:r w:rsidRPr="00E0040E">
        <w:rPr>
          <w:b/>
          <w:sz w:val="24"/>
          <w:szCs w:val="24"/>
        </w:rPr>
        <w:t>Главные</w:t>
      </w:r>
      <w:r w:rsidRPr="00E0040E">
        <w:rPr>
          <w:b/>
          <w:spacing w:val="-5"/>
          <w:sz w:val="24"/>
          <w:szCs w:val="24"/>
        </w:rPr>
        <w:t xml:space="preserve"> </w:t>
      </w:r>
      <w:r w:rsidRPr="00E0040E">
        <w:rPr>
          <w:b/>
          <w:sz w:val="24"/>
          <w:szCs w:val="24"/>
        </w:rPr>
        <w:t>события</w:t>
      </w:r>
      <w:r w:rsidRPr="00E0040E">
        <w:rPr>
          <w:b/>
          <w:spacing w:val="-2"/>
          <w:sz w:val="24"/>
          <w:szCs w:val="24"/>
        </w:rPr>
        <w:t xml:space="preserve"> </w:t>
      </w:r>
      <w:r w:rsidRPr="00E0040E">
        <w:rPr>
          <w:b/>
          <w:sz w:val="24"/>
          <w:szCs w:val="24"/>
        </w:rPr>
        <w:t>библиотечной</w:t>
      </w:r>
      <w:r w:rsidRPr="00E0040E">
        <w:rPr>
          <w:b/>
          <w:spacing w:val="-3"/>
          <w:sz w:val="24"/>
          <w:szCs w:val="24"/>
        </w:rPr>
        <w:t xml:space="preserve"> </w:t>
      </w:r>
      <w:r w:rsidRPr="00E0040E">
        <w:rPr>
          <w:b/>
          <w:sz w:val="24"/>
          <w:szCs w:val="24"/>
        </w:rPr>
        <w:t>жизни</w:t>
      </w:r>
      <w:r w:rsidRPr="00E0040E">
        <w:rPr>
          <w:b/>
          <w:spacing w:val="-2"/>
          <w:sz w:val="24"/>
          <w:szCs w:val="24"/>
        </w:rPr>
        <w:t xml:space="preserve"> </w:t>
      </w:r>
      <w:r w:rsidRPr="00E0040E">
        <w:rPr>
          <w:b/>
          <w:sz w:val="24"/>
          <w:szCs w:val="24"/>
        </w:rPr>
        <w:t>муниципального образования</w:t>
      </w:r>
    </w:p>
    <w:p w:rsidR="00BC0F15" w:rsidRPr="00E0040E" w:rsidRDefault="00BC0F15" w:rsidP="00E0040E">
      <w:pPr>
        <w:pStyle w:val="31"/>
        <w:widowControl w:val="0"/>
        <w:tabs>
          <w:tab w:val="left" w:pos="1134"/>
          <w:tab w:val="left" w:pos="1242"/>
        </w:tabs>
        <w:spacing w:line="240" w:lineRule="auto"/>
        <w:ind w:left="0" w:firstLine="567"/>
        <w:jc w:val="both"/>
        <w:rPr>
          <w:sz w:val="24"/>
          <w:szCs w:val="24"/>
        </w:rPr>
      </w:pPr>
      <w:r w:rsidRPr="00E0040E">
        <w:rPr>
          <w:sz w:val="24"/>
          <w:szCs w:val="24"/>
        </w:rPr>
        <w:t xml:space="preserve">В </w:t>
      </w:r>
      <w:r w:rsidR="00B40CFE" w:rsidRPr="00E0040E">
        <w:rPr>
          <w:sz w:val="24"/>
          <w:szCs w:val="24"/>
        </w:rPr>
        <w:t>2024</w:t>
      </w:r>
      <w:r w:rsidRPr="00E0040E">
        <w:rPr>
          <w:sz w:val="24"/>
          <w:szCs w:val="24"/>
        </w:rPr>
        <w:t xml:space="preserve"> году </w:t>
      </w:r>
      <w:r w:rsidR="00B40CFE" w:rsidRPr="00E0040E">
        <w:rPr>
          <w:sz w:val="24"/>
          <w:szCs w:val="24"/>
        </w:rPr>
        <w:t xml:space="preserve">среди главных событий можно выделить разработку и реализацию социально значимых проектов. В середине года были завершены два проекта - «Мы в игре 2.0» и «Семейный выходной». </w:t>
      </w:r>
      <w:r w:rsidR="00B40CFE" w:rsidRPr="00E0040E">
        <w:rPr>
          <w:sz w:val="24"/>
          <w:szCs w:val="24"/>
          <w:shd w:val="clear" w:color="auto" w:fill="FFFFFF"/>
        </w:rPr>
        <w:t>В мае-июне в трех поселениях реализован проект «Сладкие истории». С сентября 2024 г. совместно с Благотворительным фондом «Во благо» Боготольского района реализуется проект «</w:t>
      </w:r>
      <w:proofErr w:type="spellStart"/>
      <w:r w:rsidR="00B40CFE" w:rsidRPr="00E0040E">
        <w:rPr>
          <w:sz w:val="24"/>
          <w:szCs w:val="24"/>
          <w:shd w:val="clear" w:color="auto" w:fill="FFFFFF"/>
        </w:rPr>
        <w:t>Дедыбабы.ру</w:t>
      </w:r>
      <w:proofErr w:type="spellEnd"/>
      <w:r w:rsidR="00B40CFE" w:rsidRPr="00E0040E">
        <w:rPr>
          <w:sz w:val="24"/>
          <w:szCs w:val="24"/>
          <w:shd w:val="clear" w:color="auto" w:fill="FFFFFF"/>
        </w:rPr>
        <w:t xml:space="preserve">» на базе четырех библиотек ЦБС. В отчетном году </w:t>
      </w:r>
      <w:r w:rsidR="001E2204" w:rsidRPr="00E0040E">
        <w:rPr>
          <w:sz w:val="24"/>
          <w:szCs w:val="24"/>
          <w:shd w:val="clear" w:color="auto" w:fill="FFFFFF"/>
        </w:rPr>
        <w:t xml:space="preserve">благодаря проектам </w:t>
      </w:r>
      <w:r w:rsidR="00B40CFE" w:rsidRPr="00E0040E">
        <w:rPr>
          <w:sz w:val="24"/>
          <w:szCs w:val="24"/>
          <w:shd w:val="clear" w:color="auto" w:fill="FFFFFF"/>
        </w:rPr>
        <w:t>в бюджет привлечено 843 584,55 руб.</w:t>
      </w:r>
    </w:p>
    <w:p w:rsidR="00BC0F15" w:rsidRPr="00E0040E" w:rsidRDefault="00BC0F15" w:rsidP="00E0040E">
      <w:pPr>
        <w:pStyle w:val="31"/>
        <w:tabs>
          <w:tab w:val="left" w:pos="709"/>
        </w:tabs>
        <w:spacing w:line="240" w:lineRule="auto"/>
        <w:ind w:left="0" w:firstLine="567"/>
        <w:jc w:val="both"/>
        <w:rPr>
          <w:b/>
          <w:sz w:val="24"/>
          <w:szCs w:val="24"/>
        </w:rPr>
      </w:pPr>
      <w:r w:rsidRPr="00E0040E">
        <w:rPr>
          <w:sz w:val="24"/>
          <w:szCs w:val="24"/>
        </w:rPr>
        <w:t xml:space="preserve">Библиотеки ЦБС активно участвовали в районных мероприятиях, организовали интерактивные площадки: на </w:t>
      </w:r>
      <w:r w:rsidR="00221CBC" w:rsidRPr="00E0040E">
        <w:rPr>
          <w:sz w:val="24"/>
          <w:szCs w:val="24"/>
        </w:rPr>
        <w:t>Сабантуе</w:t>
      </w:r>
      <w:r w:rsidR="001E2204" w:rsidRPr="00E0040E">
        <w:rPr>
          <w:sz w:val="24"/>
          <w:szCs w:val="24"/>
        </w:rPr>
        <w:t xml:space="preserve"> в д. </w:t>
      </w:r>
      <w:proofErr w:type="spellStart"/>
      <w:r w:rsidR="001E2204" w:rsidRPr="00E0040E">
        <w:rPr>
          <w:sz w:val="24"/>
          <w:szCs w:val="24"/>
        </w:rPr>
        <w:t>Шулдат</w:t>
      </w:r>
      <w:proofErr w:type="spellEnd"/>
      <w:r w:rsidRPr="00E0040E">
        <w:rPr>
          <w:sz w:val="24"/>
          <w:szCs w:val="24"/>
        </w:rPr>
        <w:t xml:space="preserve">, на фестивале им. Трегубовича, </w:t>
      </w:r>
      <w:r w:rsidR="00221CBC" w:rsidRPr="00E0040E">
        <w:rPr>
          <w:sz w:val="24"/>
          <w:szCs w:val="24"/>
        </w:rPr>
        <w:t xml:space="preserve">на патриотическом форуме, </w:t>
      </w:r>
      <w:r w:rsidRPr="00E0040E">
        <w:rPr>
          <w:sz w:val="24"/>
          <w:szCs w:val="24"/>
        </w:rPr>
        <w:t>на сельскохозяйственной ярмарке.</w:t>
      </w:r>
      <w:r w:rsidR="00327B41" w:rsidRPr="00E0040E">
        <w:rPr>
          <w:sz w:val="24"/>
          <w:szCs w:val="24"/>
        </w:rPr>
        <w:t xml:space="preserve"> А также становились местом проведения мероприятий партнеров – муниципального этапа </w:t>
      </w:r>
      <w:proofErr w:type="spellStart"/>
      <w:r w:rsidR="00327B41" w:rsidRPr="00E0040E">
        <w:rPr>
          <w:bCs/>
          <w:sz w:val="24"/>
          <w:szCs w:val="24"/>
        </w:rPr>
        <w:t>Макаренковских</w:t>
      </w:r>
      <w:proofErr w:type="spellEnd"/>
      <w:r w:rsidR="00327B41" w:rsidRPr="00E0040E">
        <w:rPr>
          <w:bCs/>
          <w:sz w:val="24"/>
          <w:szCs w:val="24"/>
        </w:rPr>
        <w:t xml:space="preserve"> чтений-2024, </w:t>
      </w:r>
      <w:r w:rsidR="00327B41" w:rsidRPr="00E0040E">
        <w:rPr>
          <w:sz w:val="24"/>
          <w:szCs w:val="24"/>
        </w:rPr>
        <w:t>семинара-тренинга «Молодежные инициативы на селе», встреч с населением и сельскими администрациями.</w:t>
      </w:r>
    </w:p>
    <w:p w:rsidR="00B40CFE" w:rsidRPr="00E0040E" w:rsidRDefault="00B40CFE" w:rsidP="00E0040E">
      <w:pPr>
        <w:pStyle w:val="31"/>
        <w:tabs>
          <w:tab w:val="left" w:pos="709"/>
        </w:tabs>
        <w:spacing w:line="240" w:lineRule="auto"/>
        <w:ind w:left="0" w:firstLine="567"/>
        <w:jc w:val="both"/>
        <w:rPr>
          <w:sz w:val="24"/>
          <w:szCs w:val="24"/>
        </w:rPr>
      </w:pPr>
      <w:r w:rsidRPr="00E0040E">
        <w:rPr>
          <w:sz w:val="24"/>
          <w:szCs w:val="24"/>
        </w:rPr>
        <w:t xml:space="preserve">Значительно увеличилось </w:t>
      </w:r>
      <w:r w:rsidR="00221CBC" w:rsidRPr="00E0040E">
        <w:rPr>
          <w:sz w:val="24"/>
          <w:szCs w:val="24"/>
        </w:rPr>
        <w:t>количество</w:t>
      </w:r>
      <w:r w:rsidRPr="00E0040E">
        <w:rPr>
          <w:sz w:val="24"/>
          <w:szCs w:val="24"/>
        </w:rPr>
        <w:t xml:space="preserve"> проведенных мероприятий в рамках программы «Пушкинская карта».</w:t>
      </w:r>
      <w:r w:rsidR="00221CBC" w:rsidRPr="00E0040E">
        <w:rPr>
          <w:sz w:val="24"/>
          <w:szCs w:val="24"/>
        </w:rPr>
        <w:t xml:space="preserve"> Проведено 20 мероприятий в восьми библиотеках ЦБС (+11 мероприятий к 2023 г.), на которых был продан 181 билет на сумму 33 250,00 руб.</w:t>
      </w:r>
    </w:p>
    <w:p w:rsidR="008D5DD8" w:rsidRPr="008F2A30" w:rsidRDefault="00B40CFE" w:rsidP="00E0040E">
      <w:pPr>
        <w:pStyle w:val="31"/>
        <w:tabs>
          <w:tab w:val="left" w:pos="567"/>
          <w:tab w:val="left" w:pos="709"/>
        </w:tabs>
        <w:spacing w:line="240" w:lineRule="auto"/>
        <w:ind w:left="0" w:firstLine="567"/>
        <w:jc w:val="both"/>
        <w:rPr>
          <w:sz w:val="24"/>
          <w:szCs w:val="24"/>
        </w:rPr>
      </w:pPr>
      <w:r w:rsidRPr="00E0040E">
        <w:rPr>
          <w:sz w:val="24"/>
          <w:szCs w:val="24"/>
        </w:rPr>
        <w:t xml:space="preserve">Библиотеки активно освещали свою работу в СМИ, на официальном сайте и в социальных сетях. </w:t>
      </w:r>
      <w:r w:rsidR="008F2A30">
        <w:rPr>
          <w:sz w:val="24"/>
          <w:szCs w:val="24"/>
        </w:rPr>
        <w:t xml:space="preserve">Группа «Библиотеки Боготольского района» в социальной сети </w:t>
      </w:r>
      <w:r w:rsidR="008F2A30">
        <w:rPr>
          <w:sz w:val="24"/>
          <w:szCs w:val="24"/>
          <w:lang w:val="en-US"/>
        </w:rPr>
        <w:t>VK</w:t>
      </w:r>
      <w:r w:rsidR="008F2A30">
        <w:rPr>
          <w:sz w:val="24"/>
          <w:szCs w:val="24"/>
        </w:rPr>
        <w:t xml:space="preserve"> получила статус </w:t>
      </w:r>
      <w:proofErr w:type="spellStart"/>
      <w:r w:rsidR="008F2A30">
        <w:rPr>
          <w:sz w:val="24"/>
          <w:szCs w:val="24"/>
        </w:rPr>
        <w:t>госорганизации</w:t>
      </w:r>
      <w:proofErr w:type="spellEnd"/>
      <w:r w:rsidR="008F2A30">
        <w:rPr>
          <w:sz w:val="24"/>
          <w:szCs w:val="24"/>
        </w:rPr>
        <w:t>.</w:t>
      </w:r>
    </w:p>
    <w:p w:rsidR="001D104D" w:rsidRPr="00E0040E" w:rsidRDefault="001D104D" w:rsidP="00E0040E">
      <w:pPr>
        <w:pStyle w:val="31"/>
        <w:tabs>
          <w:tab w:val="left" w:pos="567"/>
          <w:tab w:val="left" w:pos="709"/>
        </w:tabs>
        <w:spacing w:line="240" w:lineRule="auto"/>
        <w:ind w:left="0" w:firstLine="567"/>
        <w:jc w:val="both"/>
        <w:rPr>
          <w:sz w:val="24"/>
          <w:szCs w:val="24"/>
        </w:rPr>
      </w:pPr>
    </w:p>
    <w:p w:rsidR="008D5DD8" w:rsidRPr="00E0040E" w:rsidRDefault="008D5DD8" w:rsidP="00E67722">
      <w:pPr>
        <w:pStyle w:val="a7"/>
        <w:widowControl w:val="0"/>
        <w:numPr>
          <w:ilvl w:val="2"/>
          <w:numId w:val="2"/>
        </w:numPr>
        <w:tabs>
          <w:tab w:val="left" w:pos="1134"/>
          <w:tab w:val="left" w:pos="1366"/>
        </w:tabs>
        <w:autoSpaceDE w:val="0"/>
        <w:autoSpaceDN w:val="0"/>
        <w:ind w:left="0" w:firstLine="567"/>
        <w:contextualSpacing w:val="0"/>
        <w:jc w:val="both"/>
        <w:rPr>
          <w:b/>
          <w:sz w:val="24"/>
          <w:szCs w:val="24"/>
        </w:rPr>
      </w:pPr>
      <w:r w:rsidRPr="00E0040E">
        <w:rPr>
          <w:b/>
          <w:sz w:val="24"/>
          <w:szCs w:val="24"/>
        </w:rPr>
        <w:t>Нормативно-правовое регулирование и стратегическое планирование деятельности муниципальных библиотек</w:t>
      </w:r>
    </w:p>
    <w:p w:rsidR="005C0DAB" w:rsidRPr="00E0040E" w:rsidRDefault="005C0DAB" w:rsidP="00E67722">
      <w:pPr>
        <w:pStyle w:val="a7"/>
        <w:widowControl w:val="0"/>
        <w:numPr>
          <w:ilvl w:val="1"/>
          <w:numId w:val="3"/>
        </w:numPr>
        <w:tabs>
          <w:tab w:val="left" w:pos="1134"/>
          <w:tab w:val="left" w:pos="1366"/>
        </w:tabs>
        <w:autoSpaceDE w:val="0"/>
        <w:autoSpaceDN w:val="0"/>
        <w:ind w:left="0" w:firstLine="567"/>
        <w:jc w:val="both"/>
        <w:rPr>
          <w:sz w:val="24"/>
          <w:szCs w:val="24"/>
        </w:rPr>
      </w:pPr>
      <w:r w:rsidRPr="00E0040E">
        <w:rPr>
          <w:i/>
          <w:sz w:val="24"/>
          <w:szCs w:val="24"/>
        </w:rPr>
        <w:t>Федеральные,</w:t>
      </w:r>
      <w:r w:rsidRPr="00E0040E">
        <w:rPr>
          <w:i/>
          <w:spacing w:val="1"/>
          <w:sz w:val="24"/>
          <w:szCs w:val="24"/>
        </w:rPr>
        <w:t xml:space="preserve"> </w:t>
      </w:r>
      <w:r w:rsidRPr="00E0040E">
        <w:rPr>
          <w:i/>
          <w:sz w:val="24"/>
          <w:szCs w:val="24"/>
        </w:rPr>
        <w:t>краевые</w:t>
      </w:r>
      <w:r w:rsidRPr="00E0040E">
        <w:rPr>
          <w:i/>
          <w:spacing w:val="1"/>
          <w:sz w:val="24"/>
          <w:szCs w:val="24"/>
        </w:rPr>
        <w:t xml:space="preserve"> </w:t>
      </w:r>
      <w:r w:rsidRPr="00E0040E">
        <w:rPr>
          <w:i/>
          <w:sz w:val="24"/>
          <w:szCs w:val="24"/>
        </w:rPr>
        <w:t>и</w:t>
      </w:r>
      <w:r w:rsidRPr="00E0040E">
        <w:rPr>
          <w:i/>
          <w:spacing w:val="1"/>
          <w:sz w:val="24"/>
          <w:szCs w:val="24"/>
        </w:rPr>
        <w:t xml:space="preserve"> </w:t>
      </w:r>
      <w:r w:rsidRPr="00E0040E">
        <w:rPr>
          <w:i/>
          <w:sz w:val="24"/>
          <w:szCs w:val="24"/>
        </w:rPr>
        <w:t>муниципальные</w:t>
      </w:r>
      <w:r w:rsidRPr="00E0040E">
        <w:rPr>
          <w:i/>
          <w:spacing w:val="1"/>
          <w:sz w:val="24"/>
          <w:szCs w:val="24"/>
        </w:rPr>
        <w:t xml:space="preserve"> </w:t>
      </w:r>
      <w:r w:rsidRPr="00E0040E">
        <w:rPr>
          <w:i/>
          <w:sz w:val="24"/>
          <w:szCs w:val="24"/>
        </w:rPr>
        <w:t>нормативно-правовые</w:t>
      </w:r>
      <w:r w:rsidRPr="00E0040E">
        <w:rPr>
          <w:i/>
          <w:spacing w:val="1"/>
          <w:sz w:val="24"/>
          <w:szCs w:val="24"/>
        </w:rPr>
        <w:t xml:space="preserve"> </w:t>
      </w:r>
      <w:r w:rsidRPr="00E0040E">
        <w:rPr>
          <w:i/>
          <w:sz w:val="24"/>
          <w:szCs w:val="24"/>
        </w:rPr>
        <w:t>акты,</w:t>
      </w:r>
      <w:r w:rsidRPr="00E0040E">
        <w:rPr>
          <w:i/>
          <w:spacing w:val="-57"/>
          <w:sz w:val="24"/>
          <w:szCs w:val="24"/>
        </w:rPr>
        <w:t xml:space="preserve"> </w:t>
      </w:r>
      <w:r w:rsidRPr="00E0040E">
        <w:rPr>
          <w:i/>
          <w:sz w:val="24"/>
          <w:szCs w:val="24"/>
        </w:rPr>
        <w:t>оказавшие</w:t>
      </w:r>
      <w:r w:rsidRPr="00E0040E">
        <w:rPr>
          <w:i/>
          <w:spacing w:val="-4"/>
          <w:sz w:val="24"/>
          <w:szCs w:val="24"/>
        </w:rPr>
        <w:t xml:space="preserve"> </w:t>
      </w:r>
      <w:r w:rsidRPr="00E0040E">
        <w:rPr>
          <w:i/>
          <w:sz w:val="24"/>
          <w:szCs w:val="24"/>
        </w:rPr>
        <w:t>влияние</w:t>
      </w:r>
      <w:r w:rsidRPr="00E0040E">
        <w:rPr>
          <w:i/>
          <w:spacing w:val="-3"/>
          <w:sz w:val="24"/>
          <w:szCs w:val="24"/>
        </w:rPr>
        <w:t xml:space="preserve"> </w:t>
      </w:r>
      <w:r w:rsidRPr="00E0040E">
        <w:rPr>
          <w:i/>
          <w:sz w:val="24"/>
          <w:szCs w:val="24"/>
        </w:rPr>
        <w:t>на</w:t>
      </w:r>
      <w:r w:rsidRPr="00E0040E">
        <w:rPr>
          <w:i/>
          <w:spacing w:val="-3"/>
          <w:sz w:val="24"/>
          <w:szCs w:val="24"/>
        </w:rPr>
        <w:t xml:space="preserve"> </w:t>
      </w:r>
      <w:r w:rsidRPr="00E0040E">
        <w:rPr>
          <w:i/>
          <w:sz w:val="24"/>
          <w:szCs w:val="24"/>
        </w:rPr>
        <w:t>деятельность</w:t>
      </w:r>
      <w:r w:rsidRPr="00E0040E">
        <w:rPr>
          <w:i/>
          <w:spacing w:val="-2"/>
          <w:sz w:val="24"/>
          <w:szCs w:val="24"/>
        </w:rPr>
        <w:t xml:space="preserve"> </w:t>
      </w:r>
      <w:r w:rsidRPr="00E0040E">
        <w:rPr>
          <w:i/>
          <w:sz w:val="24"/>
          <w:szCs w:val="24"/>
        </w:rPr>
        <w:t>муниципальных библиотек</w:t>
      </w:r>
      <w:r w:rsidRPr="00E0040E">
        <w:rPr>
          <w:i/>
          <w:spacing w:val="-2"/>
          <w:sz w:val="24"/>
          <w:szCs w:val="24"/>
        </w:rPr>
        <w:t xml:space="preserve"> </w:t>
      </w:r>
      <w:r w:rsidRPr="00E0040E">
        <w:rPr>
          <w:i/>
          <w:sz w:val="24"/>
          <w:szCs w:val="24"/>
        </w:rPr>
        <w:t>в</w:t>
      </w:r>
      <w:r w:rsidRPr="00E0040E">
        <w:rPr>
          <w:i/>
          <w:spacing w:val="-3"/>
          <w:sz w:val="24"/>
          <w:szCs w:val="24"/>
        </w:rPr>
        <w:t xml:space="preserve"> </w:t>
      </w:r>
      <w:r w:rsidRPr="00E0040E">
        <w:rPr>
          <w:i/>
          <w:sz w:val="24"/>
          <w:szCs w:val="24"/>
        </w:rPr>
        <w:t>анализируемом</w:t>
      </w:r>
      <w:r w:rsidRPr="00E0040E">
        <w:rPr>
          <w:i/>
          <w:spacing w:val="-3"/>
          <w:sz w:val="24"/>
          <w:szCs w:val="24"/>
        </w:rPr>
        <w:t xml:space="preserve"> </w:t>
      </w:r>
      <w:r w:rsidRPr="00E0040E">
        <w:rPr>
          <w:i/>
          <w:sz w:val="24"/>
          <w:szCs w:val="24"/>
        </w:rPr>
        <w:t>году</w:t>
      </w:r>
      <w:r w:rsidRPr="00E0040E">
        <w:rPr>
          <w:sz w:val="24"/>
          <w:szCs w:val="24"/>
        </w:rPr>
        <w:t xml:space="preserve">. </w:t>
      </w:r>
    </w:p>
    <w:p w:rsidR="00822101" w:rsidRPr="00E0040E" w:rsidRDefault="00822101" w:rsidP="00E0040E">
      <w:pPr>
        <w:pStyle w:val="6"/>
        <w:tabs>
          <w:tab w:val="left" w:pos="709"/>
        </w:tabs>
        <w:spacing w:line="240" w:lineRule="auto"/>
        <w:ind w:left="0" w:firstLine="567"/>
        <w:jc w:val="both"/>
        <w:rPr>
          <w:sz w:val="24"/>
          <w:szCs w:val="24"/>
        </w:rPr>
      </w:pPr>
      <w:r w:rsidRPr="00E0040E">
        <w:rPr>
          <w:sz w:val="24"/>
          <w:szCs w:val="24"/>
        </w:rPr>
        <w:t>В отчетном году на деятельность библиотек ЦБС повлияли:</w:t>
      </w:r>
    </w:p>
    <w:p w:rsidR="00822101" w:rsidRPr="00E0040E" w:rsidRDefault="00822101" w:rsidP="00E67722">
      <w:pPr>
        <w:pStyle w:val="6"/>
        <w:numPr>
          <w:ilvl w:val="0"/>
          <w:numId w:val="5"/>
        </w:numPr>
        <w:tabs>
          <w:tab w:val="left" w:pos="1134"/>
        </w:tabs>
        <w:spacing w:line="240" w:lineRule="auto"/>
        <w:ind w:left="0" w:firstLine="567"/>
        <w:jc w:val="both"/>
        <w:rPr>
          <w:sz w:val="24"/>
          <w:szCs w:val="24"/>
        </w:rPr>
      </w:pPr>
      <w:r w:rsidRPr="00E0040E">
        <w:rPr>
          <w:sz w:val="24"/>
          <w:szCs w:val="24"/>
        </w:rPr>
        <w:t>Федеральный закон от 14.07.2022 № 2555-ФЗ «О контроле за деятельностью лиц, находящихся под иностранным влиянием». В течение года осуществлялась работа по проверке авторов на их нахождение в реестре иностранных агентов. Издания данных авторов маркировались в электронном каталоге</w:t>
      </w:r>
      <w:r w:rsidR="00221CBC" w:rsidRPr="00E0040E">
        <w:rPr>
          <w:sz w:val="24"/>
          <w:szCs w:val="24"/>
        </w:rPr>
        <w:t>, н</w:t>
      </w:r>
      <w:r w:rsidRPr="00E0040E">
        <w:rPr>
          <w:sz w:val="24"/>
          <w:szCs w:val="24"/>
        </w:rPr>
        <w:t xml:space="preserve">а </w:t>
      </w:r>
      <w:r w:rsidR="00221CBC" w:rsidRPr="00E0040E">
        <w:rPr>
          <w:sz w:val="24"/>
          <w:szCs w:val="24"/>
        </w:rPr>
        <w:t xml:space="preserve">обложках и </w:t>
      </w:r>
      <w:r w:rsidRPr="00E0040E">
        <w:rPr>
          <w:sz w:val="24"/>
          <w:szCs w:val="24"/>
        </w:rPr>
        <w:t>листках возврата, эти книги изъяты из открытого доступа.</w:t>
      </w:r>
    </w:p>
    <w:p w:rsidR="00822101" w:rsidRPr="00E0040E" w:rsidRDefault="00822101" w:rsidP="00E67722">
      <w:pPr>
        <w:pStyle w:val="6"/>
        <w:widowControl w:val="0"/>
        <w:numPr>
          <w:ilvl w:val="0"/>
          <w:numId w:val="5"/>
        </w:numPr>
        <w:tabs>
          <w:tab w:val="left" w:pos="1134"/>
        </w:tabs>
        <w:spacing w:line="240" w:lineRule="auto"/>
        <w:ind w:left="0" w:firstLine="567"/>
        <w:jc w:val="both"/>
        <w:rPr>
          <w:sz w:val="24"/>
          <w:szCs w:val="24"/>
        </w:rPr>
      </w:pPr>
      <w:r w:rsidRPr="00E0040E">
        <w:rPr>
          <w:sz w:val="24"/>
          <w:szCs w:val="24"/>
        </w:rPr>
        <w:t>Указ президента РФ от 7 мая 2018 года № 204 «О национальных целях и стратегических задачах развития Российской Федерации на период до 2024 года». В рамках федерального проекта «Творческие люди» обучены четыре человека. Согласно гарантийным обязательствам по модернизации Большекосульской модельной библиотеки два сотруд</w:t>
      </w:r>
      <w:r w:rsidR="001D104D" w:rsidRPr="00E0040E">
        <w:rPr>
          <w:sz w:val="24"/>
          <w:szCs w:val="24"/>
        </w:rPr>
        <w:t>ника повысили свою квалификацию.</w:t>
      </w:r>
    </w:p>
    <w:p w:rsidR="001D104D" w:rsidRPr="00E0040E" w:rsidRDefault="001D104D" w:rsidP="00E67722">
      <w:pPr>
        <w:pStyle w:val="6"/>
        <w:widowControl w:val="0"/>
        <w:numPr>
          <w:ilvl w:val="0"/>
          <w:numId w:val="5"/>
        </w:numPr>
        <w:tabs>
          <w:tab w:val="left" w:pos="1134"/>
        </w:tabs>
        <w:spacing w:line="240" w:lineRule="auto"/>
        <w:ind w:left="0" w:firstLine="567"/>
        <w:jc w:val="both"/>
        <w:rPr>
          <w:sz w:val="24"/>
          <w:szCs w:val="24"/>
        </w:rPr>
      </w:pPr>
      <w:r w:rsidRPr="00E0040E">
        <w:rPr>
          <w:sz w:val="24"/>
          <w:szCs w:val="24"/>
        </w:rPr>
        <w:t>Акт плановой комиссионной проверки состояния антитеррористической защищенности объекта в сфере культуры от 24 июля 2024 г. Приняты меры по устранению причин и условий выявленных нарушений.</w:t>
      </w:r>
    </w:p>
    <w:p w:rsidR="005C0DAB" w:rsidRPr="00E0040E" w:rsidRDefault="008D5DD8" w:rsidP="00E67722">
      <w:pPr>
        <w:pStyle w:val="a7"/>
        <w:widowControl w:val="0"/>
        <w:numPr>
          <w:ilvl w:val="1"/>
          <w:numId w:val="4"/>
        </w:numPr>
        <w:tabs>
          <w:tab w:val="left" w:pos="1134"/>
          <w:tab w:val="left" w:pos="1366"/>
        </w:tabs>
        <w:autoSpaceDE w:val="0"/>
        <w:autoSpaceDN w:val="0"/>
        <w:ind w:left="0" w:firstLine="567"/>
        <w:jc w:val="both"/>
        <w:rPr>
          <w:sz w:val="24"/>
          <w:szCs w:val="24"/>
        </w:rPr>
      </w:pPr>
      <w:r w:rsidRPr="00E0040E">
        <w:rPr>
          <w:i/>
          <w:sz w:val="24"/>
          <w:szCs w:val="24"/>
        </w:rPr>
        <w:t>Национальные, ф</w:t>
      </w:r>
      <w:r w:rsidR="005C0DAB" w:rsidRPr="00E0040E">
        <w:rPr>
          <w:i/>
          <w:sz w:val="24"/>
          <w:szCs w:val="24"/>
        </w:rPr>
        <w:t>едеральные, краевые и муниципальные проекты,</w:t>
      </w:r>
      <w:r w:rsidR="005C0DAB" w:rsidRPr="00E0040E">
        <w:rPr>
          <w:i/>
          <w:spacing w:val="44"/>
          <w:sz w:val="24"/>
          <w:szCs w:val="24"/>
        </w:rPr>
        <w:t xml:space="preserve"> </w:t>
      </w:r>
      <w:r w:rsidR="005C0DAB" w:rsidRPr="00E0040E">
        <w:rPr>
          <w:i/>
          <w:sz w:val="24"/>
          <w:szCs w:val="24"/>
        </w:rPr>
        <w:t>программы</w:t>
      </w:r>
      <w:r w:rsidR="005C0DAB" w:rsidRPr="00E0040E">
        <w:rPr>
          <w:i/>
          <w:spacing w:val="48"/>
          <w:sz w:val="24"/>
          <w:szCs w:val="24"/>
        </w:rPr>
        <w:t xml:space="preserve"> </w:t>
      </w:r>
      <w:r w:rsidR="005C0DAB" w:rsidRPr="00E0040E">
        <w:rPr>
          <w:i/>
          <w:sz w:val="24"/>
          <w:szCs w:val="24"/>
        </w:rPr>
        <w:t>и</w:t>
      </w:r>
      <w:r w:rsidR="005C0DAB" w:rsidRPr="00E0040E">
        <w:rPr>
          <w:i/>
          <w:spacing w:val="48"/>
          <w:sz w:val="24"/>
          <w:szCs w:val="24"/>
        </w:rPr>
        <w:t xml:space="preserve"> </w:t>
      </w:r>
      <w:r w:rsidR="005C0DAB" w:rsidRPr="00E0040E">
        <w:rPr>
          <w:i/>
          <w:sz w:val="24"/>
          <w:szCs w:val="24"/>
        </w:rPr>
        <w:t>иные</w:t>
      </w:r>
      <w:r w:rsidR="00B30DE9" w:rsidRPr="00E0040E">
        <w:rPr>
          <w:i/>
          <w:spacing w:val="-57"/>
          <w:sz w:val="24"/>
          <w:szCs w:val="24"/>
        </w:rPr>
        <w:t xml:space="preserve"> </w:t>
      </w:r>
      <w:r w:rsidR="005C0DAB" w:rsidRPr="00E0040E">
        <w:rPr>
          <w:i/>
          <w:sz w:val="24"/>
          <w:szCs w:val="24"/>
        </w:rPr>
        <w:t>мероприятия,</w:t>
      </w:r>
      <w:r w:rsidR="005C0DAB" w:rsidRPr="00E0040E">
        <w:rPr>
          <w:i/>
          <w:spacing w:val="-1"/>
          <w:sz w:val="24"/>
          <w:szCs w:val="24"/>
        </w:rPr>
        <w:t xml:space="preserve"> </w:t>
      </w:r>
      <w:r w:rsidR="005C0DAB" w:rsidRPr="00E0040E">
        <w:rPr>
          <w:i/>
          <w:sz w:val="24"/>
          <w:szCs w:val="24"/>
        </w:rPr>
        <w:t>определявшие</w:t>
      </w:r>
      <w:r w:rsidR="005C0DAB" w:rsidRPr="00E0040E">
        <w:rPr>
          <w:i/>
          <w:spacing w:val="-2"/>
          <w:sz w:val="24"/>
          <w:szCs w:val="24"/>
        </w:rPr>
        <w:t xml:space="preserve"> </w:t>
      </w:r>
      <w:r w:rsidR="005C0DAB" w:rsidRPr="00E0040E">
        <w:rPr>
          <w:i/>
          <w:sz w:val="24"/>
          <w:szCs w:val="24"/>
        </w:rPr>
        <w:t>работу</w:t>
      </w:r>
      <w:r w:rsidR="005C0DAB" w:rsidRPr="00E0040E">
        <w:rPr>
          <w:i/>
          <w:spacing w:val="-6"/>
          <w:sz w:val="24"/>
          <w:szCs w:val="24"/>
        </w:rPr>
        <w:t xml:space="preserve"> </w:t>
      </w:r>
      <w:r w:rsidR="005C0DAB" w:rsidRPr="00E0040E">
        <w:rPr>
          <w:i/>
          <w:sz w:val="24"/>
          <w:szCs w:val="24"/>
        </w:rPr>
        <w:t>б</w:t>
      </w:r>
      <w:r w:rsidR="00B30DE9" w:rsidRPr="00E0040E">
        <w:rPr>
          <w:i/>
          <w:sz w:val="24"/>
          <w:szCs w:val="24"/>
        </w:rPr>
        <w:t>иблиотек</w:t>
      </w:r>
      <w:r w:rsidR="005C0DAB" w:rsidRPr="00E0040E">
        <w:rPr>
          <w:i/>
          <w:spacing w:val="-1"/>
          <w:sz w:val="24"/>
          <w:szCs w:val="24"/>
        </w:rPr>
        <w:t xml:space="preserve"> </w:t>
      </w:r>
      <w:r w:rsidR="005C0DAB" w:rsidRPr="00E0040E">
        <w:rPr>
          <w:i/>
          <w:sz w:val="24"/>
          <w:szCs w:val="24"/>
        </w:rPr>
        <w:t>муниципального образования</w:t>
      </w:r>
      <w:r w:rsidR="005C0DAB" w:rsidRPr="00E0040E">
        <w:rPr>
          <w:i/>
          <w:spacing w:val="-1"/>
          <w:sz w:val="24"/>
          <w:szCs w:val="24"/>
        </w:rPr>
        <w:t xml:space="preserve"> </w:t>
      </w:r>
      <w:r w:rsidR="005C0DAB" w:rsidRPr="00E0040E">
        <w:rPr>
          <w:i/>
          <w:sz w:val="24"/>
          <w:szCs w:val="24"/>
        </w:rPr>
        <w:t>в</w:t>
      </w:r>
      <w:r w:rsidR="005C0DAB" w:rsidRPr="00E0040E">
        <w:rPr>
          <w:i/>
          <w:spacing w:val="-2"/>
          <w:sz w:val="24"/>
          <w:szCs w:val="24"/>
        </w:rPr>
        <w:t xml:space="preserve"> </w:t>
      </w:r>
      <w:r w:rsidR="005C0DAB" w:rsidRPr="00E0040E">
        <w:rPr>
          <w:i/>
          <w:sz w:val="24"/>
          <w:szCs w:val="24"/>
        </w:rPr>
        <w:t>анализируемом году</w:t>
      </w:r>
      <w:r w:rsidR="005C0DAB" w:rsidRPr="00E0040E">
        <w:rPr>
          <w:sz w:val="24"/>
          <w:szCs w:val="24"/>
        </w:rPr>
        <w:t xml:space="preserve">. </w:t>
      </w:r>
    </w:p>
    <w:p w:rsidR="008D5DD8" w:rsidRPr="00E0040E" w:rsidRDefault="001D104D" w:rsidP="00E0040E">
      <w:pPr>
        <w:widowControl w:val="0"/>
        <w:tabs>
          <w:tab w:val="left" w:pos="1134"/>
          <w:tab w:val="left" w:pos="1366"/>
        </w:tabs>
        <w:autoSpaceDE w:val="0"/>
        <w:autoSpaceDN w:val="0"/>
        <w:ind w:firstLine="567"/>
        <w:jc w:val="both"/>
        <w:rPr>
          <w:sz w:val="24"/>
          <w:szCs w:val="24"/>
        </w:rPr>
      </w:pPr>
      <w:r w:rsidRPr="00E0040E">
        <w:rPr>
          <w:sz w:val="24"/>
          <w:szCs w:val="24"/>
        </w:rPr>
        <w:t>В 2024 году было налажено взаимодействие со школами в рамках программы «Пушкинская карта». Работа в данном направлении взята на контроль Администрации Боготольского района.</w:t>
      </w:r>
      <w:r w:rsidR="004B6545" w:rsidRPr="00E0040E">
        <w:rPr>
          <w:sz w:val="24"/>
          <w:szCs w:val="24"/>
        </w:rPr>
        <w:t xml:space="preserve"> Благодаря этому в</w:t>
      </w:r>
      <w:r w:rsidRPr="00E0040E">
        <w:rPr>
          <w:sz w:val="24"/>
          <w:szCs w:val="24"/>
        </w:rPr>
        <w:t xml:space="preserve"> конце г</w:t>
      </w:r>
      <w:r w:rsidR="004B6545" w:rsidRPr="00E0040E">
        <w:rPr>
          <w:sz w:val="24"/>
          <w:szCs w:val="24"/>
        </w:rPr>
        <w:t>ода было проведено 6 мероприятий</w:t>
      </w:r>
      <w:r w:rsidRPr="00E0040E">
        <w:rPr>
          <w:sz w:val="24"/>
          <w:szCs w:val="24"/>
        </w:rPr>
        <w:t xml:space="preserve"> для организованных групп старшеклассников.</w:t>
      </w:r>
    </w:p>
    <w:p w:rsidR="001D104D" w:rsidRPr="00E0040E" w:rsidRDefault="001D104D" w:rsidP="00E0040E">
      <w:pPr>
        <w:widowControl w:val="0"/>
        <w:tabs>
          <w:tab w:val="left" w:pos="1134"/>
          <w:tab w:val="left" w:pos="1366"/>
        </w:tabs>
        <w:autoSpaceDE w:val="0"/>
        <w:autoSpaceDN w:val="0"/>
        <w:ind w:firstLine="567"/>
        <w:jc w:val="both"/>
        <w:rPr>
          <w:sz w:val="24"/>
          <w:szCs w:val="24"/>
        </w:rPr>
      </w:pPr>
    </w:p>
    <w:p w:rsidR="008D5DD8" w:rsidRPr="00E0040E" w:rsidRDefault="008D5DD8" w:rsidP="00E67722">
      <w:pPr>
        <w:pStyle w:val="a7"/>
        <w:widowControl w:val="0"/>
        <w:numPr>
          <w:ilvl w:val="0"/>
          <w:numId w:val="3"/>
        </w:numPr>
        <w:tabs>
          <w:tab w:val="left" w:pos="1134"/>
          <w:tab w:val="left" w:pos="1366"/>
        </w:tabs>
        <w:autoSpaceDE w:val="0"/>
        <w:autoSpaceDN w:val="0"/>
        <w:ind w:left="0" w:firstLine="567"/>
        <w:jc w:val="both"/>
        <w:rPr>
          <w:b/>
          <w:sz w:val="24"/>
          <w:szCs w:val="24"/>
        </w:rPr>
      </w:pPr>
      <w:r w:rsidRPr="00E0040E">
        <w:rPr>
          <w:b/>
          <w:sz w:val="24"/>
          <w:szCs w:val="24"/>
        </w:rPr>
        <w:t>Библиотечная сеть</w:t>
      </w:r>
    </w:p>
    <w:p w:rsidR="005032F6" w:rsidRPr="00E0040E" w:rsidRDefault="005032F6" w:rsidP="00E67722">
      <w:pPr>
        <w:pStyle w:val="a7"/>
        <w:widowControl w:val="0"/>
        <w:numPr>
          <w:ilvl w:val="1"/>
          <w:numId w:val="3"/>
        </w:numPr>
        <w:tabs>
          <w:tab w:val="left" w:pos="1134"/>
          <w:tab w:val="left" w:pos="1366"/>
        </w:tabs>
        <w:autoSpaceDE w:val="0"/>
        <w:autoSpaceDN w:val="0"/>
        <w:ind w:left="0" w:firstLine="567"/>
        <w:jc w:val="both"/>
        <w:rPr>
          <w:sz w:val="24"/>
          <w:szCs w:val="24"/>
        </w:rPr>
      </w:pPr>
      <w:r w:rsidRPr="00E0040E">
        <w:rPr>
          <w:i/>
          <w:sz w:val="24"/>
          <w:szCs w:val="24"/>
        </w:rPr>
        <w:t>Характеристика библиотечной сети.</w:t>
      </w:r>
      <w:r w:rsidRPr="00E0040E">
        <w:rPr>
          <w:sz w:val="24"/>
          <w:szCs w:val="24"/>
        </w:rPr>
        <w:t xml:space="preserve"> </w:t>
      </w:r>
      <w:r w:rsidR="00DA6916" w:rsidRPr="00E0040E">
        <w:rPr>
          <w:i/>
          <w:sz w:val="24"/>
          <w:szCs w:val="24"/>
        </w:rPr>
        <w:t xml:space="preserve">Структурные изменения библиотечной сети. </w:t>
      </w:r>
      <w:r w:rsidRPr="00E0040E">
        <w:rPr>
          <w:i/>
          <w:sz w:val="24"/>
          <w:szCs w:val="24"/>
        </w:rPr>
        <w:t>Динамика библиотечной сети за три года.</w:t>
      </w:r>
    </w:p>
    <w:p w:rsidR="00244070" w:rsidRPr="00E0040E" w:rsidRDefault="00244070" w:rsidP="00E0040E">
      <w:pPr>
        <w:ind w:firstLine="567"/>
        <w:jc w:val="both"/>
        <w:rPr>
          <w:sz w:val="24"/>
          <w:szCs w:val="24"/>
        </w:rPr>
      </w:pPr>
      <w:r w:rsidRPr="00E0040E">
        <w:rPr>
          <w:sz w:val="24"/>
          <w:szCs w:val="24"/>
        </w:rPr>
        <w:t>Обслуживанием населения Боготольского района занимаются 18 библиотек ЦБС, в том числе Центральная библиотека, Детская библиотека и 16 библиотек-филиалов. За три года структурных изменений библиотечной сети не было.</w:t>
      </w:r>
    </w:p>
    <w:p w:rsidR="005032F6" w:rsidRPr="00E0040E" w:rsidRDefault="00DA6916" w:rsidP="00E67722">
      <w:pPr>
        <w:pStyle w:val="a7"/>
        <w:widowControl w:val="0"/>
        <w:numPr>
          <w:ilvl w:val="1"/>
          <w:numId w:val="3"/>
        </w:numPr>
        <w:tabs>
          <w:tab w:val="left" w:pos="1134"/>
          <w:tab w:val="left" w:pos="1366"/>
        </w:tabs>
        <w:autoSpaceDE w:val="0"/>
        <w:autoSpaceDN w:val="0"/>
        <w:ind w:left="0" w:firstLine="567"/>
        <w:jc w:val="both"/>
        <w:rPr>
          <w:i/>
          <w:sz w:val="24"/>
          <w:szCs w:val="24"/>
        </w:rPr>
      </w:pPr>
      <w:r w:rsidRPr="00E0040E">
        <w:rPr>
          <w:i/>
          <w:sz w:val="24"/>
          <w:szCs w:val="24"/>
        </w:rPr>
        <w:t>Краткий анализ создания</w:t>
      </w:r>
      <w:r w:rsidR="005032F6" w:rsidRPr="00E0040E">
        <w:rPr>
          <w:i/>
          <w:sz w:val="24"/>
          <w:szCs w:val="24"/>
        </w:rPr>
        <w:t xml:space="preserve"> модельных и модернизированных библиотек в рамках реализации национальных, федеральных и краевых проектов и программ</w:t>
      </w:r>
      <w:r w:rsidR="005032F6" w:rsidRPr="00E0040E">
        <w:rPr>
          <w:sz w:val="24"/>
          <w:szCs w:val="24"/>
        </w:rPr>
        <w:t xml:space="preserve"> </w:t>
      </w:r>
      <w:r w:rsidR="005032F6" w:rsidRPr="00E0040E">
        <w:rPr>
          <w:i/>
          <w:sz w:val="24"/>
          <w:szCs w:val="24"/>
        </w:rPr>
        <w:t>в динамике за три года.</w:t>
      </w:r>
    </w:p>
    <w:p w:rsidR="00822101" w:rsidRPr="00E0040E" w:rsidRDefault="00244070" w:rsidP="00E0040E">
      <w:pPr>
        <w:pStyle w:val="a7"/>
        <w:ind w:left="0" w:firstLine="567"/>
        <w:jc w:val="both"/>
        <w:rPr>
          <w:sz w:val="24"/>
          <w:szCs w:val="24"/>
        </w:rPr>
      </w:pPr>
      <w:r w:rsidRPr="00E0040E">
        <w:rPr>
          <w:sz w:val="24"/>
          <w:szCs w:val="24"/>
        </w:rPr>
        <w:t>В конце 2021 года в Боготольском районе открылась первая</w:t>
      </w:r>
      <w:r w:rsidR="00FB36F8" w:rsidRPr="00E0040E">
        <w:rPr>
          <w:sz w:val="24"/>
          <w:szCs w:val="24"/>
        </w:rPr>
        <w:t xml:space="preserve"> и единственная</w:t>
      </w:r>
      <w:r w:rsidRPr="00E0040E">
        <w:rPr>
          <w:sz w:val="24"/>
          <w:szCs w:val="24"/>
        </w:rPr>
        <w:t xml:space="preserve"> модельная библиотека, модернизированная в рамках нацпроекта «Культура».</w:t>
      </w:r>
      <w:r w:rsidR="00FB36F8" w:rsidRPr="00E0040E">
        <w:rPr>
          <w:sz w:val="24"/>
          <w:szCs w:val="24"/>
        </w:rPr>
        <w:t xml:space="preserve"> С 2022 по 2024 гг.</w:t>
      </w:r>
      <w:r w:rsidR="007A246E" w:rsidRPr="00E0040E">
        <w:rPr>
          <w:sz w:val="24"/>
          <w:szCs w:val="24"/>
        </w:rPr>
        <w:t xml:space="preserve"> исполнены гарантийные обязательства по пополнению библиотечного фонда из средств местного бюджета, а также план мероприятий по развитию компетенций и повышению квалификации персонала библиотеки.</w:t>
      </w:r>
      <w:r w:rsidR="00E73404" w:rsidRPr="00E0040E">
        <w:rPr>
          <w:sz w:val="24"/>
          <w:szCs w:val="24"/>
        </w:rPr>
        <w:t xml:space="preserve"> Основные контрольные показатели показали высокую динамику роста: число читателей возросло на 13%, посещения на 121%, выдача документов на 55% (по сравнению с 2021 г.).</w:t>
      </w:r>
    </w:p>
    <w:p w:rsidR="00456ACF" w:rsidRPr="00E0040E" w:rsidRDefault="00E73404" w:rsidP="00E0040E">
      <w:pPr>
        <w:pStyle w:val="a7"/>
        <w:ind w:left="0" w:firstLine="567"/>
        <w:jc w:val="both"/>
        <w:rPr>
          <w:sz w:val="24"/>
          <w:szCs w:val="24"/>
        </w:rPr>
      </w:pPr>
      <w:r w:rsidRPr="00E0040E">
        <w:rPr>
          <w:sz w:val="24"/>
          <w:szCs w:val="24"/>
        </w:rPr>
        <w:t>Большекосульская библиотека стал</w:t>
      </w:r>
      <w:r w:rsidR="001E2204" w:rsidRPr="00E0040E">
        <w:rPr>
          <w:sz w:val="24"/>
          <w:szCs w:val="24"/>
        </w:rPr>
        <w:t>а</w:t>
      </w:r>
      <w:r w:rsidRPr="00E0040E">
        <w:rPr>
          <w:sz w:val="24"/>
          <w:szCs w:val="24"/>
        </w:rPr>
        <w:t xml:space="preserve"> одним из знаковых мест Боготольского района. Ежегодно в ней проходят значимые краевые, зональные и районные мероприятия. Последние два года реализуются социально-просветительские проекты</w:t>
      </w:r>
      <w:r w:rsidR="00456ACF" w:rsidRPr="00E0040E">
        <w:rPr>
          <w:sz w:val="24"/>
          <w:szCs w:val="24"/>
        </w:rPr>
        <w:t>, получившие поддержку краевой грантовой программы «Партнерство»</w:t>
      </w:r>
      <w:r w:rsidRPr="00E0040E">
        <w:rPr>
          <w:sz w:val="24"/>
          <w:szCs w:val="24"/>
        </w:rPr>
        <w:t>.</w:t>
      </w:r>
      <w:r w:rsidR="00456ACF" w:rsidRPr="00E0040E">
        <w:rPr>
          <w:sz w:val="24"/>
          <w:szCs w:val="24"/>
        </w:rPr>
        <w:t xml:space="preserve"> Также библиотека расширила список партнеров, среди которых не только организации села, но и Администрация Боготольского района, районный совет депутатов, общественные некоммерческие организации.</w:t>
      </w:r>
    </w:p>
    <w:p w:rsidR="00456ACF" w:rsidRPr="00E0040E" w:rsidRDefault="00456ACF" w:rsidP="00E0040E">
      <w:pPr>
        <w:pStyle w:val="a7"/>
        <w:ind w:left="0" w:firstLine="567"/>
        <w:jc w:val="both"/>
        <w:rPr>
          <w:sz w:val="24"/>
          <w:szCs w:val="24"/>
        </w:rPr>
      </w:pPr>
      <w:r w:rsidRPr="00E0040E">
        <w:rPr>
          <w:sz w:val="24"/>
          <w:szCs w:val="24"/>
        </w:rPr>
        <w:t>Большекосульская стала первой библиотекой ЦБС, в которой прошло мероприятие по программе «Пушкинская карта»: в 2022 г. – 1 мероприятие (</w:t>
      </w:r>
      <w:r w:rsidR="002A1C7C" w:rsidRPr="00E0040E">
        <w:rPr>
          <w:sz w:val="24"/>
          <w:szCs w:val="24"/>
        </w:rPr>
        <w:t>100% от общего числа</w:t>
      </w:r>
      <w:r w:rsidRPr="00E0040E">
        <w:rPr>
          <w:sz w:val="24"/>
          <w:szCs w:val="24"/>
        </w:rPr>
        <w:t>)</w:t>
      </w:r>
      <w:r w:rsidR="002A1C7C" w:rsidRPr="00E0040E">
        <w:rPr>
          <w:sz w:val="24"/>
          <w:szCs w:val="24"/>
        </w:rPr>
        <w:t xml:space="preserve">; в 2023 г. </w:t>
      </w:r>
      <w:r w:rsidR="000D108B" w:rsidRPr="00E0040E">
        <w:rPr>
          <w:sz w:val="24"/>
          <w:szCs w:val="24"/>
        </w:rPr>
        <w:t>–</w:t>
      </w:r>
      <w:r w:rsidR="002A1C7C" w:rsidRPr="00E0040E">
        <w:rPr>
          <w:sz w:val="24"/>
          <w:szCs w:val="24"/>
        </w:rPr>
        <w:t xml:space="preserve"> </w:t>
      </w:r>
      <w:r w:rsidR="000D108B" w:rsidRPr="00E0040E">
        <w:rPr>
          <w:sz w:val="24"/>
          <w:szCs w:val="24"/>
        </w:rPr>
        <w:t>3 мероприятия (33% от общего числа); 2024 г. – 5 мероприятий (25% от общего числа).</w:t>
      </w:r>
    </w:p>
    <w:p w:rsidR="00E73404" w:rsidRPr="00E0040E" w:rsidRDefault="000D108B" w:rsidP="00E0040E">
      <w:pPr>
        <w:pStyle w:val="a7"/>
        <w:ind w:left="0" w:firstLine="567"/>
        <w:jc w:val="both"/>
        <w:rPr>
          <w:sz w:val="24"/>
          <w:szCs w:val="24"/>
        </w:rPr>
      </w:pPr>
      <w:r w:rsidRPr="00E0040E">
        <w:rPr>
          <w:sz w:val="24"/>
          <w:szCs w:val="24"/>
        </w:rPr>
        <w:lastRenderedPageBreak/>
        <w:t>С 2022 года с</w:t>
      </w:r>
      <w:r w:rsidR="00456ACF" w:rsidRPr="00E0040E">
        <w:rPr>
          <w:sz w:val="24"/>
          <w:szCs w:val="24"/>
        </w:rPr>
        <w:t xml:space="preserve">отрудники модельной библиотеки активно освещают работу в своей группе в социальной сети </w:t>
      </w:r>
      <w:r w:rsidR="00456ACF" w:rsidRPr="00E0040E">
        <w:rPr>
          <w:sz w:val="24"/>
          <w:szCs w:val="24"/>
          <w:lang w:val="en-US"/>
        </w:rPr>
        <w:t>VK</w:t>
      </w:r>
      <w:r w:rsidRPr="00E0040E">
        <w:rPr>
          <w:sz w:val="24"/>
          <w:szCs w:val="24"/>
        </w:rPr>
        <w:t xml:space="preserve">, размещают анонсы на платформе Культура.рф, публикуют </w:t>
      </w:r>
      <w:proofErr w:type="spellStart"/>
      <w:r w:rsidRPr="00E0040E">
        <w:rPr>
          <w:sz w:val="24"/>
          <w:szCs w:val="24"/>
        </w:rPr>
        <w:t>инфоповоды</w:t>
      </w:r>
      <w:proofErr w:type="spellEnd"/>
      <w:r w:rsidRPr="00E0040E">
        <w:rPr>
          <w:sz w:val="24"/>
          <w:szCs w:val="24"/>
        </w:rPr>
        <w:t xml:space="preserve"> на краевом портале Культура.24.</w:t>
      </w:r>
    </w:p>
    <w:p w:rsidR="00DA6916" w:rsidRPr="00E0040E" w:rsidRDefault="00DA6916" w:rsidP="00E67722">
      <w:pPr>
        <w:pStyle w:val="a7"/>
        <w:widowControl w:val="0"/>
        <w:numPr>
          <w:ilvl w:val="1"/>
          <w:numId w:val="3"/>
        </w:numPr>
        <w:tabs>
          <w:tab w:val="left" w:pos="1134"/>
        </w:tabs>
        <w:autoSpaceDE w:val="0"/>
        <w:autoSpaceDN w:val="0"/>
        <w:ind w:left="0" w:firstLine="567"/>
        <w:contextualSpacing w:val="0"/>
        <w:jc w:val="both"/>
        <w:rPr>
          <w:i/>
          <w:sz w:val="24"/>
          <w:szCs w:val="24"/>
        </w:rPr>
      </w:pPr>
      <w:r w:rsidRPr="00E0040E">
        <w:rPr>
          <w:i/>
          <w:sz w:val="24"/>
          <w:szCs w:val="24"/>
        </w:rPr>
        <w:t>Доля</w:t>
      </w:r>
      <w:r w:rsidRPr="00E0040E">
        <w:rPr>
          <w:i/>
          <w:spacing w:val="1"/>
          <w:sz w:val="24"/>
          <w:szCs w:val="24"/>
        </w:rPr>
        <w:t xml:space="preserve"> </w:t>
      </w:r>
      <w:r w:rsidRPr="00E0040E">
        <w:rPr>
          <w:i/>
          <w:sz w:val="24"/>
          <w:szCs w:val="24"/>
        </w:rPr>
        <w:t>муниципальных</w:t>
      </w:r>
      <w:r w:rsidRPr="00E0040E">
        <w:rPr>
          <w:i/>
          <w:spacing w:val="1"/>
          <w:sz w:val="24"/>
          <w:szCs w:val="24"/>
        </w:rPr>
        <w:t xml:space="preserve"> </w:t>
      </w:r>
      <w:r w:rsidRPr="00E0040E">
        <w:rPr>
          <w:i/>
          <w:sz w:val="24"/>
          <w:szCs w:val="24"/>
        </w:rPr>
        <w:t>библиотек (процент библиотек от общего числа),</w:t>
      </w:r>
      <w:r w:rsidRPr="00E0040E">
        <w:rPr>
          <w:i/>
          <w:spacing w:val="1"/>
          <w:sz w:val="24"/>
          <w:szCs w:val="24"/>
        </w:rPr>
        <w:t xml:space="preserve"> </w:t>
      </w:r>
      <w:r w:rsidRPr="00E0040E">
        <w:rPr>
          <w:i/>
          <w:sz w:val="24"/>
          <w:szCs w:val="24"/>
        </w:rPr>
        <w:t>материально-технические</w:t>
      </w:r>
      <w:r w:rsidRPr="00E0040E">
        <w:rPr>
          <w:i/>
          <w:spacing w:val="1"/>
          <w:sz w:val="24"/>
          <w:szCs w:val="24"/>
        </w:rPr>
        <w:t xml:space="preserve"> </w:t>
      </w:r>
      <w:r w:rsidRPr="00E0040E">
        <w:rPr>
          <w:i/>
          <w:sz w:val="24"/>
          <w:szCs w:val="24"/>
        </w:rPr>
        <w:t>условия</w:t>
      </w:r>
      <w:r w:rsidRPr="00E0040E">
        <w:rPr>
          <w:i/>
          <w:spacing w:val="1"/>
          <w:sz w:val="24"/>
          <w:szCs w:val="24"/>
        </w:rPr>
        <w:t xml:space="preserve"> </w:t>
      </w:r>
      <w:r w:rsidRPr="00E0040E">
        <w:rPr>
          <w:i/>
          <w:sz w:val="24"/>
          <w:szCs w:val="24"/>
        </w:rPr>
        <w:t>которых</w:t>
      </w:r>
      <w:r w:rsidRPr="00E0040E">
        <w:rPr>
          <w:i/>
          <w:spacing w:val="1"/>
          <w:sz w:val="24"/>
          <w:szCs w:val="24"/>
        </w:rPr>
        <w:t xml:space="preserve"> </w:t>
      </w:r>
      <w:r w:rsidRPr="00E0040E">
        <w:rPr>
          <w:i/>
          <w:sz w:val="24"/>
          <w:szCs w:val="24"/>
        </w:rPr>
        <w:t>позволяют</w:t>
      </w:r>
      <w:r w:rsidRPr="00E0040E">
        <w:rPr>
          <w:i/>
          <w:spacing w:val="1"/>
          <w:sz w:val="24"/>
          <w:szCs w:val="24"/>
        </w:rPr>
        <w:t xml:space="preserve"> </w:t>
      </w:r>
      <w:r w:rsidRPr="00E0040E">
        <w:rPr>
          <w:i/>
          <w:sz w:val="24"/>
          <w:szCs w:val="24"/>
        </w:rPr>
        <w:t>реализовать</w:t>
      </w:r>
      <w:r w:rsidRPr="00E0040E">
        <w:rPr>
          <w:i/>
          <w:spacing w:val="1"/>
          <w:sz w:val="24"/>
          <w:szCs w:val="24"/>
        </w:rPr>
        <w:t xml:space="preserve"> </w:t>
      </w:r>
      <w:r w:rsidRPr="00E0040E">
        <w:rPr>
          <w:i/>
          <w:sz w:val="24"/>
          <w:szCs w:val="24"/>
        </w:rPr>
        <w:t>задачи</w:t>
      </w:r>
      <w:r w:rsidRPr="00E0040E">
        <w:rPr>
          <w:i/>
          <w:spacing w:val="1"/>
          <w:sz w:val="24"/>
          <w:szCs w:val="24"/>
        </w:rPr>
        <w:t xml:space="preserve"> </w:t>
      </w:r>
      <w:r w:rsidRPr="00E0040E">
        <w:rPr>
          <w:i/>
          <w:sz w:val="24"/>
          <w:szCs w:val="24"/>
        </w:rPr>
        <w:t>Модельного</w:t>
      </w:r>
      <w:r w:rsidRPr="00E0040E">
        <w:rPr>
          <w:i/>
          <w:spacing w:val="1"/>
          <w:sz w:val="24"/>
          <w:szCs w:val="24"/>
        </w:rPr>
        <w:t xml:space="preserve"> </w:t>
      </w:r>
      <w:r w:rsidRPr="00E0040E">
        <w:rPr>
          <w:i/>
          <w:sz w:val="24"/>
          <w:szCs w:val="24"/>
        </w:rPr>
        <w:t>стандарта</w:t>
      </w:r>
      <w:r w:rsidRPr="00E0040E">
        <w:rPr>
          <w:i/>
          <w:spacing w:val="1"/>
          <w:sz w:val="24"/>
          <w:szCs w:val="24"/>
        </w:rPr>
        <w:t xml:space="preserve"> </w:t>
      </w:r>
      <w:r w:rsidRPr="00E0040E">
        <w:rPr>
          <w:i/>
          <w:sz w:val="24"/>
          <w:szCs w:val="24"/>
        </w:rPr>
        <w:t>деятельности</w:t>
      </w:r>
      <w:r w:rsidRPr="00E0040E">
        <w:rPr>
          <w:i/>
          <w:spacing w:val="1"/>
          <w:sz w:val="24"/>
          <w:szCs w:val="24"/>
        </w:rPr>
        <w:t xml:space="preserve"> </w:t>
      </w:r>
      <w:r w:rsidRPr="00E0040E">
        <w:rPr>
          <w:i/>
          <w:sz w:val="24"/>
          <w:szCs w:val="24"/>
        </w:rPr>
        <w:t>общедоступной</w:t>
      </w:r>
      <w:r w:rsidRPr="00E0040E">
        <w:rPr>
          <w:i/>
          <w:spacing w:val="1"/>
          <w:sz w:val="24"/>
          <w:szCs w:val="24"/>
        </w:rPr>
        <w:t xml:space="preserve"> </w:t>
      </w:r>
      <w:r w:rsidRPr="00E0040E">
        <w:rPr>
          <w:i/>
          <w:sz w:val="24"/>
          <w:szCs w:val="24"/>
        </w:rPr>
        <w:t>библиотеки</w:t>
      </w:r>
      <w:r w:rsidRPr="00E0040E">
        <w:rPr>
          <w:spacing w:val="-1"/>
          <w:sz w:val="24"/>
          <w:szCs w:val="24"/>
        </w:rPr>
        <w:t xml:space="preserve"> </w:t>
      </w:r>
      <w:r w:rsidRPr="00E0040E">
        <w:rPr>
          <w:sz w:val="24"/>
          <w:szCs w:val="24"/>
        </w:rPr>
        <w:t>(</w:t>
      </w:r>
      <w:r w:rsidRPr="00E0040E">
        <w:rPr>
          <w:i/>
          <w:sz w:val="24"/>
          <w:szCs w:val="24"/>
        </w:rPr>
        <w:t>утвержден Министром</w:t>
      </w:r>
      <w:r w:rsidRPr="00E0040E">
        <w:rPr>
          <w:i/>
          <w:spacing w:val="-1"/>
          <w:sz w:val="24"/>
          <w:szCs w:val="24"/>
        </w:rPr>
        <w:t xml:space="preserve"> </w:t>
      </w:r>
      <w:r w:rsidRPr="00E0040E">
        <w:rPr>
          <w:i/>
          <w:sz w:val="24"/>
          <w:szCs w:val="24"/>
        </w:rPr>
        <w:t>культуры РФ</w:t>
      </w:r>
      <w:r w:rsidRPr="00E0040E">
        <w:rPr>
          <w:i/>
          <w:spacing w:val="-1"/>
          <w:sz w:val="24"/>
          <w:szCs w:val="24"/>
        </w:rPr>
        <w:t xml:space="preserve"> </w:t>
      </w:r>
      <w:r w:rsidRPr="00E0040E">
        <w:rPr>
          <w:i/>
          <w:sz w:val="24"/>
          <w:szCs w:val="24"/>
        </w:rPr>
        <w:t>31.10.2014 г.).</w:t>
      </w:r>
    </w:p>
    <w:p w:rsidR="00822101" w:rsidRPr="00E0040E" w:rsidRDefault="00822101" w:rsidP="00E0040E">
      <w:pPr>
        <w:widowControl w:val="0"/>
        <w:tabs>
          <w:tab w:val="left" w:pos="1134"/>
        </w:tabs>
        <w:autoSpaceDE w:val="0"/>
        <w:autoSpaceDN w:val="0"/>
        <w:ind w:firstLine="567"/>
        <w:jc w:val="both"/>
        <w:rPr>
          <w:sz w:val="24"/>
          <w:szCs w:val="24"/>
        </w:rPr>
      </w:pPr>
      <w:r w:rsidRPr="00E0040E">
        <w:rPr>
          <w:sz w:val="24"/>
          <w:szCs w:val="24"/>
        </w:rPr>
        <w:t xml:space="preserve">В составе ЦБС только одна библиотека - Большекосульская, материально-технические условия которой позволяют реализовать задачи Модельного стандарта. </w:t>
      </w:r>
      <w:r w:rsidR="00244070" w:rsidRPr="00E0040E">
        <w:rPr>
          <w:sz w:val="24"/>
          <w:szCs w:val="24"/>
        </w:rPr>
        <w:t>Оставшиеся библиотеки ЦБС невозможно модернизировать, так как они не соответствуют критериям конкурсн</w:t>
      </w:r>
      <w:r w:rsidR="00FB36F8" w:rsidRPr="00E0040E">
        <w:rPr>
          <w:sz w:val="24"/>
          <w:szCs w:val="24"/>
        </w:rPr>
        <w:t xml:space="preserve">ых </w:t>
      </w:r>
      <w:r w:rsidR="00244070" w:rsidRPr="00E0040E">
        <w:rPr>
          <w:sz w:val="24"/>
          <w:szCs w:val="24"/>
        </w:rPr>
        <w:t>отбор</w:t>
      </w:r>
      <w:r w:rsidR="00FB36F8" w:rsidRPr="00E0040E">
        <w:rPr>
          <w:sz w:val="24"/>
          <w:szCs w:val="24"/>
        </w:rPr>
        <w:t>ов</w:t>
      </w:r>
      <w:r w:rsidR="00244070" w:rsidRPr="00E0040E">
        <w:rPr>
          <w:sz w:val="24"/>
          <w:szCs w:val="24"/>
        </w:rPr>
        <w:t>.</w:t>
      </w:r>
      <w:r w:rsidR="00FB36F8" w:rsidRPr="00E0040E">
        <w:rPr>
          <w:sz w:val="24"/>
          <w:szCs w:val="24"/>
        </w:rPr>
        <w:t xml:space="preserve"> </w:t>
      </w:r>
    </w:p>
    <w:p w:rsidR="00C11BAA" w:rsidRPr="00E0040E" w:rsidRDefault="00C11BAA" w:rsidP="00E67722">
      <w:pPr>
        <w:pStyle w:val="a7"/>
        <w:widowControl w:val="0"/>
        <w:numPr>
          <w:ilvl w:val="1"/>
          <w:numId w:val="3"/>
        </w:numPr>
        <w:tabs>
          <w:tab w:val="left" w:pos="710"/>
          <w:tab w:val="left" w:pos="1304"/>
        </w:tabs>
        <w:autoSpaceDE w:val="0"/>
        <w:autoSpaceDN w:val="0"/>
        <w:ind w:left="0" w:firstLine="709"/>
        <w:jc w:val="both"/>
        <w:rPr>
          <w:sz w:val="24"/>
          <w:szCs w:val="24"/>
        </w:rPr>
      </w:pPr>
      <w:r w:rsidRPr="00E0040E">
        <w:rPr>
          <w:i/>
          <w:sz w:val="24"/>
          <w:szCs w:val="24"/>
        </w:rPr>
        <w:t>Решения,</w:t>
      </w:r>
      <w:r w:rsidRPr="00E0040E">
        <w:rPr>
          <w:i/>
          <w:spacing w:val="1"/>
          <w:sz w:val="24"/>
          <w:szCs w:val="24"/>
        </w:rPr>
        <w:t xml:space="preserve"> </w:t>
      </w:r>
      <w:r w:rsidRPr="00E0040E">
        <w:rPr>
          <w:i/>
          <w:sz w:val="24"/>
          <w:szCs w:val="24"/>
        </w:rPr>
        <w:t>принятые</w:t>
      </w:r>
      <w:r w:rsidRPr="00E0040E">
        <w:rPr>
          <w:i/>
          <w:spacing w:val="1"/>
          <w:sz w:val="24"/>
          <w:szCs w:val="24"/>
        </w:rPr>
        <w:t xml:space="preserve"> </w:t>
      </w:r>
      <w:r w:rsidRPr="00E0040E">
        <w:rPr>
          <w:i/>
          <w:sz w:val="24"/>
          <w:szCs w:val="24"/>
        </w:rPr>
        <w:t>органами</w:t>
      </w:r>
      <w:r w:rsidRPr="00E0040E">
        <w:rPr>
          <w:i/>
          <w:spacing w:val="1"/>
          <w:sz w:val="24"/>
          <w:szCs w:val="24"/>
        </w:rPr>
        <w:t xml:space="preserve"> </w:t>
      </w:r>
      <w:r w:rsidRPr="00E0040E">
        <w:rPr>
          <w:i/>
          <w:sz w:val="24"/>
          <w:szCs w:val="24"/>
        </w:rPr>
        <w:t>местного</w:t>
      </w:r>
      <w:r w:rsidRPr="00E0040E">
        <w:rPr>
          <w:i/>
          <w:spacing w:val="1"/>
          <w:sz w:val="24"/>
          <w:szCs w:val="24"/>
        </w:rPr>
        <w:t xml:space="preserve"> </w:t>
      </w:r>
      <w:r w:rsidRPr="00E0040E">
        <w:rPr>
          <w:i/>
          <w:sz w:val="24"/>
          <w:szCs w:val="24"/>
        </w:rPr>
        <w:t>самоуправления</w:t>
      </w:r>
      <w:r w:rsidRPr="00E0040E">
        <w:rPr>
          <w:i/>
          <w:spacing w:val="1"/>
          <w:sz w:val="24"/>
          <w:szCs w:val="24"/>
        </w:rPr>
        <w:t xml:space="preserve"> </w:t>
      </w:r>
      <w:r w:rsidRPr="00E0040E">
        <w:rPr>
          <w:i/>
          <w:sz w:val="24"/>
          <w:szCs w:val="24"/>
        </w:rPr>
        <w:t>в</w:t>
      </w:r>
      <w:r w:rsidRPr="00E0040E">
        <w:rPr>
          <w:i/>
          <w:spacing w:val="1"/>
          <w:sz w:val="24"/>
          <w:szCs w:val="24"/>
        </w:rPr>
        <w:t xml:space="preserve"> </w:t>
      </w:r>
      <w:r w:rsidRPr="00E0040E">
        <w:rPr>
          <w:i/>
          <w:sz w:val="24"/>
          <w:szCs w:val="24"/>
        </w:rPr>
        <w:t>рамках</w:t>
      </w:r>
      <w:r w:rsidRPr="00E0040E">
        <w:rPr>
          <w:i/>
          <w:spacing w:val="1"/>
          <w:sz w:val="24"/>
          <w:szCs w:val="24"/>
        </w:rPr>
        <w:t xml:space="preserve"> </w:t>
      </w:r>
      <w:r w:rsidRPr="00E0040E">
        <w:rPr>
          <w:i/>
          <w:sz w:val="24"/>
          <w:szCs w:val="24"/>
        </w:rPr>
        <w:t>выполнения</w:t>
      </w:r>
      <w:r w:rsidRPr="00E0040E">
        <w:rPr>
          <w:i/>
          <w:spacing w:val="-57"/>
          <w:sz w:val="24"/>
          <w:szCs w:val="24"/>
        </w:rPr>
        <w:t xml:space="preserve"> </w:t>
      </w:r>
      <w:r w:rsidRPr="00E0040E">
        <w:rPr>
          <w:i/>
          <w:sz w:val="24"/>
          <w:szCs w:val="24"/>
        </w:rPr>
        <w:t>полномочий</w:t>
      </w:r>
      <w:r w:rsidRPr="00E0040E">
        <w:rPr>
          <w:i/>
          <w:spacing w:val="1"/>
          <w:sz w:val="24"/>
          <w:szCs w:val="24"/>
        </w:rPr>
        <w:t xml:space="preserve"> </w:t>
      </w:r>
      <w:r w:rsidRPr="00E0040E">
        <w:rPr>
          <w:i/>
          <w:sz w:val="24"/>
          <w:szCs w:val="24"/>
        </w:rPr>
        <w:t>по</w:t>
      </w:r>
      <w:r w:rsidRPr="00E0040E">
        <w:rPr>
          <w:i/>
          <w:spacing w:val="1"/>
          <w:sz w:val="24"/>
          <w:szCs w:val="24"/>
        </w:rPr>
        <w:t xml:space="preserve"> </w:t>
      </w:r>
      <w:r w:rsidRPr="00E0040E">
        <w:rPr>
          <w:i/>
          <w:sz w:val="24"/>
          <w:szCs w:val="24"/>
        </w:rPr>
        <w:t>организации</w:t>
      </w:r>
      <w:r w:rsidRPr="00E0040E">
        <w:rPr>
          <w:i/>
          <w:spacing w:val="1"/>
          <w:sz w:val="24"/>
          <w:szCs w:val="24"/>
        </w:rPr>
        <w:t xml:space="preserve"> </w:t>
      </w:r>
      <w:r w:rsidRPr="00E0040E">
        <w:rPr>
          <w:i/>
          <w:sz w:val="24"/>
          <w:szCs w:val="24"/>
        </w:rPr>
        <w:t>библиотечного</w:t>
      </w:r>
      <w:r w:rsidRPr="00E0040E">
        <w:rPr>
          <w:i/>
          <w:spacing w:val="1"/>
          <w:sz w:val="24"/>
          <w:szCs w:val="24"/>
        </w:rPr>
        <w:t xml:space="preserve"> </w:t>
      </w:r>
      <w:r w:rsidRPr="00E0040E">
        <w:rPr>
          <w:i/>
          <w:sz w:val="24"/>
          <w:szCs w:val="24"/>
        </w:rPr>
        <w:t>обслуживания</w:t>
      </w:r>
      <w:r w:rsidRPr="00E0040E">
        <w:rPr>
          <w:i/>
          <w:spacing w:val="1"/>
          <w:sz w:val="24"/>
          <w:szCs w:val="24"/>
        </w:rPr>
        <w:t xml:space="preserve"> </w:t>
      </w:r>
      <w:r w:rsidRPr="00E0040E">
        <w:rPr>
          <w:i/>
          <w:sz w:val="24"/>
          <w:szCs w:val="24"/>
        </w:rPr>
        <w:t>населения.</w:t>
      </w:r>
      <w:r w:rsidRPr="00E0040E">
        <w:rPr>
          <w:spacing w:val="1"/>
          <w:sz w:val="24"/>
          <w:szCs w:val="24"/>
        </w:rPr>
        <w:t xml:space="preserve"> </w:t>
      </w:r>
    </w:p>
    <w:p w:rsidR="007C751D" w:rsidRPr="00E0040E" w:rsidRDefault="007C751D" w:rsidP="00E0040E">
      <w:pPr>
        <w:pStyle w:val="a7"/>
        <w:ind w:left="0" w:firstLine="567"/>
        <w:jc w:val="both"/>
        <w:rPr>
          <w:i/>
          <w:sz w:val="24"/>
          <w:szCs w:val="24"/>
        </w:rPr>
      </w:pPr>
      <w:r w:rsidRPr="00E0040E">
        <w:rPr>
          <w:sz w:val="24"/>
          <w:szCs w:val="24"/>
        </w:rPr>
        <w:t>Изменения библиотечной сети в отчетном году не происходило.</w:t>
      </w:r>
    </w:p>
    <w:p w:rsidR="00C11BAA" w:rsidRPr="00E0040E" w:rsidRDefault="00C11BAA" w:rsidP="00E67722">
      <w:pPr>
        <w:pStyle w:val="a7"/>
        <w:widowControl w:val="0"/>
        <w:numPr>
          <w:ilvl w:val="1"/>
          <w:numId w:val="3"/>
        </w:numPr>
        <w:tabs>
          <w:tab w:val="left" w:pos="1134"/>
          <w:tab w:val="left" w:pos="1304"/>
        </w:tabs>
        <w:autoSpaceDE w:val="0"/>
        <w:autoSpaceDN w:val="0"/>
        <w:ind w:left="0" w:firstLine="567"/>
        <w:contextualSpacing w:val="0"/>
        <w:jc w:val="both"/>
        <w:rPr>
          <w:i/>
          <w:sz w:val="24"/>
          <w:szCs w:val="24"/>
        </w:rPr>
      </w:pPr>
      <w:r w:rsidRPr="00E0040E">
        <w:rPr>
          <w:i/>
          <w:sz w:val="24"/>
          <w:szCs w:val="24"/>
        </w:rPr>
        <w:t>Соблюдение</w:t>
      </w:r>
      <w:r w:rsidRPr="00E0040E">
        <w:rPr>
          <w:i/>
          <w:spacing w:val="1"/>
          <w:sz w:val="24"/>
          <w:szCs w:val="24"/>
        </w:rPr>
        <w:t xml:space="preserve"> </w:t>
      </w:r>
      <w:r w:rsidRPr="00E0040E">
        <w:rPr>
          <w:i/>
          <w:sz w:val="24"/>
          <w:szCs w:val="24"/>
        </w:rPr>
        <w:t>норм</w:t>
      </w:r>
      <w:r w:rsidRPr="00E0040E">
        <w:rPr>
          <w:i/>
          <w:spacing w:val="1"/>
          <w:sz w:val="24"/>
          <w:szCs w:val="24"/>
        </w:rPr>
        <w:t xml:space="preserve"> </w:t>
      </w:r>
      <w:r w:rsidRPr="00E0040E">
        <w:rPr>
          <w:i/>
          <w:sz w:val="24"/>
          <w:szCs w:val="24"/>
        </w:rPr>
        <w:t>действующего</w:t>
      </w:r>
      <w:r w:rsidRPr="00E0040E">
        <w:rPr>
          <w:i/>
          <w:spacing w:val="1"/>
          <w:sz w:val="24"/>
          <w:szCs w:val="24"/>
        </w:rPr>
        <w:t xml:space="preserve"> </w:t>
      </w:r>
      <w:r w:rsidRPr="00E0040E">
        <w:rPr>
          <w:i/>
          <w:sz w:val="24"/>
          <w:szCs w:val="24"/>
        </w:rPr>
        <w:t>законодательства</w:t>
      </w:r>
      <w:r w:rsidRPr="00E0040E">
        <w:rPr>
          <w:i/>
          <w:spacing w:val="1"/>
          <w:sz w:val="24"/>
          <w:szCs w:val="24"/>
        </w:rPr>
        <w:t xml:space="preserve"> </w:t>
      </w:r>
      <w:r w:rsidRPr="00E0040E">
        <w:rPr>
          <w:i/>
          <w:sz w:val="24"/>
          <w:szCs w:val="24"/>
        </w:rPr>
        <w:t>(опрос</w:t>
      </w:r>
      <w:r w:rsidRPr="00E0040E">
        <w:rPr>
          <w:i/>
          <w:spacing w:val="1"/>
          <w:sz w:val="24"/>
          <w:szCs w:val="24"/>
        </w:rPr>
        <w:t xml:space="preserve"> </w:t>
      </w:r>
      <w:r w:rsidRPr="00E0040E">
        <w:rPr>
          <w:i/>
          <w:sz w:val="24"/>
          <w:szCs w:val="24"/>
        </w:rPr>
        <w:t>населения)</w:t>
      </w:r>
      <w:r w:rsidRPr="00E0040E">
        <w:rPr>
          <w:i/>
          <w:spacing w:val="1"/>
          <w:sz w:val="24"/>
          <w:szCs w:val="24"/>
        </w:rPr>
        <w:t xml:space="preserve"> </w:t>
      </w:r>
      <w:r w:rsidRPr="00E0040E">
        <w:rPr>
          <w:i/>
          <w:sz w:val="24"/>
          <w:szCs w:val="24"/>
        </w:rPr>
        <w:t>при</w:t>
      </w:r>
      <w:r w:rsidRPr="00E0040E">
        <w:rPr>
          <w:i/>
          <w:spacing w:val="-57"/>
          <w:sz w:val="24"/>
          <w:szCs w:val="24"/>
        </w:rPr>
        <w:t xml:space="preserve"> </w:t>
      </w:r>
      <w:r w:rsidRPr="00E0040E">
        <w:rPr>
          <w:i/>
          <w:sz w:val="24"/>
          <w:szCs w:val="24"/>
        </w:rPr>
        <w:t>принятии</w:t>
      </w:r>
      <w:r w:rsidRPr="00E0040E">
        <w:rPr>
          <w:i/>
          <w:spacing w:val="1"/>
          <w:sz w:val="24"/>
          <w:szCs w:val="24"/>
        </w:rPr>
        <w:t xml:space="preserve"> </w:t>
      </w:r>
      <w:r w:rsidRPr="00E0040E">
        <w:rPr>
          <w:i/>
          <w:sz w:val="24"/>
          <w:szCs w:val="24"/>
        </w:rPr>
        <w:t>решений</w:t>
      </w:r>
      <w:r w:rsidRPr="00E0040E">
        <w:rPr>
          <w:i/>
          <w:spacing w:val="1"/>
          <w:sz w:val="24"/>
          <w:szCs w:val="24"/>
        </w:rPr>
        <w:t xml:space="preserve"> </w:t>
      </w:r>
      <w:r w:rsidRPr="00E0040E">
        <w:rPr>
          <w:i/>
          <w:sz w:val="24"/>
          <w:szCs w:val="24"/>
        </w:rPr>
        <w:t>о</w:t>
      </w:r>
      <w:r w:rsidRPr="00E0040E">
        <w:rPr>
          <w:i/>
          <w:spacing w:val="1"/>
          <w:sz w:val="24"/>
          <w:szCs w:val="24"/>
        </w:rPr>
        <w:t xml:space="preserve"> </w:t>
      </w:r>
      <w:r w:rsidRPr="00E0040E">
        <w:rPr>
          <w:i/>
          <w:sz w:val="24"/>
          <w:szCs w:val="24"/>
        </w:rPr>
        <w:t>реорганизации / ликвидации</w:t>
      </w:r>
      <w:r w:rsidRPr="00E0040E">
        <w:rPr>
          <w:i/>
          <w:spacing w:val="61"/>
          <w:sz w:val="24"/>
          <w:szCs w:val="24"/>
        </w:rPr>
        <w:t xml:space="preserve"> </w:t>
      </w:r>
      <w:r w:rsidRPr="00E0040E">
        <w:rPr>
          <w:i/>
          <w:sz w:val="24"/>
          <w:szCs w:val="24"/>
        </w:rPr>
        <w:t>муниципальной</w:t>
      </w:r>
      <w:r w:rsidRPr="00E0040E">
        <w:rPr>
          <w:i/>
          <w:spacing w:val="61"/>
          <w:sz w:val="24"/>
          <w:szCs w:val="24"/>
        </w:rPr>
        <w:t xml:space="preserve"> </w:t>
      </w:r>
      <w:r w:rsidRPr="00E0040E">
        <w:rPr>
          <w:i/>
          <w:sz w:val="24"/>
          <w:szCs w:val="24"/>
        </w:rPr>
        <w:t>библиотеки,</w:t>
      </w:r>
      <w:r w:rsidRPr="00E0040E">
        <w:rPr>
          <w:i/>
          <w:spacing w:val="1"/>
          <w:sz w:val="24"/>
          <w:szCs w:val="24"/>
        </w:rPr>
        <w:t xml:space="preserve"> </w:t>
      </w:r>
      <w:r w:rsidRPr="00E0040E">
        <w:rPr>
          <w:i/>
          <w:sz w:val="24"/>
          <w:szCs w:val="24"/>
        </w:rPr>
        <w:t>расположенной в сельском поселении</w:t>
      </w:r>
      <w:r w:rsidRPr="00E0040E">
        <w:rPr>
          <w:sz w:val="24"/>
          <w:szCs w:val="24"/>
        </w:rPr>
        <w:t xml:space="preserve"> </w:t>
      </w:r>
      <w:r w:rsidRPr="00E0040E">
        <w:rPr>
          <w:i/>
          <w:sz w:val="24"/>
          <w:szCs w:val="24"/>
        </w:rPr>
        <w:t>(ст. 23</w:t>
      </w:r>
      <w:r w:rsidRPr="00E0040E">
        <w:rPr>
          <w:i/>
          <w:spacing w:val="1"/>
          <w:sz w:val="24"/>
          <w:szCs w:val="24"/>
        </w:rPr>
        <w:t xml:space="preserve"> </w:t>
      </w:r>
      <w:r w:rsidRPr="00E0040E">
        <w:rPr>
          <w:i/>
          <w:sz w:val="24"/>
          <w:szCs w:val="24"/>
        </w:rPr>
        <w:t>п.1.1. Федерального закона от 20.12.1994 № 78-</w:t>
      </w:r>
      <w:r w:rsidRPr="00E0040E">
        <w:rPr>
          <w:i/>
          <w:spacing w:val="-57"/>
          <w:sz w:val="24"/>
          <w:szCs w:val="24"/>
        </w:rPr>
        <w:t xml:space="preserve"> </w:t>
      </w:r>
      <w:r w:rsidRPr="00E0040E">
        <w:rPr>
          <w:i/>
          <w:sz w:val="24"/>
          <w:szCs w:val="24"/>
        </w:rPr>
        <w:t>ФЗ</w:t>
      </w:r>
      <w:r w:rsidRPr="00E0040E">
        <w:rPr>
          <w:i/>
          <w:spacing w:val="3"/>
          <w:sz w:val="24"/>
          <w:szCs w:val="24"/>
        </w:rPr>
        <w:t xml:space="preserve"> </w:t>
      </w:r>
      <w:r w:rsidRPr="00E0040E">
        <w:rPr>
          <w:i/>
          <w:sz w:val="24"/>
          <w:szCs w:val="24"/>
        </w:rPr>
        <w:t>«О</w:t>
      </w:r>
      <w:r w:rsidRPr="00E0040E">
        <w:rPr>
          <w:i/>
          <w:spacing w:val="-1"/>
          <w:sz w:val="24"/>
          <w:szCs w:val="24"/>
        </w:rPr>
        <w:t xml:space="preserve"> </w:t>
      </w:r>
      <w:r w:rsidRPr="00E0040E">
        <w:rPr>
          <w:i/>
          <w:sz w:val="24"/>
          <w:szCs w:val="24"/>
        </w:rPr>
        <w:t>библиотечном</w:t>
      </w:r>
      <w:r w:rsidRPr="00E0040E">
        <w:rPr>
          <w:i/>
          <w:spacing w:val="-1"/>
          <w:sz w:val="24"/>
          <w:szCs w:val="24"/>
        </w:rPr>
        <w:t xml:space="preserve"> </w:t>
      </w:r>
      <w:r w:rsidR="00317F8B" w:rsidRPr="00E0040E">
        <w:rPr>
          <w:i/>
          <w:sz w:val="24"/>
          <w:szCs w:val="24"/>
        </w:rPr>
        <w:t>деле»).</w:t>
      </w:r>
    </w:p>
    <w:p w:rsidR="00317F8B" w:rsidRPr="00E0040E" w:rsidRDefault="00317F8B" w:rsidP="00E0040E">
      <w:pPr>
        <w:pStyle w:val="21"/>
        <w:spacing w:line="240" w:lineRule="auto"/>
        <w:ind w:left="0" w:firstLine="567"/>
        <w:rPr>
          <w:i/>
          <w:sz w:val="24"/>
          <w:szCs w:val="24"/>
        </w:rPr>
      </w:pPr>
      <w:r w:rsidRPr="00E0040E">
        <w:rPr>
          <w:sz w:val="24"/>
          <w:szCs w:val="24"/>
        </w:rPr>
        <w:t>Реорганизации или ликвидации библиотек не происходило.</w:t>
      </w:r>
    </w:p>
    <w:p w:rsidR="00C11BAA" w:rsidRPr="00E0040E" w:rsidRDefault="00C11BAA" w:rsidP="00E67722">
      <w:pPr>
        <w:pStyle w:val="a7"/>
        <w:widowControl w:val="0"/>
        <w:numPr>
          <w:ilvl w:val="1"/>
          <w:numId w:val="3"/>
        </w:numPr>
        <w:tabs>
          <w:tab w:val="left" w:pos="1134"/>
          <w:tab w:val="left" w:pos="1242"/>
        </w:tabs>
        <w:autoSpaceDE w:val="0"/>
        <w:autoSpaceDN w:val="0"/>
        <w:ind w:left="0" w:firstLine="567"/>
        <w:jc w:val="both"/>
        <w:rPr>
          <w:sz w:val="24"/>
          <w:szCs w:val="24"/>
        </w:rPr>
      </w:pPr>
      <w:r w:rsidRPr="00E0040E">
        <w:rPr>
          <w:i/>
          <w:sz w:val="24"/>
          <w:szCs w:val="24"/>
        </w:rPr>
        <w:t>Доступность</w:t>
      </w:r>
      <w:r w:rsidRPr="00E0040E">
        <w:rPr>
          <w:i/>
          <w:spacing w:val="-5"/>
          <w:sz w:val="24"/>
          <w:szCs w:val="24"/>
        </w:rPr>
        <w:t xml:space="preserve"> </w:t>
      </w:r>
      <w:r w:rsidRPr="00E0040E">
        <w:rPr>
          <w:i/>
          <w:sz w:val="24"/>
          <w:szCs w:val="24"/>
        </w:rPr>
        <w:t>библиотечных</w:t>
      </w:r>
      <w:r w:rsidRPr="00E0040E">
        <w:rPr>
          <w:i/>
          <w:spacing w:val="-1"/>
          <w:sz w:val="24"/>
          <w:szCs w:val="24"/>
        </w:rPr>
        <w:t xml:space="preserve"> </w:t>
      </w:r>
      <w:r w:rsidRPr="00E0040E">
        <w:rPr>
          <w:i/>
          <w:sz w:val="24"/>
          <w:szCs w:val="24"/>
        </w:rPr>
        <w:t>услуг. Краткий анализ</w:t>
      </w:r>
      <w:r w:rsidRPr="00E0040E">
        <w:rPr>
          <w:sz w:val="24"/>
          <w:szCs w:val="24"/>
        </w:rPr>
        <w:t>.</w:t>
      </w:r>
    </w:p>
    <w:p w:rsidR="00C749BD" w:rsidRPr="00E0040E" w:rsidRDefault="00317F8B" w:rsidP="00E0040E">
      <w:pPr>
        <w:ind w:firstLine="567"/>
        <w:jc w:val="both"/>
        <w:rPr>
          <w:sz w:val="24"/>
          <w:szCs w:val="24"/>
        </w:rPr>
      </w:pPr>
      <w:r w:rsidRPr="00E0040E">
        <w:rPr>
          <w:sz w:val="24"/>
          <w:szCs w:val="24"/>
        </w:rPr>
        <w:t>Большинству жителей Боготольского района доступны библиотечные услуги. В 17 из 38 населенных пунктах расположены 18 стационарных библиотек. В 21 они отсутствуют</w:t>
      </w:r>
      <w:r w:rsidR="00C749BD" w:rsidRPr="00E0040E">
        <w:rPr>
          <w:sz w:val="24"/>
          <w:szCs w:val="24"/>
        </w:rPr>
        <w:t>, из них:</w:t>
      </w:r>
    </w:p>
    <w:p w:rsidR="00C749BD" w:rsidRPr="00E0040E" w:rsidRDefault="00C749BD" w:rsidP="00E67722">
      <w:pPr>
        <w:pStyle w:val="a7"/>
        <w:numPr>
          <w:ilvl w:val="0"/>
          <w:numId w:val="6"/>
        </w:numPr>
        <w:tabs>
          <w:tab w:val="left" w:pos="851"/>
        </w:tabs>
        <w:ind w:left="0" w:firstLine="567"/>
        <w:jc w:val="both"/>
        <w:rPr>
          <w:sz w:val="24"/>
          <w:szCs w:val="24"/>
        </w:rPr>
      </w:pPr>
      <w:r w:rsidRPr="00E0040E">
        <w:rPr>
          <w:sz w:val="24"/>
          <w:szCs w:val="24"/>
        </w:rPr>
        <w:t>в</w:t>
      </w:r>
      <w:r w:rsidR="00317F8B" w:rsidRPr="00E0040E">
        <w:rPr>
          <w:sz w:val="24"/>
          <w:szCs w:val="24"/>
        </w:rPr>
        <w:t xml:space="preserve"> 9 населенных пунктах организовано </w:t>
      </w:r>
      <w:proofErr w:type="spellStart"/>
      <w:r w:rsidR="00317F8B" w:rsidRPr="00E0040E">
        <w:rPr>
          <w:sz w:val="24"/>
          <w:szCs w:val="24"/>
        </w:rPr>
        <w:t>внестационарное</w:t>
      </w:r>
      <w:proofErr w:type="spellEnd"/>
      <w:r w:rsidR="00317F8B" w:rsidRPr="00E0040E">
        <w:rPr>
          <w:sz w:val="24"/>
          <w:szCs w:val="24"/>
        </w:rPr>
        <w:t xml:space="preserve"> библиотечное обслуживание населения</w:t>
      </w:r>
      <w:r w:rsidRPr="00E0040E">
        <w:rPr>
          <w:sz w:val="24"/>
          <w:szCs w:val="24"/>
        </w:rPr>
        <w:t xml:space="preserve">: </w:t>
      </w:r>
      <w:r w:rsidR="002167EC" w:rsidRPr="00E0040E">
        <w:rPr>
          <w:sz w:val="24"/>
          <w:szCs w:val="24"/>
        </w:rPr>
        <w:t>пункты выдачи книг и передвижная библиотека</w:t>
      </w:r>
      <w:r w:rsidR="00317F8B" w:rsidRPr="00E0040E">
        <w:rPr>
          <w:sz w:val="24"/>
          <w:szCs w:val="24"/>
        </w:rPr>
        <w:t xml:space="preserve">. </w:t>
      </w:r>
    </w:p>
    <w:p w:rsidR="00317F8B" w:rsidRPr="00E0040E" w:rsidRDefault="002167EC" w:rsidP="00E67722">
      <w:pPr>
        <w:pStyle w:val="a7"/>
        <w:numPr>
          <w:ilvl w:val="0"/>
          <w:numId w:val="6"/>
        </w:numPr>
        <w:tabs>
          <w:tab w:val="left" w:pos="851"/>
        </w:tabs>
        <w:ind w:left="0" w:firstLine="567"/>
        <w:jc w:val="both"/>
        <w:rPr>
          <w:sz w:val="24"/>
          <w:szCs w:val="24"/>
        </w:rPr>
      </w:pPr>
      <w:r w:rsidRPr="00E0040E">
        <w:rPr>
          <w:sz w:val="24"/>
          <w:szCs w:val="24"/>
        </w:rPr>
        <w:t>в</w:t>
      </w:r>
      <w:r w:rsidR="00317F8B" w:rsidRPr="00E0040E">
        <w:rPr>
          <w:sz w:val="24"/>
          <w:szCs w:val="24"/>
        </w:rPr>
        <w:t xml:space="preserve"> 12 </w:t>
      </w:r>
      <w:r w:rsidRPr="00E0040E">
        <w:rPr>
          <w:sz w:val="24"/>
          <w:szCs w:val="24"/>
        </w:rPr>
        <w:t>населенных пунктах</w:t>
      </w:r>
      <w:r w:rsidR="00317F8B" w:rsidRPr="00E0040E">
        <w:rPr>
          <w:sz w:val="24"/>
          <w:szCs w:val="24"/>
        </w:rPr>
        <w:t>: жители п. Лозняки</w:t>
      </w:r>
      <w:r w:rsidR="007A4D4F" w:rsidRPr="00E0040E">
        <w:rPr>
          <w:sz w:val="24"/>
          <w:szCs w:val="24"/>
        </w:rPr>
        <w:t>,</w:t>
      </w:r>
      <w:r w:rsidR="00317F8B" w:rsidRPr="00E0040E">
        <w:rPr>
          <w:sz w:val="24"/>
          <w:szCs w:val="24"/>
        </w:rPr>
        <w:t xml:space="preserve"> д. </w:t>
      </w:r>
      <w:proofErr w:type="spellStart"/>
      <w:r w:rsidR="00317F8B" w:rsidRPr="00E0040E">
        <w:rPr>
          <w:sz w:val="24"/>
          <w:szCs w:val="24"/>
        </w:rPr>
        <w:t>Гнетово</w:t>
      </w:r>
      <w:proofErr w:type="spellEnd"/>
      <w:r w:rsidR="007A4D4F" w:rsidRPr="00E0040E">
        <w:rPr>
          <w:sz w:val="24"/>
          <w:szCs w:val="24"/>
        </w:rPr>
        <w:t>, д.</w:t>
      </w:r>
      <w:r w:rsidR="00317F8B" w:rsidRPr="00E0040E">
        <w:rPr>
          <w:sz w:val="24"/>
          <w:szCs w:val="24"/>
        </w:rPr>
        <w:t xml:space="preserve"> </w:t>
      </w:r>
      <w:proofErr w:type="spellStart"/>
      <w:r w:rsidR="007A4D4F" w:rsidRPr="00E0040E">
        <w:rPr>
          <w:sz w:val="24"/>
          <w:szCs w:val="24"/>
        </w:rPr>
        <w:t>Новопетровка</w:t>
      </w:r>
      <w:proofErr w:type="spellEnd"/>
      <w:r w:rsidR="007A4D4F" w:rsidRPr="00E0040E">
        <w:rPr>
          <w:sz w:val="24"/>
          <w:szCs w:val="24"/>
        </w:rPr>
        <w:t xml:space="preserve"> </w:t>
      </w:r>
      <w:r w:rsidR="00317F8B" w:rsidRPr="00E0040E">
        <w:rPr>
          <w:sz w:val="24"/>
          <w:szCs w:val="24"/>
        </w:rPr>
        <w:t>получают библиотечные услуги в ближайших населенных пунктах, где есть библиотеки (с. Медяково</w:t>
      </w:r>
      <w:r w:rsidR="007A4D4F" w:rsidRPr="00E0040E">
        <w:rPr>
          <w:sz w:val="24"/>
          <w:szCs w:val="24"/>
        </w:rPr>
        <w:t>,</w:t>
      </w:r>
      <w:r w:rsidR="00317F8B" w:rsidRPr="00E0040E">
        <w:rPr>
          <w:sz w:val="24"/>
          <w:szCs w:val="24"/>
        </w:rPr>
        <w:t xml:space="preserve"> д. Разгуляевка, </w:t>
      </w:r>
      <w:r w:rsidR="007A4D4F" w:rsidRPr="00E0040E">
        <w:rPr>
          <w:sz w:val="24"/>
          <w:szCs w:val="24"/>
        </w:rPr>
        <w:t xml:space="preserve">д. Булатово </w:t>
      </w:r>
      <w:r w:rsidR="00317F8B" w:rsidRPr="00E0040E">
        <w:rPr>
          <w:sz w:val="24"/>
          <w:szCs w:val="24"/>
        </w:rPr>
        <w:t xml:space="preserve">расстояние менее чем в 5 км); жители деревень </w:t>
      </w:r>
      <w:proofErr w:type="spellStart"/>
      <w:r w:rsidR="00317F8B" w:rsidRPr="00E0040E">
        <w:rPr>
          <w:sz w:val="24"/>
          <w:szCs w:val="24"/>
        </w:rPr>
        <w:t>Тузлуковка</w:t>
      </w:r>
      <w:proofErr w:type="spellEnd"/>
      <w:r w:rsidR="007A4D4F" w:rsidRPr="00E0040E">
        <w:rPr>
          <w:sz w:val="24"/>
          <w:szCs w:val="24"/>
        </w:rPr>
        <w:t xml:space="preserve"> и </w:t>
      </w:r>
      <w:r w:rsidR="00317F8B" w:rsidRPr="00E0040E">
        <w:rPr>
          <w:sz w:val="24"/>
          <w:szCs w:val="24"/>
        </w:rPr>
        <w:t xml:space="preserve">Волынка по результатам мониторинга не нуждаются в библиотечных услугах; в семи населенных пунктах, в связи с малой численностью населения (от 0 до 10 человек), организация внестационарных форм работы нецелесообразна, жители могут получить библиотечные услуги в ближайших населенных пунктах. </w:t>
      </w:r>
    </w:p>
    <w:p w:rsidR="00317F8B" w:rsidRPr="00E0040E" w:rsidRDefault="00317F8B" w:rsidP="00E0040E">
      <w:pPr>
        <w:widowControl w:val="0"/>
        <w:tabs>
          <w:tab w:val="left" w:pos="1134"/>
          <w:tab w:val="left" w:pos="1531"/>
          <w:tab w:val="left" w:pos="1532"/>
        </w:tabs>
        <w:ind w:firstLine="567"/>
        <w:jc w:val="both"/>
        <w:rPr>
          <w:sz w:val="24"/>
          <w:szCs w:val="24"/>
        </w:rPr>
      </w:pPr>
      <w:r w:rsidRPr="00E0040E">
        <w:rPr>
          <w:sz w:val="24"/>
          <w:szCs w:val="24"/>
        </w:rPr>
        <w:t xml:space="preserve">На одну сельскую библиотеку приходится в среднем 426 жителей. </w:t>
      </w:r>
    </w:p>
    <w:p w:rsidR="00317F8B" w:rsidRPr="00E0040E" w:rsidRDefault="00317F8B" w:rsidP="00E0040E">
      <w:pPr>
        <w:pStyle w:val="21"/>
        <w:widowControl w:val="0"/>
        <w:tabs>
          <w:tab w:val="left" w:pos="1134"/>
          <w:tab w:val="left" w:pos="1531"/>
          <w:tab w:val="left" w:pos="1532"/>
        </w:tabs>
        <w:spacing w:line="240" w:lineRule="auto"/>
        <w:ind w:left="0" w:firstLine="567"/>
        <w:jc w:val="both"/>
        <w:rPr>
          <w:b/>
          <w:sz w:val="24"/>
          <w:szCs w:val="24"/>
        </w:rPr>
      </w:pPr>
    </w:p>
    <w:p w:rsidR="00317F8B" w:rsidRPr="00E0040E" w:rsidRDefault="00317F8B" w:rsidP="00E0040E">
      <w:pPr>
        <w:pStyle w:val="21"/>
        <w:widowControl w:val="0"/>
        <w:tabs>
          <w:tab w:val="left" w:pos="1134"/>
          <w:tab w:val="left" w:pos="1531"/>
          <w:tab w:val="left" w:pos="1532"/>
        </w:tabs>
        <w:spacing w:line="240" w:lineRule="auto"/>
        <w:ind w:left="0" w:firstLine="567"/>
        <w:jc w:val="both"/>
        <w:rPr>
          <w:sz w:val="24"/>
          <w:szCs w:val="24"/>
        </w:rPr>
      </w:pPr>
      <w:r w:rsidRPr="00E0040E">
        <w:rPr>
          <w:b/>
          <w:sz w:val="24"/>
          <w:szCs w:val="24"/>
        </w:rPr>
        <w:t>Обслуживание жителей Боготольского района находится на удовлетворительном уровне. Библиотечная есть сохраняется, в районе работает одна модельная библиотека.</w:t>
      </w:r>
      <w:r w:rsidR="00C749BD" w:rsidRPr="00E0040E">
        <w:rPr>
          <w:b/>
          <w:sz w:val="24"/>
          <w:szCs w:val="24"/>
        </w:rPr>
        <w:t xml:space="preserve"> Благодаря </w:t>
      </w:r>
      <w:proofErr w:type="spellStart"/>
      <w:r w:rsidR="00C749BD" w:rsidRPr="00E0040E">
        <w:rPr>
          <w:b/>
          <w:sz w:val="24"/>
          <w:szCs w:val="24"/>
        </w:rPr>
        <w:t>внестационарным</w:t>
      </w:r>
      <w:proofErr w:type="spellEnd"/>
      <w:r w:rsidR="00C749BD" w:rsidRPr="00E0040E">
        <w:rPr>
          <w:b/>
          <w:sz w:val="24"/>
          <w:szCs w:val="24"/>
        </w:rPr>
        <w:t xml:space="preserve"> формам обслуживания библиотечные услуги доступны большинству </w:t>
      </w:r>
      <w:r w:rsidR="003B5CBA" w:rsidRPr="00E0040E">
        <w:rPr>
          <w:b/>
          <w:sz w:val="24"/>
          <w:szCs w:val="24"/>
        </w:rPr>
        <w:t xml:space="preserve">жителей </w:t>
      </w:r>
      <w:r w:rsidR="00C749BD" w:rsidRPr="00E0040E">
        <w:rPr>
          <w:b/>
          <w:sz w:val="24"/>
          <w:szCs w:val="24"/>
        </w:rPr>
        <w:t>района.</w:t>
      </w:r>
    </w:p>
    <w:p w:rsidR="00317F8B" w:rsidRPr="00E0040E" w:rsidRDefault="00317F8B" w:rsidP="00E0040E">
      <w:pPr>
        <w:widowControl w:val="0"/>
        <w:tabs>
          <w:tab w:val="left" w:pos="1134"/>
          <w:tab w:val="left" w:pos="1242"/>
        </w:tabs>
        <w:autoSpaceDE w:val="0"/>
        <w:autoSpaceDN w:val="0"/>
        <w:jc w:val="both"/>
        <w:rPr>
          <w:sz w:val="24"/>
          <w:szCs w:val="24"/>
        </w:rPr>
      </w:pPr>
    </w:p>
    <w:p w:rsidR="00DA6916" w:rsidRPr="00E0040E" w:rsidRDefault="00C11BAA" w:rsidP="00E67722">
      <w:pPr>
        <w:pStyle w:val="a7"/>
        <w:widowControl w:val="0"/>
        <w:numPr>
          <w:ilvl w:val="0"/>
          <w:numId w:val="3"/>
        </w:numPr>
        <w:tabs>
          <w:tab w:val="left" w:pos="1134"/>
          <w:tab w:val="left" w:pos="1366"/>
        </w:tabs>
        <w:autoSpaceDE w:val="0"/>
        <w:autoSpaceDN w:val="0"/>
        <w:ind w:left="0" w:firstLine="567"/>
        <w:jc w:val="both"/>
        <w:rPr>
          <w:b/>
          <w:sz w:val="24"/>
          <w:szCs w:val="24"/>
        </w:rPr>
      </w:pPr>
      <w:r w:rsidRPr="00E0040E">
        <w:rPr>
          <w:b/>
          <w:sz w:val="24"/>
          <w:szCs w:val="24"/>
        </w:rPr>
        <w:t>Основные статистические показатели</w:t>
      </w:r>
    </w:p>
    <w:p w:rsidR="00C11BAA" w:rsidRPr="00E0040E" w:rsidRDefault="00C11BAA" w:rsidP="00E0040E">
      <w:pPr>
        <w:pStyle w:val="a7"/>
        <w:widowControl w:val="0"/>
        <w:tabs>
          <w:tab w:val="left" w:pos="1134"/>
          <w:tab w:val="left" w:pos="1366"/>
        </w:tabs>
        <w:autoSpaceDE w:val="0"/>
        <w:autoSpaceDN w:val="0"/>
        <w:ind w:left="0" w:firstLine="567"/>
        <w:jc w:val="both"/>
        <w:rPr>
          <w:i/>
          <w:sz w:val="24"/>
          <w:szCs w:val="24"/>
        </w:rPr>
      </w:pPr>
      <w:r w:rsidRPr="00E0040E">
        <w:rPr>
          <w:i/>
          <w:sz w:val="24"/>
          <w:szCs w:val="24"/>
        </w:rPr>
        <w:t xml:space="preserve">Краткий анализ. </w:t>
      </w:r>
      <w:r w:rsidR="00AC4D5D" w:rsidRPr="00E0040E">
        <w:rPr>
          <w:i/>
          <w:sz w:val="24"/>
          <w:szCs w:val="24"/>
        </w:rPr>
        <w:t xml:space="preserve">Выполнение показателей. </w:t>
      </w:r>
      <w:r w:rsidRPr="00E0040E">
        <w:rPr>
          <w:i/>
          <w:sz w:val="24"/>
          <w:szCs w:val="24"/>
        </w:rPr>
        <w:t>Основные тенденции в изменении показателей деятельности библиотек, актуальные управленческие решения.</w:t>
      </w:r>
    </w:p>
    <w:p w:rsidR="003B5CBA" w:rsidRPr="00E0040E" w:rsidRDefault="00FD4584" w:rsidP="00E0040E">
      <w:pPr>
        <w:widowControl w:val="0"/>
        <w:tabs>
          <w:tab w:val="left" w:pos="1134"/>
          <w:tab w:val="left" w:pos="1266"/>
        </w:tabs>
        <w:ind w:firstLine="567"/>
        <w:jc w:val="both"/>
        <w:rPr>
          <w:sz w:val="24"/>
          <w:szCs w:val="24"/>
        </w:rPr>
      </w:pPr>
      <w:r w:rsidRPr="00E0040E">
        <w:rPr>
          <w:sz w:val="24"/>
          <w:szCs w:val="24"/>
        </w:rPr>
        <w:t>Основные плановые показатели выполнены в полном объеме, кроме числа пользователей (</w:t>
      </w:r>
      <w:r w:rsidR="003B5CBA" w:rsidRPr="00E0040E">
        <w:rPr>
          <w:sz w:val="24"/>
          <w:szCs w:val="24"/>
        </w:rPr>
        <w:t>-349 к плану</w:t>
      </w:r>
      <w:r w:rsidRPr="00E0040E">
        <w:rPr>
          <w:sz w:val="24"/>
          <w:szCs w:val="24"/>
        </w:rPr>
        <w:t xml:space="preserve">). Невыполнение связано с </w:t>
      </w:r>
      <w:r w:rsidR="003B5CBA" w:rsidRPr="00E0040E">
        <w:rPr>
          <w:sz w:val="24"/>
          <w:szCs w:val="24"/>
        </w:rPr>
        <w:t xml:space="preserve">длительным </w:t>
      </w:r>
      <w:r w:rsidRPr="00E0040E">
        <w:rPr>
          <w:sz w:val="24"/>
          <w:szCs w:val="24"/>
        </w:rPr>
        <w:t>отсутствием сотрудников в трех библиотеках района (</w:t>
      </w:r>
      <w:r w:rsidR="00C43745" w:rsidRPr="00E0040E">
        <w:rPr>
          <w:sz w:val="24"/>
          <w:szCs w:val="24"/>
        </w:rPr>
        <w:t xml:space="preserve">в Оргинской библиотеки с февраля, во </w:t>
      </w:r>
      <w:r w:rsidRPr="00E0040E">
        <w:rPr>
          <w:sz w:val="24"/>
          <w:szCs w:val="24"/>
        </w:rPr>
        <w:t>В</w:t>
      </w:r>
      <w:r w:rsidR="00C43745" w:rsidRPr="00E0040E">
        <w:rPr>
          <w:sz w:val="24"/>
          <w:szCs w:val="24"/>
        </w:rPr>
        <w:t>ладимировской и</w:t>
      </w:r>
      <w:r w:rsidRPr="00E0040E">
        <w:rPr>
          <w:sz w:val="24"/>
          <w:szCs w:val="24"/>
        </w:rPr>
        <w:t xml:space="preserve"> К</w:t>
      </w:r>
      <w:r w:rsidR="00C43745" w:rsidRPr="00E0040E">
        <w:rPr>
          <w:sz w:val="24"/>
          <w:szCs w:val="24"/>
        </w:rPr>
        <w:t>раснозаводской библиотеках с сентября</w:t>
      </w:r>
      <w:r w:rsidRPr="00E0040E">
        <w:rPr>
          <w:sz w:val="24"/>
          <w:szCs w:val="24"/>
        </w:rPr>
        <w:t xml:space="preserve">). </w:t>
      </w:r>
      <w:r w:rsidR="003B5CBA" w:rsidRPr="00E0040E">
        <w:rPr>
          <w:sz w:val="24"/>
          <w:szCs w:val="24"/>
        </w:rPr>
        <w:t>Также из года в год наблюдается естественная убыль населения, поэтому плановый показатель на 2024 год был снижен по сравнению с 2023 г.</w:t>
      </w:r>
    </w:p>
    <w:p w:rsidR="00C43745" w:rsidRPr="00E0040E" w:rsidRDefault="00C43745" w:rsidP="00E0040E">
      <w:pPr>
        <w:widowControl w:val="0"/>
        <w:tabs>
          <w:tab w:val="left" w:pos="1134"/>
          <w:tab w:val="left" w:pos="1266"/>
        </w:tabs>
        <w:ind w:firstLine="567"/>
        <w:jc w:val="both"/>
        <w:rPr>
          <w:sz w:val="24"/>
          <w:szCs w:val="24"/>
        </w:rPr>
      </w:pPr>
      <w:r w:rsidRPr="00E0040E">
        <w:rPr>
          <w:sz w:val="24"/>
          <w:szCs w:val="24"/>
        </w:rPr>
        <w:t xml:space="preserve">Библиотечным обслуживанием </w:t>
      </w:r>
      <w:r w:rsidR="001E2204" w:rsidRPr="00E0040E">
        <w:rPr>
          <w:sz w:val="24"/>
          <w:szCs w:val="24"/>
        </w:rPr>
        <w:t xml:space="preserve">было </w:t>
      </w:r>
      <w:r w:rsidRPr="00E0040E">
        <w:rPr>
          <w:sz w:val="24"/>
          <w:szCs w:val="24"/>
        </w:rPr>
        <w:t>охвачено 93,4% жителей (-5,5% к 2023), по данным единой регистрационной картотеки – 71,3% (-11,7</w:t>
      </w:r>
      <w:r w:rsidR="007A7A45" w:rsidRPr="00E0040E">
        <w:rPr>
          <w:sz w:val="24"/>
          <w:szCs w:val="24"/>
        </w:rPr>
        <w:t>%</w:t>
      </w:r>
      <w:r w:rsidRPr="00E0040E">
        <w:rPr>
          <w:sz w:val="24"/>
          <w:szCs w:val="24"/>
        </w:rPr>
        <w:t xml:space="preserve"> к 2023). Это также связано с</w:t>
      </w:r>
      <w:r w:rsidR="007A7A45" w:rsidRPr="00E0040E">
        <w:rPr>
          <w:sz w:val="24"/>
          <w:szCs w:val="24"/>
        </w:rPr>
        <w:t xml:space="preserve"> кадровой проблемой.</w:t>
      </w:r>
    </w:p>
    <w:p w:rsidR="00C43745" w:rsidRPr="00E0040E" w:rsidRDefault="00FD4584" w:rsidP="00E0040E">
      <w:pPr>
        <w:widowControl w:val="0"/>
        <w:tabs>
          <w:tab w:val="left" w:pos="1134"/>
          <w:tab w:val="left" w:pos="1266"/>
        </w:tabs>
        <w:ind w:firstLine="567"/>
        <w:jc w:val="both"/>
        <w:rPr>
          <w:sz w:val="24"/>
          <w:szCs w:val="24"/>
        </w:rPr>
      </w:pPr>
      <w:r w:rsidRPr="00E0040E">
        <w:rPr>
          <w:sz w:val="24"/>
          <w:szCs w:val="24"/>
        </w:rPr>
        <w:t>Показатель «Число посещений культурных мероприятий» по национальному проекту «Культура» выполнен в полном объеме</w:t>
      </w:r>
      <w:r w:rsidR="00A90616" w:rsidRPr="00E0040E">
        <w:rPr>
          <w:sz w:val="24"/>
          <w:szCs w:val="24"/>
        </w:rPr>
        <w:t xml:space="preserve"> (+1</w:t>
      </w:r>
      <w:r w:rsidR="001E2204" w:rsidRPr="00E0040E">
        <w:rPr>
          <w:sz w:val="24"/>
          <w:szCs w:val="24"/>
        </w:rPr>
        <w:t xml:space="preserve"> </w:t>
      </w:r>
      <w:r w:rsidR="00A90616" w:rsidRPr="00E0040E">
        <w:rPr>
          <w:sz w:val="24"/>
          <w:szCs w:val="24"/>
        </w:rPr>
        <w:t>405). Однако нужно отметить</w:t>
      </w:r>
      <w:r w:rsidRPr="00E0040E">
        <w:rPr>
          <w:sz w:val="24"/>
          <w:szCs w:val="24"/>
        </w:rPr>
        <w:t>,</w:t>
      </w:r>
      <w:r w:rsidR="00A90616" w:rsidRPr="00E0040E">
        <w:rPr>
          <w:sz w:val="24"/>
          <w:szCs w:val="24"/>
        </w:rPr>
        <w:t xml:space="preserve"> что</w:t>
      </w:r>
      <w:r w:rsidRPr="00E0040E">
        <w:rPr>
          <w:sz w:val="24"/>
          <w:szCs w:val="24"/>
        </w:rPr>
        <w:t xml:space="preserve"> значительно</w:t>
      </w:r>
      <w:r w:rsidR="00A90616" w:rsidRPr="00E0040E">
        <w:rPr>
          <w:sz w:val="24"/>
          <w:szCs w:val="24"/>
        </w:rPr>
        <w:t xml:space="preserve"> </w:t>
      </w:r>
      <w:r w:rsidRPr="00E0040E">
        <w:rPr>
          <w:sz w:val="24"/>
          <w:szCs w:val="24"/>
        </w:rPr>
        <w:t>перевыполнен</w:t>
      </w:r>
      <w:r w:rsidR="00A90616" w:rsidRPr="00E0040E">
        <w:rPr>
          <w:sz w:val="24"/>
          <w:szCs w:val="24"/>
        </w:rPr>
        <w:t xml:space="preserve"> план по числу</w:t>
      </w:r>
      <w:r w:rsidRPr="00E0040E">
        <w:rPr>
          <w:sz w:val="24"/>
          <w:szCs w:val="24"/>
        </w:rPr>
        <w:t xml:space="preserve"> посещений библиотек </w:t>
      </w:r>
      <w:r w:rsidR="00A90616" w:rsidRPr="00E0040E">
        <w:rPr>
          <w:sz w:val="24"/>
          <w:szCs w:val="24"/>
        </w:rPr>
        <w:t>всего (+8</w:t>
      </w:r>
      <w:r w:rsidR="001E2204" w:rsidRPr="00E0040E">
        <w:rPr>
          <w:sz w:val="24"/>
          <w:szCs w:val="24"/>
        </w:rPr>
        <w:t xml:space="preserve"> </w:t>
      </w:r>
      <w:r w:rsidR="00A90616" w:rsidRPr="00E0040E">
        <w:rPr>
          <w:sz w:val="24"/>
          <w:szCs w:val="24"/>
        </w:rPr>
        <w:t>335) и существенно не довыполнен план по числу обращений в библиотеку удаленных пользователей (-6</w:t>
      </w:r>
      <w:r w:rsidR="001E2204" w:rsidRPr="00E0040E">
        <w:rPr>
          <w:sz w:val="24"/>
          <w:szCs w:val="24"/>
        </w:rPr>
        <w:t xml:space="preserve"> </w:t>
      </w:r>
      <w:r w:rsidR="00A90616" w:rsidRPr="00E0040E">
        <w:rPr>
          <w:sz w:val="24"/>
          <w:szCs w:val="24"/>
        </w:rPr>
        <w:t>930)</w:t>
      </w:r>
      <w:r w:rsidRPr="00E0040E">
        <w:rPr>
          <w:sz w:val="24"/>
          <w:szCs w:val="24"/>
        </w:rPr>
        <w:t xml:space="preserve">. </w:t>
      </w:r>
      <w:r w:rsidR="006537BA" w:rsidRPr="00E0040E">
        <w:rPr>
          <w:sz w:val="24"/>
          <w:szCs w:val="24"/>
        </w:rPr>
        <w:lastRenderedPageBreak/>
        <w:t xml:space="preserve">Основные причины последнего это </w:t>
      </w:r>
      <w:r w:rsidR="001E2204" w:rsidRPr="00E0040E">
        <w:rPr>
          <w:sz w:val="24"/>
          <w:szCs w:val="24"/>
        </w:rPr>
        <w:t xml:space="preserve">проблемы с работой сайта: </w:t>
      </w:r>
      <w:r w:rsidR="006537BA" w:rsidRPr="00E0040E">
        <w:rPr>
          <w:sz w:val="24"/>
          <w:szCs w:val="24"/>
        </w:rPr>
        <w:t>отсутствие сертификата безопасности сайта ЦБС</w:t>
      </w:r>
      <w:r w:rsidR="00105630" w:rsidRPr="00E0040E">
        <w:rPr>
          <w:sz w:val="24"/>
          <w:szCs w:val="24"/>
        </w:rPr>
        <w:t xml:space="preserve">, отсутствие мобильной версии </w:t>
      </w:r>
      <w:r w:rsidR="006537BA" w:rsidRPr="00E0040E">
        <w:rPr>
          <w:sz w:val="24"/>
          <w:szCs w:val="24"/>
        </w:rPr>
        <w:t xml:space="preserve">и постоянные </w:t>
      </w:r>
      <w:proofErr w:type="spellStart"/>
      <w:r w:rsidR="006537BA" w:rsidRPr="00E0040E">
        <w:rPr>
          <w:sz w:val="24"/>
          <w:szCs w:val="24"/>
          <w:lang w:val="en-US"/>
        </w:rPr>
        <w:t>DoS</w:t>
      </w:r>
      <w:proofErr w:type="spellEnd"/>
      <w:r w:rsidR="006537BA" w:rsidRPr="00E0040E">
        <w:rPr>
          <w:sz w:val="24"/>
          <w:szCs w:val="24"/>
        </w:rPr>
        <w:t xml:space="preserve">-атаки на сервер разработчика, из-за чего доступ к сайту был существенно ограничен. </w:t>
      </w:r>
      <w:r w:rsidR="00105630" w:rsidRPr="00E0040E">
        <w:rPr>
          <w:sz w:val="24"/>
          <w:szCs w:val="24"/>
        </w:rPr>
        <w:t xml:space="preserve">В 2025 году будут выделены средства </w:t>
      </w:r>
      <w:r w:rsidR="00C43745" w:rsidRPr="00E0040E">
        <w:rPr>
          <w:sz w:val="24"/>
          <w:szCs w:val="24"/>
        </w:rPr>
        <w:t xml:space="preserve">на </w:t>
      </w:r>
      <w:r w:rsidR="00105630" w:rsidRPr="00E0040E">
        <w:rPr>
          <w:sz w:val="24"/>
          <w:szCs w:val="24"/>
        </w:rPr>
        <w:t>приобретение сертификата безопасности</w:t>
      </w:r>
      <w:r w:rsidR="00100B86" w:rsidRPr="00E0040E">
        <w:rPr>
          <w:sz w:val="24"/>
          <w:szCs w:val="24"/>
        </w:rPr>
        <w:t xml:space="preserve"> сайта</w:t>
      </w:r>
      <w:r w:rsidR="00105630" w:rsidRPr="00E0040E">
        <w:rPr>
          <w:sz w:val="24"/>
          <w:szCs w:val="24"/>
        </w:rPr>
        <w:t xml:space="preserve">. </w:t>
      </w:r>
    </w:p>
    <w:p w:rsidR="006537BA" w:rsidRPr="00E0040E" w:rsidRDefault="00A90616" w:rsidP="00E0040E">
      <w:pPr>
        <w:widowControl w:val="0"/>
        <w:tabs>
          <w:tab w:val="left" w:pos="1134"/>
          <w:tab w:val="left" w:pos="1266"/>
        </w:tabs>
        <w:ind w:firstLine="567"/>
        <w:jc w:val="both"/>
        <w:rPr>
          <w:sz w:val="24"/>
          <w:szCs w:val="24"/>
        </w:rPr>
      </w:pPr>
      <w:r w:rsidRPr="00E0040E">
        <w:rPr>
          <w:sz w:val="24"/>
          <w:szCs w:val="24"/>
        </w:rPr>
        <w:t>В течение года сотрудникам пришлось корректировать свою работу и провести больше массовых мероприятий, чтобы компенсировать не выполнение плана по числу обращений в библиотеку удаленных пользователей</w:t>
      </w:r>
      <w:r w:rsidR="006537BA" w:rsidRPr="00E0040E">
        <w:rPr>
          <w:sz w:val="24"/>
          <w:szCs w:val="24"/>
        </w:rPr>
        <w:t xml:space="preserve"> за счет посещений. Т</w:t>
      </w:r>
      <w:r w:rsidRPr="00E0040E">
        <w:rPr>
          <w:sz w:val="24"/>
          <w:szCs w:val="24"/>
        </w:rPr>
        <w:t xml:space="preserve">акже </w:t>
      </w:r>
      <w:r w:rsidR="006537BA" w:rsidRPr="00E0040E">
        <w:rPr>
          <w:sz w:val="24"/>
          <w:szCs w:val="24"/>
        </w:rPr>
        <w:t>показатели закрытых библиотек были перераспределены на работающие структурные подразделения.</w:t>
      </w:r>
      <w:r w:rsidRPr="00E0040E">
        <w:rPr>
          <w:sz w:val="24"/>
          <w:szCs w:val="24"/>
        </w:rPr>
        <w:t xml:space="preserve"> </w:t>
      </w:r>
    </w:p>
    <w:p w:rsidR="006537BA" w:rsidRPr="00E0040E" w:rsidRDefault="00FD4584" w:rsidP="00E0040E">
      <w:pPr>
        <w:widowControl w:val="0"/>
        <w:tabs>
          <w:tab w:val="left" w:pos="1134"/>
          <w:tab w:val="left" w:pos="1266"/>
        </w:tabs>
        <w:ind w:firstLine="567"/>
        <w:jc w:val="both"/>
        <w:rPr>
          <w:sz w:val="24"/>
          <w:szCs w:val="24"/>
        </w:rPr>
      </w:pPr>
      <w:r w:rsidRPr="00E0040E">
        <w:rPr>
          <w:sz w:val="24"/>
          <w:szCs w:val="24"/>
        </w:rPr>
        <w:t>Выдача документов выросла на 5,2% по сравнению с прошлым годом</w:t>
      </w:r>
      <w:r w:rsidR="006537BA" w:rsidRPr="00E0040E">
        <w:rPr>
          <w:sz w:val="24"/>
          <w:szCs w:val="24"/>
        </w:rPr>
        <w:t xml:space="preserve"> (+8</w:t>
      </w:r>
      <w:r w:rsidR="001E2204" w:rsidRPr="00E0040E">
        <w:rPr>
          <w:sz w:val="24"/>
          <w:szCs w:val="24"/>
        </w:rPr>
        <w:t xml:space="preserve"> </w:t>
      </w:r>
      <w:r w:rsidR="006537BA" w:rsidRPr="00E0040E">
        <w:rPr>
          <w:sz w:val="24"/>
          <w:szCs w:val="24"/>
        </w:rPr>
        <w:t>885 к 2023).</w:t>
      </w:r>
    </w:p>
    <w:p w:rsidR="006537BA" w:rsidRPr="00E0040E" w:rsidRDefault="00FD4584" w:rsidP="00E0040E">
      <w:pPr>
        <w:widowControl w:val="0"/>
        <w:tabs>
          <w:tab w:val="left" w:pos="1134"/>
          <w:tab w:val="left" w:pos="1266"/>
        </w:tabs>
        <w:ind w:firstLine="567"/>
        <w:jc w:val="both"/>
        <w:rPr>
          <w:sz w:val="24"/>
          <w:szCs w:val="24"/>
        </w:rPr>
      </w:pPr>
      <w:r w:rsidRPr="00E0040E">
        <w:rPr>
          <w:sz w:val="24"/>
          <w:szCs w:val="24"/>
        </w:rPr>
        <w:t>В свя</w:t>
      </w:r>
      <w:r w:rsidR="006537BA" w:rsidRPr="00E0040E">
        <w:rPr>
          <w:sz w:val="24"/>
          <w:szCs w:val="24"/>
        </w:rPr>
        <w:t>зи с ростом посещений библиотек</w:t>
      </w:r>
      <w:r w:rsidRPr="00E0040E">
        <w:rPr>
          <w:sz w:val="24"/>
          <w:szCs w:val="24"/>
        </w:rPr>
        <w:t xml:space="preserve"> и выдачи документов относительные показатели – читаемость и посещаемость </w:t>
      </w:r>
      <w:r w:rsidR="006537BA" w:rsidRPr="00E0040E">
        <w:rPr>
          <w:sz w:val="24"/>
          <w:szCs w:val="24"/>
        </w:rPr>
        <w:t xml:space="preserve">также </w:t>
      </w:r>
      <w:r w:rsidRPr="00E0040E">
        <w:rPr>
          <w:sz w:val="24"/>
          <w:szCs w:val="24"/>
        </w:rPr>
        <w:t>значительно увеличились</w:t>
      </w:r>
      <w:r w:rsidR="006537BA" w:rsidRPr="00E0040E">
        <w:rPr>
          <w:sz w:val="24"/>
          <w:szCs w:val="24"/>
        </w:rPr>
        <w:t>, они составили 28,1 и 16 соответственно</w:t>
      </w:r>
      <w:r w:rsidRPr="00E0040E">
        <w:rPr>
          <w:sz w:val="24"/>
          <w:szCs w:val="24"/>
        </w:rPr>
        <w:t xml:space="preserve">. </w:t>
      </w:r>
    </w:p>
    <w:p w:rsidR="00C11BAA" w:rsidRPr="00E0040E" w:rsidRDefault="00C11BAA" w:rsidP="00E0040E">
      <w:pPr>
        <w:pStyle w:val="a7"/>
        <w:widowControl w:val="0"/>
        <w:tabs>
          <w:tab w:val="left" w:pos="1134"/>
          <w:tab w:val="left" w:pos="1366"/>
        </w:tabs>
        <w:autoSpaceDE w:val="0"/>
        <w:autoSpaceDN w:val="0"/>
        <w:ind w:left="0" w:firstLine="567"/>
        <w:jc w:val="both"/>
        <w:rPr>
          <w:sz w:val="24"/>
          <w:szCs w:val="24"/>
        </w:rPr>
      </w:pPr>
    </w:p>
    <w:p w:rsidR="00C11BAA" w:rsidRPr="00E0040E" w:rsidRDefault="00C11BAA" w:rsidP="00E67722">
      <w:pPr>
        <w:pStyle w:val="2"/>
        <w:keepNext w:val="0"/>
        <w:widowControl w:val="0"/>
        <w:numPr>
          <w:ilvl w:val="0"/>
          <w:numId w:val="3"/>
        </w:numPr>
        <w:tabs>
          <w:tab w:val="left" w:pos="1134"/>
        </w:tabs>
        <w:autoSpaceDE w:val="0"/>
        <w:autoSpaceDN w:val="0"/>
        <w:ind w:left="0" w:firstLine="567"/>
        <w:rPr>
          <w:b/>
          <w:sz w:val="24"/>
          <w:szCs w:val="24"/>
        </w:rPr>
      </w:pPr>
      <w:r w:rsidRPr="00E0040E">
        <w:rPr>
          <w:b/>
          <w:sz w:val="24"/>
          <w:szCs w:val="24"/>
        </w:rPr>
        <w:t>Библиотечные</w:t>
      </w:r>
      <w:r w:rsidRPr="00E0040E">
        <w:rPr>
          <w:b/>
          <w:spacing w:val="-7"/>
          <w:sz w:val="24"/>
          <w:szCs w:val="24"/>
        </w:rPr>
        <w:t xml:space="preserve"> </w:t>
      </w:r>
      <w:r w:rsidRPr="00E0040E">
        <w:rPr>
          <w:b/>
          <w:sz w:val="24"/>
          <w:szCs w:val="24"/>
        </w:rPr>
        <w:t>фонды</w:t>
      </w:r>
      <w:r w:rsidRPr="00E0040E">
        <w:rPr>
          <w:b/>
          <w:spacing w:val="-4"/>
          <w:sz w:val="24"/>
          <w:szCs w:val="24"/>
        </w:rPr>
        <w:t xml:space="preserve"> </w:t>
      </w:r>
      <w:r w:rsidRPr="00E0040E">
        <w:rPr>
          <w:b/>
          <w:sz w:val="24"/>
          <w:szCs w:val="24"/>
        </w:rPr>
        <w:t>(формирование,</w:t>
      </w:r>
      <w:r w:rsidRPr="00E0040E">
        <w:rPr>
          <w:b/>
          <w:spacing w:val="-4"/>
          <w:sz w:val="24"/>
          <w:szCs w:val="24"/>
        </w:rPr>
        <w:t xml:space="preserve"> </w:t>
      </w:r>
      <w:r w:rsidRPr="00E0040E">
        <w:rPr>
          <w:b/>
          <w:sz w:val="24"/>
          <w:szCs w:val="24"/>
        </w:rPr>
        <w:t>использование,</w:t>
      </w:r>
      <w:r w:rsidRPr="00E0040E">
        <w:rPr>
          <w:b/>
          <w:spacing w:val="-4"/>
          <w:sz w:val="24"/>
          <w:szCs w:val="24"/>
        </w:rPr>
        <w:t xml:space="preserve"> </w:t>
      </w:r>
      <w:r w:rsidRPr="00E0040E">
        <w:rPr>
          <w:b/>
          <w:sz w:val="24"/>
          <w:szCs w:val="24"/>
        </w:rPr>
        <w:t>сохранность)</w:t>
      </w:r>
    </w:p>
    <w:p w:rsidR="00C11BAA" w:rsidRPr="00E0040E" w:rsidRDefault="00170120" w:rsidP="00E67722">
      <w:pPr>
        <w:pStyle w:val="2"/>
        <w:keepNext w:val="0"/>
        <w:widowControl w:val="0"/>
        <w:numPr>
          <w:ilvl w:val="1"/>
          <w:numId w:val="3"/>
        </w:numPr>
        <w:tabs>
          <w:tab w:val="left" w:pos="1134"/>
        </w:tabs>
        <w:autoSpaceDE w:val="0"/>
        <w:autoSpaceDN w:val="0"/>
        <w:ind w:left="0" w:firstLine="567"/>
        <w:rPr>
          <w:i/>
          <w:sz w:val="24"/>
          <w:szCs w:val="24"/>
        </w:rPr>
      </w:pPr>
      <w:r w:rsidRPr="00E0040E">
        <w:rPr>
          <w:i/>
          <w:sz w:val="24"/>
          <w:szCs w:val="24"/>
        </w:rPr>
        <w:t>Анализ статистических показателей</w:t>
      </w:r>
      <w:r w:rsidRPr="00E0040E">
        <w:rPr>
          <w:sz w:val="24"/>
          <w:szCs w:val="24"/>
        </w:rPr>
        <w:t xml:space="preserve">, </w:t>
      </w:r>
      <w:r w:rsidRPr="00E0040E">
        <w:rPr>
          <w:i/>
          <w:sz w:val="24"/>
          <w:szCs w:val="24"/>
        </w:rPr>
        <w:t>отражающих</w:t>
      </w:r>
      <w:r w:rsidR="00C11BAA" w:rsidRPr="00E0040E">
        <w:rPr>
          <w:i/>
          <w:sz w:val="24"/>
          <w:szCs w:val="24"/>
        </w:rPr>
        <w:t xml:space="preserve"> формирование и использование библиотечных фондов</w:t>
      </w:r>
      <w:r w:rsidR="00246FDC" w:rsidRPr="00E0040E">
        <w:rPr>
          <w:i/>
          <w:sz w:val="24"/>
          <w:szCs w:val="24"/>
        </w:rPr>
        <w:t xml:space="preserve"> на физических (материальных) носителях</w:t>
      </w:r>
      <w:r w:rsidR="00C11BAA" w:rsidRPr="00E0040E">
        <w:rPr>
          <w:i/>
          <w:sz w:val="24"/>
          <w:szCs w:val="24"/>
        </w:rPr>
        <w:t>. Краткий анализ за три года.</w:t>
      </w:r>
    </w:p>
    <w:tbl>
      <w:tblPr>
        <w:tblW w:w="5000" w:type="pct"/>
        <w:tblLook w:val="0000" w:firstRow="0" w:lastRow="0" w:firstColumn="0" w:lastColumn="0" w:noHBand="0" w:noVBand="0"/>
      </w:tblPr>
      <w:tblGrid>
        <w:gridCol w:w="2384"/>
        <w:gridCol w:w="2499"/>
        <w:gridCol w:w="2497"/>
        <w:gridCol w:w="2247"/>
      </w:tblGrid>
      <w:tr w:rsidR="007B6C46" w:rsidRPr="00E0040E" w:rsidTr="00505D11">
        <w:tc>
          <w:tcPr>
            <w:tcW w:w="1238"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rPr>
            </w:pPr>
            <w:r w:rsidRPr="00E0040E">
              <w:rPr>
                <w:sz w:val="24"/>
                <w:szCs w:val="24"/>
              </w:rPr>
              <w:t>Год</w:t>
            </w:r>
          </w:p>
        </w:tc>
        <w:tc>
          <w:tcPr>
            <w:tcW w:w="1298"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rPr>
            </w:pPr>
            <w:r w:rsidRPr="00E0040E">
              <w:rPr>
                <w:sz w:val="24"/>
                <w:szCs w:val="24"/>
              </w:rPr>
              <w:t>Поступило новых документов, экз.</w:t>
            </w:r>
          </w:p>
        </w:tc>
        <w:tc>
          <w:tcPr>
            <w:tcW w:w="1297"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rPr>
            </w:pPr>
            <w:r w:rsidRPr="00E0040E">
              <w:rPr>
                <w:sz w:val="24"/>
                <w:szCs w:val="24"/>
              </w:rPr>
              <w:t>Выбыло (всего), экз.</w:t>
            </w:r>
          </w:p>
        </w:tc>
        <w:tc>
          <w:tcPr>
            <w:tcW w:w="1167" w:type="pct"/>
            <w:tcBorders>
              <w:top w:val="single" w:sz="4" w:space="0" w:color="000000"/>
              <w:left w:val="single" w:sz="4" w:space="0" w:color="000000"/>
              <w:bottom w:val="single" w:sz="4" w:space="0" w:color="000000"/>
              <w:right w:val="single" w:sz="4" w:space="0" w:color="000000"/>
            </w:tcBorders>
            <w:shd w:val="clear" w:color="auto" w:fill="FFFFFF"/>
          </w:tcPr>
          <w:p w:rsidR="007B6C46" w:rsidRPr="00E0040E" w:rsidRDefault="007B6C46" w:rsidP="00E0040E">
            <w:pPr>
              <w:jc w:val="both"/>
              <w:rPr>
                <w:sz w:val="24"/>
                <w:szCs w:val="24"/>
              </w:rPr>
            </w:pPr>
            <w:r w:rsidRPr="00E0040E">
              <w:rPr>
                <w:sz w:val="24"/>
                <w:szCs w:val="24"/>
              </w:rPr>
              <w:t>Состоит (всего), экз.</w:t>
            </w:r>
          </w:p>
        </w:tc>
      </w:tr>
      <w:tr w:rsidR="007B6C46" w:rsidRPr="00E0040E" w:rsidTr="00505D11">
        <w:trPr>
          <w:trHeight w:val="114"/>
        </w:trPr>
        <w:tc>
          <w:tcPr>
            <w:tcW w:w="1238"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rPr>
            </w:pPr>
            <w:r w:rsidRPr="00E0040E">
              <w:rPr>
                <w:sz w:val="24"/>
                <w:szCs w:val="24"/>
              </w:rPr>
              <w:t>2022</w:t>
            </w:r>
          </w:p>
        </w:tc>
        <w:tc>
          <w:tcPr>
            <w:tcW w:w="1298"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tabs>
                <w:tab w:val="left" w:pos="709"/>
              </w:tabs>
              <w:rPr>
                <w:sz w:val="24"/>
                <w:szCs w:val="24"/>
              </w:rPr>
            </w:pPr>
            <w:r w:rsidRPr="00E0040E">
              <w:rPr>
                <w:sz w:val="24"/>
                <w:szCs w:val="24"/>
              </w:rPr>
              <w:t>4 694</w:t>
            </w:r>
          </w:p>
        </w:tc>
        <w:tc>
          <w:tcPr>
            <w:tcW w:w="1297"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tabs>
                <w:tab w:val="left" w:pos="709"/>
              </w:tabs>
              <w:rPr>
                <w:sz w:val="24"/>
                <w:szCs w:val="24"/>
              </w:rPr>
            </w:pPr>
            <w:r w:rsidRPr="00E0040E">
              <w:rPr>
                <w:sz w:val="24"/>
                <w:szCs w:val="24"/>
              </w:rPr>
              <w:t>11 306</w:t>
            </w:r>
          </w:p>
        </w:tc>
        <w:tc>
          <w:tcPr>
            <w:tcW w:w="1167" w:type="pct"/>
            <w:tcBorders>
              <w:top w:val="single" w:sz="4" w:space="0" w:color="000000"/>
              <w:left w:val="single" w:sz="4" w:space="0" w:color="000000"/>
              <w:bottom w:val="single" w:sz="4" w:space="0" w:color="000000"/>
              <w:right w:val="single" w:sz="4" w:space="0" w:color="000000"/>
            </w:tcBorders>
            <w:shd w:val="clear" w:color="auto" w:fill="FFFFFF"/>
          </w:tcPr>
          <w:p w:rsidR="007B6C46" w:rsidRPr="00E0040E" w:rsidRDefault="007B6C46" w:rsidP="00E0040E">
            <w:pPr>
              <w:tabs>
                <w:tab w:val="left" w:pos="709"/>
              </w:tabs>
              <w:rPr>
                <w:sz w:val="24"/>
                <w:szCs w:val="24"/>
              </w:rPr>
            </w:pPr>
            <w:r w:rsidRPr="00E0040E">
              <w:rPr>
                <w:sz w:val="24"/>
                <w:szCs w:val="24"/>
              </w:rPr>
              <w:t>105 908</w:t>
            </w:r>
          </w:p>
        </w:tc>
      </w:tr>
      <w:tr w:rsidR="007B6C46" w:rsidRPr="00E0040E" w:rsidTr="00505D11">
        <w:tc>
          <w:tcPr>
            <w:tcW w:w="1238"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rPr>
            </w:pPr>
            <w:r w:rsidRPr="00E0040E">
              <w:rPr>
                <w:sz w:val="24"/>
                <w:szCs w:val="24"/>
              </w:rPr>
              <w:t>2023</w:t>
            </w:r>
          </w:p>
        </w:tc>
        <w:tc>
          <w:tcPr>
            <w:tcW w:w="1298"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rPr>
            </w:pPr>
            <w:r w:rsidRPr="00E0040E">
              <w:rPr>
                <w:sz w:val="24"/>
                <w:szCs w:val="24"/>
              </w:rPr>
              <w:t>4</w:t>
            </w:r>
            <w:r w:rsidR="00505D11" w:rsidRPr="00E0040E">
              <w:rPr>
                <w:sz w:val="24"/>
                <w:szCs w:val="24"/>
              </w:rPr>
              <w:t xml:space="preserve"> </w:t>
            </w:r>
            <w:r w:rsidRPr="00E0040E">
              <w:rPr>
                <w:sz w:val="24"/>
                <w:szCs w:val="24"/>
              </w:rPr>
              <w:t>260</w:t>
            </w:r>
          </w:p>
        </w:tc>
        <w:tc>
          <w:tcPr>
            <w:tcW w:w="1297"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rPr>
            </w:pPr>
            <w:r w:rsidRPr="00E0040E">
              <w:rPr>
                <w:sz w:val="24"/>
                <w:szCs w:val="24"/>
              </w:rPr>
              <w:t>10</w:t>
            </w:r>
            <w:r w:rsidR="00505D11" w:rsidRPr="00E0040E">
              <w:rPr>
                <w:sz w:val="24"/>
                <w:szCs w:val="24"/>
              </w:rPr>
              <w:t xml:space="preserve"> </w:t>
            </w:r>
            <w:r w:rsidRPr="00E0040E">
              <w:rPr>
                <w:sz w:val="24"/>
                <w:szCs w:val="24"/>
              </w:rPr>
              <w:t>000</w:t>
            </w:r>
          </w:p>
        </w:tc>
        <w:tc>
          <w:tcPr>
            <w:tcW w:w="1167" w:type="pct"/>
            <w:tcBorders>
              <w:top w:val="single" w:sz="4" w:space="0" w:color="000000"/>
              <w:left w:val="single" w:sz="4" w:space="0" w:color="000000"/>
              <w:bottom w:val="single" w:sz="4" w:space="0" w:color="000000"/>
              <w:right w:val="single" w:sz="4" w:space="0" w:color="000000"/>
            </w:tcBorders>
            <w:shd w:val="clear" w:color="auto" w:fill="FFFFFF"/>
          </w:tcPr>
          <w:p w:rsidR="007B6C46" w:rsidRPr="00E0040E" w:rsidRDefault="007B6C46" w:rsidP="00E0040E">
            <w:pPr>
              <w:jc w:val="both"/>
              <w:rPr>
                <w:sz w:val="24"/>
                <w:szCs w:val="24"/>
              </w:rPr>
            </w:pPr>
            <w:r w:rsidRPr="00E0040E">
              <w:rPr>
                <w:sz w:val="24"/>
                <w:szCs w:val="24"/>
              </w:rPr>
              <w:t>100</w:t>
            </w:r>
            <w:r w:rsidR="00505D11" w:rsidRPr="00E0040E">
              <w:rPr>
                <w:sz w:val="24"/>
                <w:szCs w:val="24"/>
              </w:rPr>
              <w:t xml:space="preserve"> </w:t>
            </w:r>
            <w:r w:rsidRPr="00E0040E">
              <w:rPr>
                <w:sz w:val="24"/>
                <w:szCs w:val="24"/>
              </w:rPr>
              <w:t>168</w:t>
            </w:r>
          </w:p>
        </w:tc>
      </w:tr>
      <w:tr w:rsidR="007B6C46" w:rsidRPr="00E0040E" w:rsidTr="00505D11">
        <w:tc>
          <w:tcPr>
            <w:tcW w:w="1238"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lang w:val="en-US"/>
              </w:rPr>
            </w:pPr>
            <w:r w:rsidRPr="00E0040E">
              <w:rPr>
                <w:sz w:val="24"/>
                <w:szCs w:val="24"/>
                <w:lang w:val="en-US"/>
              </w:rPr>
              <w:t>2024</w:t>
            </w:r>
          </w:p>
        </w:tc>
        <w:tc>
          <w:tcPr>
            <w:tcW w:w="1298"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lang w:val="en-US"/>
              </w:rPr>
            </w:pPr>
            <w:r w:rsidRPr="00E0040E">
              <w:rPr>
                <w:sz w:val="24"/>
                <w:szCs w:val="24"/>
                <w:lang w:val="en-US"/>
              </w:rPr>
              <w:t>3</w:t>
            </w:r>
            <w:r w:rsidR="00505D11" w:rsidRPr="00E0040E">
              <w:rPr>
                <w:sz w:val="24"/>
                <w:szCs w:val="24"/>
              </w:rPr>
              <w:t xml:space="preserve"> </w:t>
            </w:r>
            <w:r w:rsidRPr="00E0040E">
              <w:rPr>
                <w:sz w:val="24"/>
                <w:szCs w:val="24"/>
                <w:lang w:val="en-US"/>
              </w:rPr>
              <w:t>315</w:t>
            </w:r>
          </w:p>
        </w:tc>
        <w:tc>
          <w:tcPr>
            <w:tcW w:w="1297"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lang w:val="en-US"/>
              </w:rPr>
            </w:pPr>
            <w:r w:rsidRPr="00E0040E">
              <w:rPr>
                <w:sz w:val="24"/>
                <w:szCs w:val="24"/>
                <w:lang w:val="en-US"/>
              </w:rPr>
              <w:t>10</w:t>
            </w:r>
            <w:r w:rsidR="00505D11" w:rsidRPr="00E0040E">
              <w:rPr>
                <w:sz w:val="24"/>
                <w:szCs w:val="24"/>
              </w:rPr>
              <w:t xml:space="preserve"> </w:t>
            </w:r>
            <w:r w:rsidRPr="00E0040E">
              <w:rPr>
                <w:sz w:val="24"/>
                <w:szCs w:val="24"/>
                <w:lang w:val="en-US"/>
              </w:rPr>
              <w:t>000</w:t>
            </w:r>
          </w:p>
        </w:tc>
        <w:tc>
          <w:tcPr>
            <w:tcW w:w="1167" w:type="pct"/>
            <w:tcBorders>
              <w:top w:val="single" w:sz="4" w:space="0" w:color="000000"/>
              <w:left w:val="single" w:sz="4" w:space="0" w:color="000000"/>
              <w:bottom w:val="single" w:sz="4" w:space="0" w:color="000000"/>
              <w:right w:val="single" w:sz="4" w:space="0" w:color="000000"/>
            </w:tcBorders>
            <w:shd w:val="clear" w:color="auto" w:fill="FFFFFF"/>
          </w:tcPr>
          <w:p w:rsidR="007B6C46" w:rsidRPr="00E0040E" w:rsidRDefault="007B6C46" w:rsidP="00E0040E">
            <w:pPr>
              <w:jc w:val="both"/>
              <w:rPr>
                <w:sz w:val="24"/>
                <w:szCs w:val="24"/>
                <w:lang w:val="en-US"/>
              </w:rPr>
            </w:pPr>
            <w:r w:rsidRPr="00E0040E">
              <w:rPr>
                <w:sz w:val="24"/>
                <w:szCs w:val="24"/>
                <w:lang w:val="en-US"/>
              </w:rPr>
              <w:t>93</w:t>
            </w:r>
            <w:r w:rsidR="00505D11" w:rsidRPr="00E0040E">
              <w:rPr>
                <w:sz w:val="24"/>
                <w:szCs w:val="24"/>
              </w:rPr>
              <w:t xml:space="preserve"> </w:t>
            </w:r>
            <w:r w:rsidRPr="00E0040E">
              <w:rPr>
                <w:sz w:val="24"/>
                <w:szCs w:val="24"/>
                <w:lang w:val="en-US"/>
              </w:rPr>
              <w:t>483</w:t>
            </w:r>
          </w:p>
        </w:tc>
      </w:tr>
    </w:tbl>
    <w:p w:rsidR="007B6C46" w:rsidRPr="00E0040E" w:rsidRDefault="007B6C46" w:rsidP="00E0040E">
      <w:pPr>
        <w:rPr>
          <w:sz w:val="24"/>
          <w:szCs w:val="24"/>
        </w:rPr>
      </w:pPr>
    </w:p>
    <w:p w:rsidR="007B6C46" w:rsidRPr="00E0040E" w:rsidRDefault="007B6C46" w:rsidP="00E0040E">
      <w:pPr>
        <w:shd w:val="clear" w:color="auto" w:fill="FFFFFF"/>
        <w:ind w:firstLine="567"/>
        <w:jc w:val="both"/>
        <w:rPr>
          <w:sz w:val="24"/>
          <w:szCs w:val="24"/>
        </w:rPr>
      </w:pPr>
      <w:r w:rsidRPr="00E0040E">
        <w:rPr>
          <w:sz w:val="24"/>
          <w:szCs w:val="24"/>
        </w:rPr>
        <w:t xml:space="preserve">Библиотечный фонд на 1 января 2025 г. составляет 93 483 единиц хранения, что на 6 685 экз. меньше, чем в прошлом году. </w:t>
      </w:r>
      <w:r w:rsidR="00505D11" w:rsidRPr="00E0040E">
        <w:rPr>
          <w:sz w:val="24"/>
          <w:szCs w:val="24"/>
        </w:rPr>
        <w:t>И</w:t>
      </w:r>
      <w:r w:rsidRPr="00E0040E">
        <w:rPr>
          <w:sz w:val="24"/>
          <w:szCs w:val="24"/>
        </w:rPr>
        <w:t xml:space="preserve">з них книги 78 684 экз. </w:t>
      </w:r>
      <w:r w:rsidR="00505D11" w:rsidRPr="00E0040E">
        <w:rPr>
          <w:sz w:val="24"/>
          <w:szCs w:val="24"/>
        </w:rPr>
        <w:t>(</w:t>
      </w:r>
      <w:r w:rsidRPr="00E0040E">
        <w:rPr>
          <w:sz w:val="24"/>
          <w:szCs w:val="24"/>
        </w:rPr>
        <w:t>84,17%</w:t>
      </w:r>
      <w:r w:rsidR="00505D11" w:rsidRPr="00E0040E">
        <w:rPr>
          <w:sz w:val="24"/>
          <w:szCs w:val="24"/>
        </w:rPr>
        <w:t>)</w:t>
      </w:r>
      <w:r w:rsidRPr="00E0040E">
        <w:rPr>
          <w:sz w:val="24"/>
          <w:szCs w:val="24"/>
        </w:rPr>
        <w:t>, брошюры и периодические издания – 12 766 экз. (13,66%), аудио</w:t>
      </w:r>
      <w:r w:rsidR="00505D11" w:rsidRPr="00E0040E">
        <w:rPr>
          <w:sz w:val="24"/>
          <w:szCs w:val="24"/>
        </w:rPr>
        <w:t xml:space="preserve"> и </w:t>
      </w:r>
      <w:r w:rsidRPr="00E0040E">
        <w:rPr>
          <w:sz w:val="24"/>
          <w:szCs w:val="24"/>
        </w:rPr>
        <w:t>видео издания – 2 033 (2,17%). Основой библиотечного фонда являются печатные издания.</w:t>
      </w:r>
    </w:p>
    <w:p w:rsidR="00C11BAA" w:rsidRPr="00E0040E" w:rsidRDefault="00C11BAA" w:rsidP="00E67722">
      <w:pPr>
        <w:pStyle w:val="a7"/>
        <w:numPr>
          <w:ilvl w:val="1"/>
          <w:numId w:val="3"/>
        </w:numPr>
        <w:tabs>
          <w:tab w:val="left" w:pos="1134"/>
        </w:tabs>
        <w:ind w:left="0" w:firstLine="567"/>
        <w:jc w:val="both"/>
        <w:rPr>
          <w:i/>
          <w:sz w:val="24"/>
          <w:szCs w:val="24"/>
        </w:rPr>
      </w:pPr>
      <w:r w:rsidRPr="00E0040E">
        <w:rPr>
          <w:i/>
          <w:sz w:val="24"/>
          <w:szCs w:val="24"/>
        </w:rPr>
        <w:t>Общая характеристика совокупного фонда муниципальных библиотек</w:t>
      </w:r>
      <w:r w:rsidR="00AE1901" w:rsidRPr="00E0040E">
        <w:rPr>
          <w:i/>
          <w:sz w:val="24"/>
          <w:szCs w:val="24"/>
        </w:rPr>
        <w:t xml:space="preserve"> (объём, видовой и отраслевой составы)</w:t>
      </w:r>
      <w:r w:rsidRPr="00E0040E">
        <w:rPr>
          <w:i/>
          <w:sz w:val="24"/>
          <w:szCs w:val="24"/>
        </w:rPr>
        <w:t>.</w:t>
      </w:r>
    </w:p>
    <w:p w:rsidR="007B6C46" w:rsidRPr="00E0040E" w:rsidRDefault="007B6C46" w:rsidP="00E0040E">
      <w:pPr>
        <w:ind w:firstLine="567"/>
        <w:jc w:val="both"/>
        <w:rPr>
          <w:sz w:val="24"/>
          <w:szCs w:val="24"/>
        </w:rPr>
      </w:pPr>
      <w:r w:rsidRPr="00E0040E">
        <w:rPr>
          <w:sz w:val="24"/>
          <w:szCs w:val="24"/>
        </w:rPr>
        <w:t>По отраслям знаний фонд разделился следующим образом: издани</w:t>
      </w:r>
      <w:r w:rsidR="00505D11" w:rsidRPr="00E0040E">
        <w:rPr>
          <w:sz w:val="24"/>
          <w:szCs w:val="24"/>
        </w:rPr>
        <w:t>я</w:t>
      </w:r>
      <w:r w:rsidRPr="00E0040E">
        <w:rPr>
          <w:sz w:val="24"/>
          <w:szCs w:val="24"/>
        </w:rPr>
        <w:t xml:space="preserve"> по общественным и гуманитарным наукам – 15 266 экз. (16,3%), естественно-научн</w:t>
      </w:r>
      <w:r w:rsidR="00505D11" w:rsidRPr="00E0040E">
        <w:rPr>
          <w:sz w:val="24"/>
          <w:szCs w:val="24"/>
        </w:rPr>
        <w:t xml:space="preserve">ая </w:t>
      </w:r>
      <w:r w:rsidRPr="00E0040E">
        <w:rPr>
          <w:sz w:val="24"/>
          <w:szCs w:val="24"/>
        </w:rPr>
        <w:t>литератур</w:t>
      </w:r>
      <w:r w:rsidR="00505D11" w:rsidRPr="00E0040E">
        <w:rPr>
          <w:sz w:val="24"/>
          <w:szCs w:val="24"/>
        </w:rPr>
        <w:t>а</w:t>
      </w:r>
      <w:r w:rsidRPr="00E0040E">
        <w:rPr>
          <w:sz w:val="24"/>
          <w:szCs w:val="24"/>
        </w:rPr>
        <w:t xml:space="preserve"> – 2 249 экз. (2,4%), техническ</w:t>
      </w:r>
      <w:r w:rsidR="00505D11" w:rsidRPr="00E0040E">
        <w:rPr>
          <w:sz w:val="24"/>
          <w:szCs w:val="24"/>
        </w:rPr>
        <w:t>ая</w:t>
      </w:r>
      <w:r w:rsidRPr="00E0040E">
        <w:rPr>
          <w:sz w:val="24"/>
          <w:szCs w:val="24"/>
        </w:rPr>
        <w:t xml:space="preserve"> литератур</w:t>
      </w:r>
      <w:r w:rsidR="00505D11" w:rsidRPr="00E0040E">
        <w:rPr>
          <w:sz w:val="24"/>
          <w:szCs w:val="24"/>
        </w:rPr>
        <w:t>а</w:t>
      </w:r>
      <w:r w:rsidRPr="00E0040E">
        <w:rPr>
          <w:sz w:val="24"/>
          <w:szCs w:val="24"/>
        </w:rPr>
        <w:t xml:space="preserve"> 10 428 экз. (11,2%), искусство – 10 556 экз. (11,3%), художественн</w:t>
      </w:r>
      <w:r w:rsidR="00505D11" w:rsidRPr="00E0040E">
        <w:rPr>
          <w:sz w:val="24"/>
          <w:szCs w:val="24"/>
        </w:rPr>
        <w:t>ая</w:t>
      </w:r>
      <w:r w:rsidRPr="00E0040E">
        <w:rPr>
          <w:sz w:val="24"/>
          <w:szCs w:val="24"/>
        </w:rPr>
        <w:t xml:space="preserve"> литератур</w:t>
      </w:r>
      <w:r w:rsidR="00505D11" w:rsidRPr="00E0040E">
        <w:rPr>
          <w:sz w:val="24"/>
          <w:szCs w:val="24"/>
        </w:rPr>
        <w:t>а</w:t>
      </w:r>
      <w:r w:rsidRPr="00E0040E">
        <w:rPr>
          <w:sz w:val="24"/>
          <w:szCs w:val="24"/>
        </w:rPr>
        <w:t xml:space="preserve"> – 54 984 экз. (58,8%).</w:t>
      </w:r>
    </w:p>
    <w:p w:rsidR="00505D11" w:rsidRPr="00E0040E" w:rsidRDefault="00505D11" w:rsidP="00E0040E">
      <w:pPr>
        <w:ind w:firstLine="567"/>
        <w:jc w:val="both"/>
        <w:rPr>
          <w:sz w:val="24"/>
          <w:szCs w:val="24"/>
        </w:rPr>
      </w:pPr>
    </w:p>
    <w:p w:rsidR="00505D11" w:rsidRPr="00E0040E" w:rsidRDefault="007B6C46" w:rsidP="00E0040E">
      <w:pPr>
        <w:tabs>
          <w:tab w:val="left" w:pos="1134"/>
        </w:tabs>
        <w:ind w:firstLine="567"/>
        <w:jc w:val="both"/>
        <w:rPr>
          <w:b/>
          <w:sz w:val="24"/>
          <w:szCs w:val="24"/>
        </w:rPr>
      </w:pPr>
      <w:r w:rsidRPr="00E0040E">
        <w:rPr>
          <w:b/>
          <w:sz w:val="24"/>
          <w:szCs w:val="24"/>
        </w:rPr>
        <w:t xml:space="preserve">Отрицательная динамика совокупного объёма фонда говорит о том, что списание превышает поступление. Недостаточное финансирование комплектования влияет на динамику движения библиотечного фонда и влечет за собой уменьшение совокупного книжного фонда, что прослеживается в приведенной выше таблице. </w:t>
      </w:r>
    </w:p>
    <w:p w:rsidR="007B6C46" w:rsidRPr="00E0040E" w:rsidRDefault="007B6C46" w:rsidP="00E0040E">
      <w:pPr>
        <w:tabs>
          <w:tab w:val="left" w:pos="1134"/>
        </w:tabs>
        <w:jc w:val="both"/>
        <w:rPr>
          <w:b/>
          <w:sz w:val="24"/>
          <w:szCs w:val="24"/>
        </w:rPr>
      </w:pPr>
      <w:r w:rsidRPr="00E0040E">
        <w:rPr>
          <w:b/>
          <w:sz w:val="24"/>
          <w:szCs w:val="24"/>
        </w:rPr>
        <w:t xml:space="preserve"> </w:t>
      </w:r>
    </w:p>
    <w:p w:rsidR="00C11BAA" w:rsidRPr="00E0040E" w:rsidRDefault="00C11BAA" w:rsidP="00E67722">
      <w:pPr>
        <w:pStyle w:val="2"/>
        <w:keepNext w:val="0"/>
        <w:widowControl w:val="0"/>
        <w:numPr>
          <w:ilvl w:val="1"/>
          <w:numId w:val="3"/>
        </w:numPr>
        <w:tabs>
          <w:tab w:val="left" w:pos="1134"/>
        </w:tabs>
        <w:autoSpaceDE w:val="0"/>
        <w:autoSpaceDN w:val="0"/>
        <w:ind w:left="0" w:firstLine="567"/>
        <w:rPr>
          <w:i/>
          <w:sz w:val="24"/>
          <w:szCs w:val="24"/>
        </w:rPr>
      </w:pPr>
      <w:r w:rsidRPr="00E0040E">
        <w:rPr>
          <w:i/>
          <w:sz w:val="24"/>
          <w:szCs w:val="24"/>
        </w:rPr>
        <w:t>Движение</w:t>
      </w:r>
      <w:r w:rsidRPr="00E0040E">
        <w:rPr>
          <w:i/>
          <w:spacing w:val="1"/>
          <w:sz w:val="24"/>
          <w:szCs w:val="24"/>
        </w:rPr>
        <w:t xml:space="preserve"> </w:t>
      </w:r>
      <w:r w:rsidR="00AE1901" w:rsidRPr="00E0040E">
        <w:rPr>
          <w:i/>
          <w:spacing w:val="1"/>
          <w:sz w:val="24"/>
          <w:szCs w:val="24"/>
        </w:rPr>
        <w:t xml:space="preserve">(поступление и выбытие) </w:t>
      </w:r>
      <w:r w:rsidRPr="00E0040E">
        <w:rPr>
          <w:i/>
          <w:sz w:val="24"/>
          <w:szCs w:val="24"/>
        </w:rPr>
        <w:t>совокупного</w:t>
      </w:r>
      <w:r w:rsidRPr="00E0040E">
        <w:rPr>
          <w:i/>
          <w:spacing w:val="1"/>
          <w:sz w:val="24"/>
          <w:szCs w:val="24"/>
        </w:rPr>
        <w:t xml:space="preserve"> </w:t>
      </w:r>
      <w:r w:rsidRPr="00E0040E">
        <w:rPr>
          <w:i/>
          <w:sz w:val="24"/>
          <w:szCs w:val="24"/>
        </w:rPr>
        <w:t>фонда</w:t>
      </w:r>
      <w:r w:rsidRPr="00E0040E">
        <w:rPr>
          <w:spacing w:val="1"/>
          <w:sz w:val="24"/>
          <w:szCs w:val="24"/>
        </w:rPr>
        <w:t xml:space="preserve"> </w:t>
      </w:r>
      <w:r w:rsidRPr="00E0040E">
        <w:rPr>
          <w:i/>
          <w:sz w:val="24"/>
          <w:szCs w:val="24"/>
        </w:rPr>
        <w:t>муниципальных</w:t>
      </w:r>
      <w:r w:rsidRPr="00E0040E">
        <w:rPr>
          <w:i/>
          <w:spacing w:val="1"/>
          <w:sz w:val="24"/>
          <w:szCs w:val="24"/>
        </w:rPr>
        <w:t xml:space="preserve"> </w:t>
      </w:r>
      <w:r w:rsidRPr="00E0040E">
        <w:rPr>
          <w:i/>
          <w:sz w:val="24"/>
          <w:szCs w:val="24"/>
        </w:rPr>
        <w:t>библиотек,</w:t>
      </w:r>
      <w:r w:rsidRPr="00E0040E">
        <w:rPr>
          <w:i/>
          <w:spacing w:val="1"/>
          <w:sz w:val="24"/>
          <w:szCs w:val="24"/>
        </w:rPr>
        <w:t xml:space="preserve"> </w:t>
      </w:r>
      <w:r w:rsidRPr="00E0040E">
        <w:rPr>
          <w:i/>
          <w:sz w:val="24"/>
          <w:szCs w:val="24"/>
        </w:rPr>
        <w:t>в</w:t>
      </w:r>
      <w:r w:rsidRPr="00E0040E">
        <w:rPr>
          <w:i/>
          <w:spacing w:val="1"/>
          <w:sz w:val="24"/>
          <w:szCs w:val="24"/>
        </w:rPr>
        <w:t xml:space="preserve"> </w:t>
      </w:r>
      <w:r w:rsidRPr="00E0040E">
        <w:rPr>
          <w:i/>
          <w:sz w:val="24"/>
          <w:szCs w:val="24"/>
        </w:rPr>
        <w:t>т.</w:t>
      </w:r>
      <w:r w:rsidRPr="00E0040E">
        <w:rPr>
          <w:i/>
          <w:spacing w:val="1"/>
          <w:sz w:val="24"/>
          <w:szCs w:val="24"/>
        </w:rPr>
        <w:t xml:space="preserve"> </w:t>
      </w:r>
      <w:r w:rsidRPr="00E0040E">
        <w:rPr>
          <w:i/>
          <w:sz w:val="24"/>
          <w:szCs w:val="24"/>
        </w:rPr>
        <w:t>ч.</w:t>
      </w:r>
      <w:r w:rsidRPr="00E0040E">
        <w:rPr>
          <w:i/>
          <w:spacing w:val="1"/>
          <w:sz w:val="24"/>
          <w:szCs w:val="24"/>
        </w:rPr>
        <w:t xml:space="preserve"> </w:t>
      </w:r>
      <w:r w:rsidRPr="00E0040E">
        <w:rPr>
          <w:i/>
          <w:sz w:val="24"/>
          <w:szCs w:val="24"/>
        </w:rPr>
        <w:t>по</w:t>
      </w:r>
      <w:r w:rsidRPr="00E0040E">
        <w:rPr>
          <w:i/>
          <w:spacing w:val="1"/>
          <w:sz w:val="24"/>
          <w:szCs w:val="24"/>
        </w:rPr>
        <w:t xml:space="preserve"> </w:t>
      </w:r>
      <w:r w:rsidRPr="00E0040E">
        <w:rPr>
          <w:i/>
          <w:sz w:val="24"/>
          <w:szCs w:val="24"/>
        </w:rPr>
        <w:t>видам</w:t>
      </w:r>
      <w:r w:rsidRPr="00E0040E">
        <w:rPr>
          <w:i/>
          <w:spacing w:val="1"/>
          <w:sz w:val="24"/>
          <w:szCs w:val="24"/>
        </w:rPr>
        <w:t xml:space="preserve"> </w:t>
      </w:r>
      <w:r w:rsidRPr="00E0040E">
        <w:rPr>
          <w:i/>
          <w:sz w:val="24"/>
          <w:szCs w:val="24"/>
        </w:rPr>
        <w:t>документов. Краткий анализ. Учтённые</w:t>
      </w:r>
      <w:r w:rsidRPr="00E0040E">
        <w:rPr>
          <w:i/>
          <w:spacing w:val="-3"/>
          <w:sz w:val="24"/>
          <w:szCs w:val="24"/>
        </w:rPr>
        <w:t xml:space="preserve"> </w:t>
      </w:r>
      <w:r w:rsidRPr="00E0040E">
        <w:rPr>
          <w:i/>
          <w:sz w:val="24"/>
          <w:szCs w:val="24"/>
        </w:rPr>
        <w:t>и</w:t>
      </w:r>
      <w:r w:rsidRPr="00E0040E">
        <w:rPr>
          <w:i/>
          <w:spacing w:val="-2"/>
          <w:sz w:val="24"/>
          <w:szCs w:val="24"/>
        </w:rPr>
        <w:t xml:space="preserve"> </w:t>
      </w:r>
      <w:r w:rsidRPr="00E0040E">
        <w:rPr>
          <w:i/>
          <w:sz w:val="24"/>
          <w:szCs w:val="24"/>
        </w:rPr>
        <w:t>ликвидированные</w:t>
      </w:r>
      <w:r w:rsidRPr="00E0040E">
        <w:rPr>
          <w:i/>
          <w:spacing w:val="-3"/>
          <w:sz w:val="24"/>
          <w:szCs w:val="24"/>
        </w:rPr>
        <w:t xml:space="preserve"> </w:t>
      </w:r>
      <w:r w:rsidRPr="00E0040E">
        <w:rPr>
          <w:i/>
          <w:sz w:val="24"/>
          <w:szCs w:val="24"/>
        </w:rPr>
        <w:t>отказы.</w:t>
      </w:r>
    </w:p>
    <w:p w:rsidR="007B6C46" w:rsidRPr="00E0040E" w:rsidRDefault="007B6C46" w:rsidP="00E0040E">
      <w:pPr>
        <w:ind w:firstLine="705"/>
        <w:jc w:val="both"/>
        <w:rPr>
          <w:sz w:val="24"/>
          <w:szCs w:val="24"/>
        </w:rPr>
      </w:pPr>
      <w:r w:rsidRPr="00E0040E">
        <w:rPr>
          <w:sz w:val="24"/>
          <w:szCs w:val="24"/>
        </w:rPr>
        <w:t>Характеристика поступления в фонды муниципальных библиотек по отраслям знаний:</w:t>
      </w:r>
    </w:p>
    <w:tbl>
      <w:tblPr>
        <w:tblW w:w="5000" w:type="pct"/>
        <w:tblLook w:val="0000" w:firstRow="0" w:lastRow="0" w:firstColumn="0" w:lastColumn="0" w:noHBand="0" w:noVBand="0"/>
      </w:tblPr>
      <w:tblGrid>
        <w:gridCol w:w="1291"/>
        <w:gridCol w:w="1406"/>
        <w:gridCol w:w="1404"/>
        <w:gridCol w:w="1406"/>
        <w:gridCol w:w="1404"/>
        <w:gridCol w:w="1407"/>
        <w:gridCol w:w="1309"/>
      </w:tblGrid>
      <w:tr w:rsidR="007B6C46" w:rsidRPr="00E0040E" w:rsidTr="001E2204">
        <w:tc>
          <w:tcPr>
            <w:tcW w:w="670"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rPr>
            </w:pPr>
            <w:r w:rsidRPr="00E0040E">
              <w:rPr>
                <w:sz w:val="24"/>
                <w:szCs w:val="24"/>
              </w:rPr>
              <w:t xml:space="preserve">Период </w:t>
            </w:r>
          </w:p>
        </w:tc>
        <w:tc>
          <w:tcPr>
            <w:tcW w:w="730"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rPr>
            </w:pPr>
            <w:r w:rsidRPr="00E0040E">
              <w:rPr>
                <w:sz w:val="24"/>
                <w:szCs w:val="24"/>
              </w:rPr>
              <w:t xml:space="preserve">Всего </w:t>
            </w:r>
          </w:p>
        </w:tc>
        <w:tc>
          <w:tcPr>
            <w:tcW w:w="729"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rPr>
            </w:pPr>
            <w:proofErr w:type="spellStart"/>
            <w:r w:rsidRPr="00E0040E">
              <w:rPr>
                <w:sz w:val="24"/>
                <w:szCs w:val="24"/>
              </w:rPr>
              <w:t>Опл</w:t>
            </w:r>
            <w:proofErr w:type="spellEnd"/>
            <w:r w:rsidRPr="00E0040E">
              <w:rPr>
                <w:sz w:val="24"/>
                <w:szCs w:val="24"/>
              </w:rPr>
              <w:t>.</w:t>
            </w:r>
          </w:p>
        </w:tc>
        <w:tc>
          <w:tcPr>
            <w:tcW w:w="730"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rPr>
            </w:pPr>
            <w:r w:rsidRPr="00E0040E">
              <w:rPr>
                <w:sz w:val="24"/>
                <w:szCs w:val="24"/>
              </w:rPr>
              <w:t>Ест.</w:t>
            </w:r>
          </w:p>
        </w:tc>
        <w:tc>
          <w:tcPr>
            <w:tcW w:w="729"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rPr>
            </w:pPr>
            <w:r w:rsidRPr="00E0040E">
              <w:rPr>
                <w:sz w:val="24"/>
                <w:szCs w:val="24"/>
              </w:rPr>
              <w:t>Тех.</w:t>
            </w:r>
          </w:p>
        </w:tc>
        <w:tc>
          <w:tcPr>
            <w:tcW w:w="731"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rPr>
            </w:pPr>
            <w:r w:rsidRPr="00E0040E">
              <w:rPr>
                <w:sz w:val="24"/>
                <w:szCs w:val="24"/>
              </w:rPr>
              <w:t>Иск.</w:t>
            </w:r>
          </w:p>
        </w:tc>
        <w:tc>
          <w:tcPr>
            <w:tcW w:w="680" w:type="pct"/>
            <w:tcBorders>
              <w:top w:val="single" w:sz="4" w:space="0" w:color="000000"/>
              <w:left w:val="single" w:sz="4" w:space="0" w:color="000000"/>
              <w:bottom w:val="single" w:sz="4" w:space="0" w:color="000000"/>
              <w:right w:val="single" w:sz="4" w:space="0" w:color="000000"/>
            </w:tcBorders>
            <w:shd w:val="clear" w:color="auto" w:fill="FFFFFF"/>
          </w:tcPr>
          <w:p w:rsidR="007B6C46" w:rsidRPr="00E0040E" w:rsidRDefault="007B6C46" w:rsidP="00E0040E">
            <w:pPr>
              <w:rPr>
                <w:sz w:val="24"/>
                <w:szCs w:val="24"/>
              </w:rPr>
            </w:pPr>
            <w:r w:rsidRPr="00E0040E">
              <w:rPr>
                <w:sz w:val="24"/>
                <w:szCs w:val="24"/>
              </w:rPr>
              <w:t>Худ</w:t>
            </w:r>
            <w:proofErr w:type="gramStart"/>
            <w:r w:rsidRPr="00E0040E">
              <w:rPr>
                <w:sz w:val="24"/>
                <w:szCs w:val="24"/>
              </w:rPr>
              <w:t>.</w:t>
            </w:r>
            <w:proofErr w:type="gramEnd"/>
            <w:r w:rsidRPr="00E0040E">
              <w:rPr>
                <w:sz w:val="24"/>
                <w:szCs w:val="24"/>
              </w:rPr>
              <w:t xml:space="preserve"> и дет.</w:t>
            </w:r>
          </w:p>
        </w:tc>
      </w:tr>
      <w:tr w:rsidR="007B6C46" w:rsidRPr="00E0040E" w:rsidTr="001E2204">
        <w:tc>
          <w:tcPr>
            <w:tcW w:w="670"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lang w:val="en-US"/>
              </w:rPr>
            </w:pPr>
            <w:r w:rsidRPr="00E0040E">
              <w:rPr>
                <w:sz w:val="24"/>
                <w:szCs w:val="24"/>
              </w:rPr>
              <w:t>202</w:t>
            </w:r>
            <w:r w:rsidRPr="00E0040E">
              <w:rPr>
                <w:sz w:val="24"/>
                <w:szCs w:val="24"/>
                <w:lang w:val="en-US"/>
              </w:rPr>
              <w:t>4</w:t>
            </w:r>
          </w:p>
        </w:tc>
        <w:tc>
          <w:tcPr>
            <w:tcW w:w="730"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lang w:val="en-US"/>
              </w:rPr>
            </w:pPr>
            <w:r w:rsidRPr="00E0040E">
              <w:rPr>
                <w:sz w:val="24"/>
                <w:szCs w:val="24"/>
                <w:lang w:val="en-US"/>
              </w:rPr>
              <w:t>3315</w:t>
            </w:r>
          </w:p>
        </w:tc>
        <w:tc>
          <w:tcPr>
            <w:tcW w:w="729"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lang w:val="en-US"/>
              </w:rPr>
            </w:pPr>
            <w:r w:rsidRPr="00E0040E">
              <w:rPr>
                <w:sz w:val="24"/>
                <w:szCs w:val="24"/>
                <w:lang w:val="en-US"/>
              </w:rPr>
              <w:t>510</w:t>
            </w:r>
          </w:p>
        </w:tc>
        <w:tc>
          <w:tcPr>
            <w:tcW w:w="730"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lang w:val="en-US"/>
              </w:rPr>
            </w:pPr>
            <w:r w:rsidRPr="00E0040E">
              <w:rPr>
                <w:sz w:val="24"/>
                <w:szCs w:val="24"/>
                <w:lang w:val="en-US"/>
              </w:rPr>
              <w:t>59</w:t>
            </w:r>
          </w:p>
        </w:tc>
        <w:tc>
          <w:tcPr>
            <w:tcW w:w="729"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lang w:val="en-US"/>
              </w:rPr>
            </w:pPr>
            <w:r w:rsidRPr="00E0040E">
              <w:rPr>
                <w:sz w:val="24"/>
                <w:szCs w:val="24"/>
                <w:lang w:val="en-US"/>
              </w:rPr>
              <w:t>268</w:t>
            </w:r>
          </w:p>
        </w:tc>
        <w:tc>
          <w:tcPr>
            <w:tcW w:w="731" w:type="pct"/>
            <w:tcBorders>
              <w:top w:val="single" w:sz="4" w:space="0" w:color="000000"/>
              <w:left w:val="single" w:sz="4" w:space="0" w:color="000000"/>
              <w:bottom w:val="single" w:sz="4" w:space="0" w:color="000000"/>
            </w:tcBorders>
            <w:shd w:val="clear" w:color="auto" w:fill="FFFFFF"/>
          </w:tcPr>
          <w:p w:rsidR="007B6C46" w:rsidRPr="00E0040E" w:rsidRDefault="007B6C46" w:rsidP="00E0040E">
            <w:pPr>
              <w:jc w:val="both"/>
              <w:rPr>
                <w:sz w:val="24"/>
                <w:szCs w:val="24"/>
                <w:lang w:val="en-US"/>
              </w:rPr>
            </w:pPr>
            <w:r w:rsidRPr="00E0040E">
              <w:rPr>
                <w:sz w:val="24"/>
                <w:szCs w:val="24"/>
              </w:rPr>
              <w:t>3</w:t>
            </w:r>
            <w:r w:rsidRPr="00E0040E">
              <w:rPr>
                <w:sz w:val="24"/>
                <w:szCs w:val="24"/>
                <w:lang w:val="en-US"/>
              </w:rPr>
              <w:t>39</w:t>
            </w:r>
          </w:p>
        </w:tc>
        <w:tc>
          <w:tcPr>
            <w:tcW w:w="680" w:type="pct"/>
            <w:tcBorders>
              <w:top w:val="single" w:sz="4" w:space="0" w:color="000000"/>
              <w:left w:val="single" w:sz="4" w:space="0" w:color="000000"/>
              <w:bottom w:val="single" w:sz="4" w:space="0" w:color="000000"/>
              <w:right w:val="single" w:sz="4" w:space="0" w:color="000000"/>
            </w:tcBorders>
            <w:shd w:val="clear" w:color="auto" w:fill="FFFFFF"/>
          </w:tcPr>
          <w:p w:rsidR="007B6C46" w:rsidRPr="00E0040E" w:rsidRDefault="007B6C46" w:rsidP="00E0040E">
            <w:pPr>
              <w:jc w:val="both"/>
              <w:rPr>
                <w:sz w:val="24"/>
                <w:szCs w:val="24"/>
                <w:lang w:val="en-US"/>
              </w:rPr>
            </w:pPr>
            <w:r w:rsidRPr="00E0040E">
              <w:rPr>
                <w:sz w:val="24"/>
                <w:szCs w:val="24"/>
              </w:rPr>
              <w:t>2</w:t>
            </w:r>
            <w:r w:rsidRPr="00E0040E">
              <w:rPr>
                <w:sz w:val="24"/>
                <w:szCs w:val="24"/>
                <w:lang w:val="en-US"/>
              </w:rPr>
              <w:t>139</w:t>
            </w:r>
          </w:p>
        </w:tc>
      </w:tr>
    </w:tbl>
    <w:p w:rsidR="007B6C46" w:rsidRPr="00E0040E" w:rsidRDefault="007B6C46" w:rsidP="00E0040E">
      <w:pPr>
        <w:shd w:val="clear" w:color="auto" w:fill="FFFFFF"/>
        <w:rPr>
          <w:sz w:val="24"/>
          <w:szCs w:val="24"/>
        </w:rPr>
      </w:pPr>
      <w:r w:rsidRPr="00E0040E">
        <w:rPr>
          <w:sz w:val="24"/>
          <w:szCs w:val="24"/>
        </w:rPr>
        <w:t xml:space="preserve">               </w:t>
      </w:r>
    </w:p>
    <w:p w:rsidR="007B6C46" w:rsidRPr="00E0040E" w:rsidRDefault="007B6C46" w:rsidP="00E0040E">
      <w:pPr>
        <w:shd w:val="clear" w:color="auto" w:fill="FFFFFF"/>
        <w:ind w:firstLine="567"/>
        <w:jc w:val="both"/>
        <w:rPr>
          <w:sz w:val="24"/>
          <w:szCs w:val="24"/>
        </w:rPr>
      </w:pPr>
      <w:r w:rsidRPr="00E0040E">
        <w:rPr>
          <w:sz w:val="24"/>
          <w:szCs w:val="24"/>
        </w:rPr>
        <w:t xml:space="preserve">В 2024 году в библиотеки района поступили только печатные издания </w:t>
      </w:r>
      <w:r w:rsidR="00611876" w:rsidRPr="00E0040E">
        <w:rPr>
          <w:sz w:val="24"/>
          <w:szCs w:val="24"/>
        </w:rPr>
        <w:t>–</w:t>
      </w:r>
      <w:r w:rsidRPr="00E0040E">
        <w:rPr>
          <w:sz w:val="24"/>
          <w:szCs w:val="24"/>
        </w:rPr>
        <w:t xml:space="preserve"> 3</w:t>
      </w:r>
      <w:r w:rsidR="00611876" w:rsidRPr="00E0040E">
        <w:rPr>
          <w:sz w:val="24"/>
          <w:szCs w:val="24"/>
        </w:rPr>
        <w:t xml:space="preserve"> </w:t>
      </w:r>
      <w:r w:rsidRPr="00E0040E">
        <w:rPr>
          <w:sz w:val="24"/>
          <w:szCs w:val="24"/>
        </w:rPr>
        <w:t>315 экз. По сравнению с прошлым годом количество новых поступлений на 945 экз. меньше. Фонд краеведческой литературы пополнился на 127 книг.</w:t>
      </w:r>
    </w:p>
    <w:p w:rsidR="00E0040E" w:rsidRDefault="007B6C46" w:rsidP="00E0040E">
      <w:pPr>
        <w:shd w:val="clear" w:color="auto" w:fill="FFFFFF"/>
        <w:ind w:firstLine="567"/>
        <w:jc w:val="both"/>
        <w:rPr>
          <w:sz w:val="24"/>
          <w:szCs w:val="24"/>
        </w:rPr>
      </w:pPr>
      <w:r w:rsidRPr="00E0040E">
        <w:rPr>
          <w:sz w:val="24"/>
          <w:szCs w:val="24"/>
        </w:rPr>
        <w:t xml:space="preserve">Приобретая издания, мы, в первую очередь, руководствовались картотекой отказов, а также отдавали предпочтение книгам известных авторов, вызывающих повышенный интерес. За редким исключением, издания поступают в фонды в одном экземпляре, чтобы была возможность расширить ассортимент, доступный пользователю. Ведется работа по </w:t>
      </w:r>
      <w:r w:rsidRPr="00E0040E">
        <w:rPr>
          <w:sz w:val="24"/>
          <w:szCs w:val="24"/>
        </w:rPr>
        <w:lastRenderedPageBreak/>
        <w:t>выявлению устаревших и малоиспользуемых изданий. Как и все прошлые годы приобретение художественной литературы занимает большую часть. Было приобретено много литературы по школьной программе, классики для взрослых, отраслевой литературы.</w:t>
      </w:r>
      <w:r w:rsidR="00E0040E">
        <w:rPr>
          <w:sz w:val="24"/>
          <w:szCs w:val="24"/>
        </w:rPr>
        <w:t xml:space="preserve">  </w:t>
      </w:r>
    </w:p>
    <w:p w:rsidR="007B6C46" w:rsidRPr="00E0040E" w:rsidRDefault="007B6C46" w:rsidP="00E0040E">
      <w:pPr>
        <w:shd w:val="clear" w:color="auto" w:fill="FFFFFF"/>
        <w:ind w:firstLine="567"/>
        <w:jc w:val="both"/>
        <w:rPr>
          <w:sz w:val="24"/>
          <w:szCs w:val="24"/>
        </w:rPr>
      </w:pPr>
      <w:r w:rsidRPr="00E0040E">
        <w:rPr>
          <w:sz w:val="24"/>
          <w:szCs w:val="24"/>
        </w:rPr>
        <w:t xml:space="preserve">Периодические издания </w:t>
      </w:r>
      <w:r w:rsidR="00805FB7" w:rsidRPr="00E0040E">
        <w:rPr>
          <w:sz w:val="24"/>
          <w:szCs w:val="24"/>
        </w:rPr>
        <w:t>–</w:t>
      </w:r>
      <w:r w:rsidRPr="00E0040E">
        <w:rPr>
          <w:sz w:val="24"/>
          <w:szCs w:val="24"/>
        </w:rPr>
        <w:t xml:space="preserve"> важный</w:t>
      </w:r>
      <w:r w:rsidR="00805FB7" w:rsidRPr="00E0040E">
        <w:rPr>
          <w:sz w:val="24"/>
          <w:szCs w:val="24"/>
        </w:rPr>
        <w:t xml:space="preserve"> </w:t>
      </w:r>
      <w:r w:rsidRPr="00E0040E">
        <w:rPr>
          <w:sz w:val="24"/>
          <w:szCs w:val="24"/>
        </w:rPr>
        <w:t xml:space="preserve">информационный ресурс любой библиотеки, как с точки зрения актуальности содержания, так и оперативности поступления. В условиях финансовых ограничений на комплектование книг наличие в библиотеке фонда периодических изданий и его репертуар приобретают особо ценное значение. В сельских филиалах подписано в среднем 8-10 названий газет и журналов в каждом полугодии, в Центральной библиотеке 19 названий, в Детской библиотеке — 14. Стоимость хороших и качественных журналов высокая, поэтому в этом году ряд подписных изданий был выписан более низкого качества и по меньшей цене. Только так смогли разнообразить ассортимент по подписке и удовлетворить спрос на периодические издания. </w:t>
      </w:r>
    </w:p>
    <w:p w:rsidR="00805FB7" w:rsidRPr="00E0040E" w:rsidRDefault="007B6C46" w:rsidP="00E0040E">
      <w:pPr>
        <w:shd w:val="clear" w:color="auto" w:fill="FFFFFF"/>
        <w:ind w:firstLine="567"/>
        <w:jc w:val="both"/>
        <w:rPr>
          <w:sz w:val="24"/>
          <w:szCs w:val="24"/>
        </w:rPr>
      </w:pPr>
      <w:r w:rsidRPr="00E0040E">
        <w:rPr>
          <w:sz w:val="24"/>
          <w:szCs w:val="24"/>
        </w:rPr>
        <w:t>В течение года в библиотеки района поступило 80 названи</w:t>
      </w:r>
      <w:r w:rsidR="00805FB7" w:rsidRPr="00E0040E">
        <w:rPr>
          <w:sz w:val="24"/>
          <w:szCs w:val="24"/>
        </w:rPr>
        <w:t>й</w:t>
      </w:r>
      <w:r w:rsidRPr="00E0040E">
        <w:rPr>
          <w:sz w:val="24"/>
          <w:szCs w:val="24"/>
        </w:rPr>
        <w:t xml:space="preserve"> периодических изданий, из них 27 газет и 53 журнал</w:t>
      </w:r>
      <w:r w:rsidR="00805FB7" w:rsidRPr="00E0040E">
        <w:rPr>
          <w:sz w:val="24"/>
          <w:szCs w:val="24"/>
        </w:rPr>
        <w:t>а</w:t>
      </w:r>
      <w:r w:rsidRPr="00E0040E">
        <w:rPr>
          <w:sz w:val="24"/>
          <w:szCs w:val="24"/>
        </w:rPr>
        <w:t>. Общее количество периодических изданий составило 1</w:t>
      </w:r>
      <w:r w:rsidR="001E2204" w:rsidRPr="00E0040E">
        <w:rPr>
          <w:sz w:val="24"/>
          <w:szCs w:val="24"/>
        </w:rPr>
        <w:t xml:space="preserve"> </w:t>
      </w:r>
      <w:r w:rsidRPr="00E0040E">
        <w:rPr>
          <w:sz w:val="24"/>
          <w:szCs w:val="24"/>
        </w:rPr>
        <w:t xml:space="preserve">201 экз. </w:t>
      </w:r>
    </w:p>
    <w:p w:rsidR="00727532" w:rsidRPr="00E0040E" w:rsidRDefault="00727532" w:rsidP="00E0040E">
      <w:pPr>
        <w:pStyle w:val="a7"/>
        <w:tabs>
          <w:tab w:val="left" w:pos="1134"/>
        </w:tabs>
        <w:ind w:left="0" w:firstLine="567"/>
        <w:jc w:val="both"/>
        <w:rPr>
          <w:sz w:val="24"/>
          <w:szCs w:val="24"/>
        </w:rPr>
      </w:pPr>
      <w:r w:rsidRPr="00E0040E">
        <w:rPr>
          <w:sz w:val="24"/>
          <w:szCs w:val="24"/>
        </w:rPr>
        <w:t>ЦБС имеет подписку на электронную библиотеку Литрес. За 2024 было приобретено 291 издание.</w:t>
      </w:r>
    </w:p>
    <w:p w:rsidR="007B6C46" w:rsidRPr="00E0040E" w:rsidRDefault="007B6C46" w:rsidP="00E0040E">
      <w:pPr>
        <w:shd w:val="clear" w:color="auto" w:fill="FFFFFF"/>
        <w:ind w:firstLine="567"/>
        <w:jc w:val="both"/>
        <w:rPr>
          <w:sz w:val="24"/>
          <w:szCs w:val="24"/>
        </w:rPr>
      </w:pPr>
      <w:r w:rsidRPr="00E0040E">
        <w:rPr>
          <w:sz w:val="24"/>
          <w:szCs w:val="24"/>
        </w:rPr>
        <w:t>За 2024 год выбыло 10 000 экз. документов (7</w:t>
      </w:r>
      <w:r w:rsidR="001E2204" w:rsidRPr="00E0040E">
        <w:rPr>
          <w:sz w:val="24"/>
          <w:szCs w:val="24"/>
        </w:rPr>
        <w:t xml:space="preserve"> </w:t>
      </w:r>
      <w:r w:rsidRPr="00E0040E">
        <w:rPr>
          <w:sz w:val="24"/>
          <w:szCs w:val="24"/>
        </w:rPr>
        <w:t>560 экз. книг, 2 402 экз. периодики и 38 экз. дисков). Списание превысило поступление. За годы в библиотеках накопилось большое количество ветхих книг и брошюр, морально устаревшей отраслевой литературы, не отвечающей потребностям современных пользователей и бесполезно занимающей библиотечное пространство, которое могло бы быть более рационально использовано. Наличие большого количества таких изданий в составе фонда отрицательно влияет на его обращаемость.</w:t>
      </w:r>
    </w:p>
    <w:p w:rsidR="00805FB7" w:rsidRPr="00E0040E" w:rsidRDefault="007B6C46" w:rsidP="00E0040E">
      <w:pPr>
        <w:shd w:val="clear" w:color="auto" w:fill="FFFFFF"/>
        <w:jc w:val="both"/>
        <w:rPr>
          <w:b/>
          <w:sz w:val="24"/>
          <w:szCs w:val="24"/>
        </w:rPr>
      </w:pPr>
      <w:r w:rsidRPr="00E0040E">
        <w:rPr>
          <w:b/>
          <w:sz w:val="24"/>
          <w:szCs w:val="24"/>
        </w:rPr>
        <w:t xml:space="preserve">          </w:t>
      </w:r>
    </w:p>
    <w:p w:rsidR="007B6C46" w:rsidRPr="00E0040E" w:rsidRDefault="007B6C46" w:rsidP="00E0040E">
      <w:pPr>
        <w:shd w:val="clear" w:color="auto" w:fill="FFFFFF"/>
        <w:ind w:firstLine="567"/>
        <w:jc w:val="both"/>
        <w:rPr>
          <w:b/>
          <w:sz w:val="24"/>
          <w:szCs w:val="24"/>
        </w:rPr>
      </w:pPr>
      <w:r w:rsidRPr="00E0040E">
        <w:rPr>
          <w:b/>
          <w:sz w:val="24"/>
          <w:szCs w:val="24"/>
        </w:rPr>
        <w:t xml:space="preserve">Заказы для </w:t>
      </w:r>
      <w:proofErr w:type="spellStart"/>
      <w:r w:rsidRPr="00E0040E">
        <w:rPr>
          <w:b/>
          <w:sz w:val="24"/>
          <w:szCs w:val="24"/>
        </w:rPr>
        <w:t>докомплектования</w:t>
      </w:r>
      <w:proofErr w:type="spellEnd"/>
      <w:r w:rsidRPr="00E0040E">
        <w:rPr>
          <w:b/>
          <w:sz w:val="24"/>
          <w:szCs w:val="24"/>
        </w:rPr>
        <w:t xml:space="preserve"> составляются на основании выявления пробелов в книжном фонде и с помощью изучения отделов фонда. </w:t>
      </w:r>
      <w:r w:rsidR="005337F8">
        <w:rPr>
          <w:b/>
          <w:sz w:val="24"/>
          <w:szCs w:val="24"/>
        </w:rPr>
        <w:t>Заказы</w:t>
      </w:r>
      <w:r w:rsidRPr="00E0040E">
        <w:rPr>
          <w:b/>
          <w:sz w:val="24"/>
          <w:szCs w:val="24"/>
        </w:rPr>
        <w:t xml:space="preserve"> от библиотек принимаются в форме списков. Так, например, при выделении средств на книги по федеральной субсидии были собраны заявки от библиотек. Требуемая литература была заказана. Была получена современная художественная литература, литература современных авторов-лауреатов</w:t>
      </w:r>
      <w:r w:rsidR="00ED093C">
        <w:rPr>
          <w:b/>
          <w:sz w:val="24"/>
          <w:szCs w:val="24"/>
        </w:rPr>
        <w:t xml:space="preserve"> литературных премий, психология</w:t>
      </w:r>
      <w:r w:rsidRPr="00E0040E">
        <w:rPr>
          <w:b/>
          <w:sz w:val="24"/>
          <w:szCs w:val="24"/>
        </w:rPr>
        <w:t>, классика — по школьной программе, детские книги, краеведческ</w:t>
      </w:r>
      <w:r w:rsidR="00805FB7" w:rsidRPr="00E0040E">
        <w:rPr>
          <w:b/>
          <w:sz w:val="24"/>
          <w:szCs w:val="24"/>
        </w:rPr>
        <w:t>ая</w:t>
      </w:r>
      <w:r w:rsidRPr="00E0040E">
        <w:rPr>
          <w:b/>
          <w:sz w:val="24"/>
          <w:szCs w:val="24"/>
        </w:rPr>
        <w:t xml:space="preserve"> литератур</w:t>
      </w:r>
      <w:r w:rsidR="00805FB7" w:rsidRPr="00E0040E">
        <w:rPr>
          <w:b/>
          <w:sz w:val="24"/>
          <w:szCs w:val="24"/>
        </w:rPr>
        <w:t>а</w:t>
      </w:r>
      <w:r w:rsidRPr="00E0040E">
        <w:rPr>
          <w:b/>
          <w:sz w:val="24"/>
          <w:szCs w:val="24"/>
        </w:rPr>
        <w:t>, полученн</w:t>
      </w:r>
      <w:r w:rsidR="00805FB7" w:rsidRPr="00E0040E">
        <w:rPr>
          <w:b/>
          <w:sz w:val="24"/>
          <w:szCs w:val="24"/>
        </w:rPr>
        <w:t>ая</w:t>
      </w:r>
      <w:r w:rsidRPr="00E0040E">
        <w:rPr>
          <w:b/>
          <w:sz w:val="24"/>
          <w:szCs w:val="24"/>
        </w:rPr>
        <w:t xml:space="preserve"> на безвозмездной основе.</w:t>
      </w:r>
    </w:p>
    <w:p w:rsidR="00805FB7" w:rsidRPr="00E0040E" w:rsidRDefault="00805FB7" w:rsidP="00E0040E">
      <w:pPr>
        <w:shd w:val="clear" w:color="auto" w:fill="FFFFFF"/>
        <w:ind w:firstLine="567"/>
        <w:jc w:val="both"/>
        <w:rPr>
          <w:b/>
          <w:sz w:val="24"/>
          <w:szCs w:val="24"/>
        </w:rPr>
      </w:pPr>
    </w:p>
    <w:p w:rsidR="00AE1901" w:rsidRPr="00E0040E" w:rsidRDefault="00AE1901" w:rsidP="00E67722">
      <w:pPr>
        <w:pStyle w:val="a7"/>
        <w:numPr>
          <w:ilvl w:val="1"/>
          <w:numId w:val="3"/>
        </w:numPr>
        <w:tabs>
          <w:tab w:val="left" w:pos="1134"/>
        </w:tabs>
        <w:ind w:left="0" w:firstLine="567"/>
        <w:jc w:val="both"/>
        <w:rPr>
          <w:i/>
          <w:sz w:val="24"/>
          <w:szCs w:val="24"/>
        </w:rPr>
      </w:pPr>
      <w:r w:rsidRPr="00E0040E">
        <w:rPr>
          <w:i/>
          <w:sz w:val="24"/>
          <w:szCs w:val="24"/>
        </w:rPr>
        <w:t xml:space="preserve">Анализ и оценка состояния и эффективности использования фондов муниципальных библиотек. </w:t>
      </w:r>
      <w:r w:rsidRPr="00E0040E">
        <w:rPr>
          <w:sz w:val="24"/>
          <w:szCs w:val="24"/>
        </w:rPr>
        <w:t xml:space="preserve">Анализ показателей (обращаемость, читаемость, </w:t>
      </w:r>
      <w:proofErr w:type="spellStart"/>
      <w:r w:rsidRPr="00E0040E">
        <w:rPr>
          <w:sz w:val="24"/>
          <w:szCs w:val="24"/>
        </w:rPr>
        <w:t>книго</w:t>
      </w:r>
      <w:r w:rsidR="00246FDC" w:rsidRPr="00E0040E">
        <w:rPr>
          <w:sz w:val="24"/>
          <w:szCs w:val="24"/>
        </w:rPr>
        <w:t>обеспеченность</w:t>
      </w:r>
      <w:proofErr w:type="spellEnd"/>
      <w:r w:rsidR="00246FDC" w:rsidRPr="00E0040E">
        <w:rPr>
          <w:sz w:val="24"/>
          <w:szCs w:val="24"/>
        </w:rPr>
        <w:t xml:space="preserve">, </w:t>
      </w:r>
      <w:proofErr w:type="spellStart"/>
      <w:r w:rsidR="00246FDC" w:rsidRPr="00E0040E">
        <w:rPr>
          <w:sz w:val="24"/>
          <w:szCs w:val="24"/>
        </w:rPr>
        <w:t>обновляемость</w:t>
      </w:r>
      <w:proofErr w:type="spellEnd"/>
      <w:r w:rsidR="00246FDC" w:rsidRPr="00E0040E">
        <w:rPr>
          <w:sz w:val="24"/>
          <w:szCs w:val="24"/>
        </w:rPr>
        <w:t>, выдача</w:t>
      </w:r>
      <w:r w:rsidRPr="00E0040E">
        <w:rPr>
          <w:sz w:val="24"/>
          <w:szCs w:val="24"/>
        </w:rPr>
        <w:t xml:space="preserve"> документов </w:t>
      </w:r>
      <w:r w:rsidR="00246FDC" w:rsidRPr="00E0040E">
        <w:rPr>
          <w:sz w:val="24"/>
          <w:szCs w:val="24"/>
        </w:rPr>
        <w:t>по видам документов)</w:t>
      </w:r>
      <w:r w:rsidRPr="00E0040E">
        <w:rPr>
          <w:sz w:val="24"/>
          <w:szCs w:val="24"/>
        </w:rPr>
        <w:t>.</w:t>
      </w:r>
    </w:p>
    <w:p w:rsidR="00FC0F7A" w:rsidRPr="00E0040E" w:rsidRDefault="005D7D04" w:rsidP="00E0040E">
      <w:pPr>
        <w:pStyle w:val="a7"/>
        <w:tabs>
          <w:tab w:val="left" w:pos="1134"/>
        </w:tabs>
        <w:ind w:left="0" w:firstLine="567"/>
        <w:jc w:val="both"/>
        <w:rPr>
          <w:sz w:val="24"/>
          <w:szCs w:val="24"/>
        </w:rPr>
      </w:pPr>
      <w:r w:rsidRPr="00E0040E">
        <w:rPr>
          <w:sz w:val="24"/>
          <w:szCs w:val="24"/>
        </w:rPr>
        <w:t>В течение года поступило 3</w:t>
      </w:r>
      <w:r w:rsidR="001E2204" w:rsidRPr="00E0040E">
        <w:rPr>
          <w:sz w:val="24"/>
          <w:szCs w:val="24"/>
        </w:rPr>
        <w:t xml:space="preserve"> </w:t>
      </w:r>
      <w:r w:rsidRPr="00E0040E">
        <w:rPr>
          <w:sz w:val="24"/>
          <w:szCs w:val="24"/>
        </w:rPr>
        <w:t xml:space="preserve">315 экз. документов, что на </w:t>
      </w:r>
      <w:r w:rsidR="00655702" w:rsidRPr="00E0040E">
        <w:rPr>
          <w:sz w:val="24"/>
          <w:szCs w:val="24"/>
        </w:rPr>
        <w:t>945</w:t>
      </w:r>
      <w:r w:rsidRPr="00E0040E">
        <w:rPr>
          <w:sz w:val="24"/>
          <w:szCs w:val="24"/>
        </w:rPr>
        <w:t xml:space="preserve"> экз. </w:t>
      </w:r>
      <w:r w:rsidR="00655702" w:rsidRPr="00E0040E">
        <w:rPr>
          <w:sz w:val="24"/>
          <w:szCs w:val="24"/>
        </w:rPr>
        <w:t>меньше</w:t>
      </w:r>
      <w:r w:rsidRPr="00E0040E">
        <w:rPr>
          <w:sz w:val="24"/>
          <w:szCs w:val="24"/>
        </w:rPr>
        <w:t xml:space="preserve"> по сравнению с 20</w:t>
      </w:r>
      <w:r w:rsidR="00655702" w:rsidRPr="00E0040E">
        <w:rPr>
          <w:sz w:val="24"/>
          <w:szCs w:val="24"/>
        </w:rPr>
        <w:t>23</w:t>
      </w:r>
      <w:r w:rsidRPr="00E0040E">
        <w:rPr>
          <w:sz w:val="24"/>
          <w:szCs w:val="24"/>
        </w:rPr>
        <w:t xml:space="preserve"> г. В связи с этим количество поступлений на 1</w:t>
      </w:r>
      <w:r w:rsidR="001E2204" w:rsidRPr="00E0040E">
        <w:rPr>
          <w:sz w:val="24"/>
          <w:szCs w:val="24"/>
        </w:rPr>
        <w:t xml:space="preserve"> </w:t>
      </w:r>
      <w:r w:rsidRPr="00E0040E">
        <w:rPr>
          <w:sz w:val="24"/>
          <w:szCs w:val="24"/>
        </w:rPr>
        <w:t>000 жителей у</w:t>
      </w:r>
      <w:r w:rsidR="00655702" w:rsidRPr="00E0040E">
        <w:rPr>
          <w:sz w:val="24"/>
          <w:szCs w:val="24"/>
        </w:rPr>
        <w:t>меньш</w:t>
      </w:r>
      <w:r w:rsidRPr="00E0040E">
        <w:rPr>
          <w:sz w:val="24"/>
          <w:szCs w:val="24"/>
        </w:rPr>
        <w:t xml:space="preserve">илось на </w:t>
      </w:r>
      <w:r w:rsidR="00655702" w:rsidRPr="00E0040E">
        <w:rPr>
          <w:sz w:val="24"/>
          <w:szCs w:val="24"/>
        </w:rPr>
        <w:t>111,1</w:t>
      </w:r>
      <w:r w:rsidRPr="00E0040E">
        <w:rPr>
          <w:sz w:val="24"/>
          <w:szCs w:val="24"/>
        </w:rPr>
        <w:t xml:space="preserve">. </w:t>
      </w:r>
    </w:p>
    <w:p w:rsidR="00FC0F7A" w:rsidRPr="00E0040E" w:rsidRDefault="005D7D04" w:rsidP="00E0040E">
      <w:pPr>
        <w:pStyle w:val="a7"/>
        <w:tabs>
          <w:tab w:val="left" w:pos="1134"/>
        </w:tabs>
        <w:ind w:left="0" w:firstLine="567"/>
        <w:jc w:val="both"/>
        <w:rPr>
          <w:sz w:val="24"/>
          <w:szCs w:val="24"/>
        </w:rPr>
      </w:pPr>
      <w:r w:rsidRPr="00E0040E">
        <w:rPr>
          <w:sz w:val="24"/>
          <w:szCs w:val="24"/>
        </w:rPr>
        <w:t xml:space="preserve">Обновляемость фондов </w:t>
      </w:r>
      <w:r w:rsidR="00655702" w:rsidRPr="00E0040E">
        <w:rPr>
          <w:sz w:val="24"/>
          <w:szCs w:val="24"/>
        </w:rPr>
        <w:t>меньше</w:t>
      </w:r>
      <w:r w:rsidRPr="00E0040E">
        <w:rPr>
          <w:sz w:val="24"/>
          <w:szCs w:val="24"/>
        </w:rPr>
        <w:t xml:space="preserve"> на 0,</w:t>
      </w:r>
      <w:r w:rsidR="00655702" w:rsidRPr="00E0040E">
        <w:rPr>
          <w:sz w:val="24"/>
          <w:szCs w:val="24"/>
        </w:rPr>
        <w:t>8</w:t>
      </w:r>
      <w:r w:rsidRPr="00E0040E">
        <w:rPr>
          <w:sz w:val="24"/>
          <w:szCs w:val="24"/>
        </w:rPr>
        <w:t xml:space="preserve">, </w:t>
      </w:r>
      <w:r w:rsidR="00655702" w:rsidRPr="00E0040E">
        <w:rPr>
          <w:sz w:val="24"/>
          <w:szCs w:val="24"/>
        </w:rPr>
        <w:t>и составило 3,5</w:t>
      </w:r>
      <w:r w:rsidRPr="00E0040E">
        <w:rPr>
          <w:sz w:val="24"/>
          <w:szCs w:val="24"/>
        </w:rPr>
        <w:t xml:space="preserve">. Однако это ниже среднего рекомендованного значения. Это связано с большим захламлением фондов ветхой литературой и низким объемом новых поступлений. Фонд ЦБ уменьшился на </w:t>
      </w:r>
      <w:r w:rsidR="00523676" w:rsidRPr="00E0040E">
        <w:rPr>
          <w:sz w:val="24"/>
          <w:szCs w:val="24"/>
        </w:rPr>
        <w:t>1</w:t>
      </w:r>
      <w:r w:rsidR="001E2204" w:rsidRPr="00E0040E">
        <w:rPr>
          <w:sz w:val="24"/>
          <w:szCs w:val="24"/>
        </w:rPr>
        <w:t xml:space="preserve"> </w:t>
      </w:r>
      <w:r w:rsidR="00523676" w:rsidRPr="00E0040E">
        <w:rPr>
          <w:sz w:val="24"/>
          <w:szCs w:val="24"/>
        </w:rPr>
        <w:t>879</w:t>
      </w:r>
      <w:r w:rsidRPr="00E0040E">
        <w:rPr>
          <w:sz w:val="24"/>
          <w:szCs w:val="24"/>
        </w:rPr>
        <w:t xml:space="preserve"> экз. за счет списания ветхой литературы. </w:t>
      </w:r>
    </w:p>
    <w:p w:rsidR="00FC0F7A" w:rsidRPr="00E0040E" w:rsidRDefault="00FC0F7A" w:rsidP="00E0040E">
      <w:pPr>
        <w:pStyle w:val="a7"/>
        <w:tabs>
          <w:tab w:val="left" w:pos="1134"/>
        </w:tabs>
        <w:ind w:left="0" w:firstLine="567"/>
        <w:jc w:val="both"/>
        <w:rPr>
          <w:sz w:val="24"/>
          <w:szCs w:val="24"/>
        </w:rPr>
      </w:pPr>
      <w:r w:rsidRPr="00E0040E">
        <w:rPr>
          <w:sz w:val="24"/>
          <w:szCs w:val="24"/>
        </w:rPr>
        <w:t>За счет роста выдачи документов читаемость за отчетный год выросла до 28,1 (+3,4 к 2023).</w:t>
      </w:r>
    </w:p>
    <w:p w:rsidR="005D7D04" w:rsidRPr="00E0040E" w:rsidRDefault="00523676" w:rsidP="00E0040E">
      <w:pPr>
        <w:pStyle w:val="a7"/>
        <w:tabs>
          <w:tab w:val="left" w:pos="1134"/>
        </w:tabs>
        <w:ind w:left="0" w:firstLine="567"/>
        <w:jc w:val="both"/>
        <w:rPr>
          <w:sz w:val="24"/>
          <w:szCs w:val="24"/>
        </w:rPr>
      </w:pPr>
      <w:r w:rsidRPr="00E0040E">
        <w:rPr>
          <w:sz w:val="24"/>
          <w:szCs w:val="24"/>
        </w:rPr>
        <w:t>Обращаемость фонд</w:t>
      </w:r>
      <w:r w:rsidR="00FC0F7A" w:rsidRPr="00E0040E">
        <w:rPr>
          <w:sz w:val="24"/>
          <w:szCs w:val="24"/>
        </w:rPr>
        <w:t>ов</w:t>
      </w:r>
      <w:r w:rsidRPr="00E0040E">
        <w:rPr>
          <w:sz w:val="24"/>
          <w:szCs w:val="24"/>
        </w:rPr>
        <w:t xml:space="preserve"> увеличилась на 0,3 по сравнению с предыдущим годом</w:t>
      </w:r>
      <w:r w:rsidR="00FC0F7A" w:rsidRPr="00E0040E">
        <w:rPr>
          <w:sz w:val="24"/>
          <w:szCs w:val="24"/>
        </w:rPr>
        <w:t>,</w:t>
      </w:r>
      <w:r w:rsidRPr="00E0040E">
        <w:rPr>
          <w:sz w:val="24"/>
          <w:szCs w:val="24"/>
        </w:rPr>
        <w:t xml:space="preserve"> что составило 2,2. </w:t>
      </w:r>
    </w:p>
    <w:p w:rsidR="00727532" w:rsidRPr="00E0040E" w:rsidRDefault="00727532" w:rsidP="00E0040E">
      <w:pPr>
        <w:pStyle w:val="a7"/>
        <w:tabs>
          <w:tab w:val="left" w:pos="1134"/>
        </w:tabs>
        <w:ind w:left="0" w:firstLine="567"/>
        <w:jc w:val="both"/>
        <w:rPr>
          <w:i/>
          <w:sz w:val="24"/>
          <w:szCs w:val="24"/>
        </w:rPr>
      </w:pPr>
      <w:r w:rsidRPr="00E0040E">
        <w:rPr>
          <w:sz w:val="24"/>
          <w:szCs w:val="24"/>
        </w:rPr>
        <w:t>Наибольший спрос</w:t>
      </w:r>
      <w:r w:rsidR="009327A8" w:rsidRPr="00E0040E">
        <w:rPr>
          <w:sz w:val="24"/>
          <w:szCs w:val="24"/>
        </w:rPr>
        <w:t>ом</w:t>
      </w:r>
      <w:r w:rsidRPr="00E0040E">
        <w:rPr>
          <w:sz w:val="24"/>
          <w:szCs w:val="24"/>
        </w:rPr>
        <w:t xml:space="preserve"> у читателей по видам документов</w:t>
      </w:r>
      <w:r w:rsidR="009327A8" w:rsidRPr="00E0040E">
        <w:rPr>
          <w:sz w:val="24"/>
          <w:szCs w:val="24"/>
        </w:rPr>
        <w:t xml:space="preserve"> пользовались печатные издания – 199 466 экз., из них 15 868 экз. это периодические издания (8% от общей выдачи документов). Сетевых удаленных ресурсов – электронных и аудиокниг из Литрес было выдано 1</w:t>
      </w:r>
      <w:r w:rsidR="001E2204" w:rsidRPr="00E0040E">
        <w:rPr>
          <w:sz w:val="24"/>
          <w:szCs w:val="24"/>
        </w:rPr>
        <w:t xml:space="preserve"> </w:t>
      </w:r>
      <w:r w:rsidR="009327A8" w:rsidRPr="00E0040E">
        <w:rPr>
          <w:sz w:val="24"/>
          <w:szCs w:val="24"/>
        </w:rPr>
        <w:t>171 экз. (0,6% от общей выдачи документов).</w:t>
      </w:r>
    </w:p>
    <w:p w:rsidR="00565F9D" w:rsidRPr="00E0040E" w:rsidRDefault="00565F9D" w:rsidP="00E0040E">
      <w:pPr>
        <w:tabs>
          <w:tab w:val="left" w:pos="1134"/>
        </w:tabs>
        <w:ind w:firstLine="568"/>
        <w:jc w:val="both"/>
        <w:rPr>
          <w:b/>
          <w:sz w:val="24"/>
          <w:szCs w:val="24"/>
        </w:rPr>
      </w:pPr>
    </w:p>
    <w:p w:rsidR="00363D6D" w:rsidRPr="00E0040E" w:rsidRDefault="007B6C46" w:rsidP="00E0040E">
      <w:pPr>
        <w:tabs>
          <w:tab w:val="left" w:pos="1134"/>
        </w:tabs>
        <w:ind w:firstLine="568"/>
        <w:jc w:val="both"/>
        <w:rPr>
          <w:b/>
          <w:sz w:val="24"/>
          <w:szCs w:val="24"/>
        </w:rPr>
      </w:pPr>
      <w:r w:rsidRPr="00E0040E">
        <w:rPr>
          <w:b/>
          <w:sz w:val="24"/>
          <w:szCs w:val="24"/>
        </w:rPr>
        <w:t xml:space="preserve">Главным образом, читателям выдаются печатные документы – книги и периодические издания. Показатели спроса на электронные документы библиотек невысоки. Читатель привык обращаться к печатному источнику информации, несмотря </w:t>
      </w:r>
      <w:r w:rsidRPr="00E0040E">
        <w:rPr>
          <w:b/>
          <w:sz w:val="24"/>
          <w:szCs w:val="24"/>
        </w:rPr>
        <w:lastRenderedPageBreak/>
        <w:t xml:space="preserve">на то, что компьютерные технологии активно внедряются в библиотечную сферу. Библиотеки пытаются выправить ситуацию по комплектованию библиотечных фондов активной работой по приему книг от населения (пожертвований). </w:t>
      </w:r>
    </w:p>
    <w:p w:rsidR="00565F9D" w:rsidRPr="00E0040E" w:rsidRDefault="00565F9D" w:rsidP="00E0040E">
      <w:pPr>
        <w:tabs>
          <w:tab w:val="left" w:pos="1134"/>
        </w:tabs>
        <w:ind w:firstLine="568"/>
        <w:jc w:val="both"/>
        <w:rPr>
          <w:b/>
          <w:sz w:val="24"/>
          <w:szCs w:val="24"/>
        </w:rPr>
      </w:pPr>
    </w:p>
    <w:p w:rsidR="00363D6D" w:rsidRPr="00E0040E" w:rsidRDefault="006B7568" w:rsidP="00E67722">
      <w:pPr>
        <w:pStyle w:val="a7"/>
        <w:numPr>
          <w:ilvl w:val="1"/>
          <w:numId w:val="3"/>
        </w:numPr>
        <w:ind w:left="0" w:firstLine="567"/>
        <w:jc w:val="both"/>
        <w:rPr>
          <w:sz w:val="24"/>
          <w:szCs w:val="24"/>
          <w:lang w:eastAsia="en-US"/>
        </w:rPr>
      </w:pPr>
      <w:r w:rsidRPr="00E0040E">
        <w:rPr>
          <w:i/>
          <w:sz w:val="24"/>
          <w:szCs w:val="24"/>
        </w:rPr>
        <w:t xml:space="preserve">Анализ, </w:t>
      </w:r>
      <w:r w:rsidR="00AE1901" w:rsidRPr="00E0040E">
        <w:rPr>
          <w:i/>
          <w:sz w:val="24"/>
          <w:szCs w:val="24"/>
        </w:rPr>
        <w:t xml:space="preserve">оценка состояния и </w:t>
      </w:r>
      <w:r w:rsidR="00246FDC" w:rsidRPr="00E0040E">
        <w:rPr>
          <w:i/>
          <w:sz w:val="24"/>
          <w:szCs w:val="24"/>
        </w:rPr>
        <w:t>использования фондов модельных,</w:t>
      </w:r>
      <w:r w:rsidR="00AE1901" w:rsidRPr="00E0040E">
        <w:rPr>
          <w:i/>
          <w:sz w:val="24"/>
          <w:szCs w:val="24"/>
        </w:rPr>
        <w:t xml:space="preserve"> модернизированных библиотек</w:t>
      </w:r>
      <w:r w:rsidR="00AE1901" w:rsidRPr="00E0040E">
        <w:rPr>
          <w:sz w:val="24"/>
          <w:szCs w:val="24"/>
        </w:rPr>
        <w:t>.</w:t>
      </w:r>
      <w:r w:rsidR="00363D6D" w:rsidRPr="00E0040E">
        <w:rPr>
          <w:sz w:val="24"/>
          <w:szCs w:val="24"/>
          <w:lang w:eastAsia="en-US"/>
        </w:rPr>
        <w:t xml:space="preserve"> </w:t>
      </w:r>
    </w:p>
    <w:p w:rsidR="00363D6D" w:rsidRPr="00E0040E" w:rsidRDefault="009C5557" w:rsidP="00E0040E">
      <w:pPr>
        <w:ind w:firstLine="567"/>
        <w:jc w:val="both"/>
        <w:rPr>
          <w:sz w:val="24"/>
          <w:szCs w:val="24"/>
          <w:lang w:eastAsia="en-US"/>
        </w:rPr>
      </w:pPr>
      <w:r w:rsidRPr="00E0040E">
        <w:rPr>
          <w:sz w:val="24"/>
          <w:szCs w:val="24"/>
          <w:lang w:eastAsia="en-US"/>
        </w:rPr>
        <w:t>В рамках национального проекта «Культура»</w:t>
      </w:r>
      <w:r w:rsidR="00070909" w:rsidRPr="00E0040E">
        <w:rPr>
          <w:sz w:val="24"/>
          <w:szCs w:val="24"/>
          <w:lang w:eastAsia="en-US"/>
        </w:rPr>
        <w:t xml:space="preserve"> в 2021 г. была создана модельная библиотека в селе</w:t>
      </w:r>
      <w:r w:rsidR="00070909" w:rsidRPr="00E0040E">
        <w:rPr>
          <w:sz w:val="24"/>
          <w:szCs w:val="24"/>
        </w:rPr>
        <w:t xml:space="preserve"> </w:t>
      </w:r>
      <w:r w:rsidR="00070909" w:rsidRPr="00E0040E">
        <w:rPr>
          <w:sz w:val="24"/>
          <w:szCs w:val="24"/>
          <w:lang w:eastAsia="en-US"/>
        </w:rPr>
        <w:t xml:space="preserve">Большая </w:t>
      </w:r>
      <w:r w:rsidR="004A57DC" w:rsidRPr="00E0040E">
        <w:rPr>
          <w:sz w:val="24"/>
          <w:szCs w:val="24"/>
          <w:lang w:eastAsia="en-US"/>
        </w:rPr>
        <w:t>К</w:t>
      </w:r>
      <w:r w:rsidR="00070909" w:rsidRPr="00E0040E">
        <w:rPr>
          <w:sz w:val="24"/>
          <w:szCs w:val="24"/>
          <w:lang w:eastAsia="en-US"/>
        </w:rPr>
        <w:t>осуль</w:t>
      </w:r>
      <w:r w:rsidRPr="00E0040E">
        <w:rPr>
          <w:sz w:val="24"/>
          <w:szCs w:val="24"/>
          <w:lang w:eastAsia="en-US"/>
        </w:rPr>
        <w:t xml:space="preserve">. </w:t>
      </w:r>
      <w:r w:rsidR="00363D6D" w:rsidRPr="00E0040E">
        <w:rPr>
          <w:sz w:val="24"/>
          <w:szCs w:val="24"/>
          <w:lang w:eastAsia="en-US"/>
        </w:rPr>
        <w:t>За три года закуплено 1</w:t>
      </w:r>
      <w:r w:rsidR="004A57DC" w:rsidRPr="00E0040E">
        <w:rPr>
          <w:sz w:val="24"/>
          <w:szCs w:val="24"/>
          <w:lang w:eastAsia="en-US"/>
        </w:rPr>
        <w:t xml:space="preserve"> </w:t>
      </w:r>
      <w:r w:rsidR="00363D6D" w:rsidRPr="00E0040E">
        <w:rPr>
          <w:sz w:val="24"/>
          <w:szCs w:val="24"/>
          <w:lang w:eastAsia="en-US"/>
        </w:rPr>
        <w:t xml:space="preserve">631 экз. книг. </w:t>
      </w:r>
      <w:r w:rsidR="004A57DC" w:rsidRPr="00E0040E">
        <w:rPr>
          <w:sz w:val="24"/>
          <w:szCs w:val="24"/>
          <w:lang w:eastAsia="en-US"/>
        </w:rPr>
        <w:t>Фонд о</w:t>
      </w:r>
      <w:r w:rsidR="00363D6D" w:rsidRPr="00E0040E">
        <w:rPr>
          <w:sz w:val="24"/>
          <w:szCs w:val="24"/>
          <w:lang w:eastAsia="en-US"/>
        </w:rPr>
        <w:t xml:space="preserve">бновлен классической и современной художественной литературой, </w:t>
      </w:r>
      <w:r w:rsidR="004A57DC" w:rsidRPr="00E0040E">
        <w:rPr>
          <w:sz w:val="24"/>
          <w:szCs w:val="24"/>
          <w:lang w:eastAsia="en-US"/>
        </w:rPr>
        <w:t xml:space="preserve">пополнен фонд справочной и отраслевой литературой, </w:t>
      </w:r>
      <w:r w:rsidR="00363D6D" w:rsidRPr="00E0040E">
        <w:rPr>
          <w:sz w:val="24"/>
          <w:szCs w:val="24"/>
          <w:lang w:eastAsia="en-US"/>
        </w:rPr>
        <w:t xml:space="preserve">приобретено более 40% изданий детской и юношеской </w:t>
      </w:r>
      <w:r w:rsidR="004A57DC" w:rsidRPr="00E0040E">
        <w:rPr>
          <w:sz w:val="24"/>
          <w:szCs w:val="24"/>
          <w:lang w:eastAsia="en-US"/>
        </w:rPr>
        <w:t>литературы</w:t>
      </w:r>
      <w:r w:rsidR="00363D6D" w:rsidRPr="00E0040E">
        <w:rPr>
          <w:sz w:val="24"/>
          <w:szCs w:val="24"/>
          <w:lang w:eastAsia="en-US"/>
        </w:rPr>
        <w:t>.</w:t>
      </w:r>
    </w:p>
    <w:tbl>
      <w:tblPr>
        <w:tblStyle w:val="a6"/>
        <w:tblW w:w="5000" w:type="pct"/>
        <w:tblLook w:val="04A0" w:firstRow="1" w:lastRow="0" w:firstColumn="1" w:lastColumn="0" w:noHBand="0" w:noVBand="1"/>
      </w:tblPr>
      <w:tblGrid>
        <w:gridCol w:w="2406"/>
        <w:gridCol w:w="2407"/>
        <w:gridCol w:w="2407"/>
        <w:gridCol w:w="2407"/>
      </w:tblGrid>
      <w:tr w:rsidR="00363D6D" w:rsidRPr="00E0040E" w:rsidTr="00611876">
        <w:tc>
          <w:tcPr>
            <w:tcW w:w="1250" w:type="pct"/>
          </w:tcPr>
          <w:p w:rsidR="00363D6D" w:rsidRPr="00E0040E" w:rsidRDefault="004A57DC" w:rsidP="00E0040E">
            <w:pPr>
              <w:jc w:val="both"/>
              <w:rPr>
                <w:b/>
                <w:sz w:val="24"/>
                <w:szCs w:val="24"/>
                <w:lang w:eastAsia="en-US"/>
              </w:rPr>
            </w:pPr>
            <w:r w:rsidRPr="00E0040E">
              <w:rPr>
                <w:b/>
                <w:sz w:val="24"/>
                <w:szCs w:val="24"/>
                <w:lang w:eastAsia="en-US"/>
              </w:rPr>
              <w:t>Год</w:t>
            </w:r>
          </w:p>
        </w:tc>
        <w:tc>
          <w:tcPr>
            <w:tcW w:w="1250" w:type="pct"/>
          </w:tcPr>
          <w:p w:rsidR="00363D6D" w:rsidRPr="00E0040E" w:rsidRDefault="00363D6D" w:rsidP="00E0040E">
            <w:pPr>
              <w:jc w:val="both"/>
              <w:rPr>
                <w:b/>
                <w:sz w:val="24"/>
                <w:szCs w:val="24"/>
                <w:lang w:eastAsia="en-US"/>
              </w:rPr>
            </w:pPr>
            <w:r w:rsidRPr="00E0040E">
              <w:rPr>
                <w:b/>
                <w:sz w:val="24"/>
                <w:szCs w:val="24"/>
                <w:lang w:eastAsia="en-US"/>
              </w:rPr>
              <w:t>Поступило</w:t>
            </w:r>
          </w:p>
          <w:p w:rsidR="00363D6D" w:rsidRPr="00E0040E" w:rsidRDefault="00363D6D" w:rsidP="00E0040E">
            <w:pPr>
              <w:jc w:val="both"/>
              <w:rPr>
                <w:b/>
                <w:sz w:val="24"/>
                <w:szCs w:val="24"/>
                <w:lang w:eastAsia="en-US"/>
              </w:rPr>
            </w:pPr>
            <w:r w:rsidRPr="00E0040E">
              <w:rPr>
                <w:b/>
                <w:sz w:val="24"/>
                <w:szCs w:val="24"/>
                <w:lang w:eastAsia="en-US"/>
              </w:rPr>
              <w:t>новых</w:t>
            </w:r>
          </w:p>
          <w:p w:rsidR="00363D6D" w:rsidRPr="00E0040E" w:rsidRDefault="00363D6D" w:rsidP="00E0040E">
            <w:pPr>
              <w:jc w:val="both"/>
              <w:rPr>
                <w:b/>
                <w:sz w:val="24"/>
                <w:szCs w:val="24"/>
                <w:lang w:eastAsia="en-US"/>
              </w:rPr>
            </w:pPr>
            <w:r w:rsidRPr="00E0040E">
              <w:rPr>
                <w:b/>
                <w:sz w:val="24"/>
                <w:szCs w:val="24"/>
                <w:lang w:eastAsia="en-US"/>
              </w:rPr>
              <w:t>документов, экз.</w:t>
            </w:r>
          </w:p>
          <w:p w:rsidR="00363D6D" w:rsidRPr="00E0040E" w:rsidRDefault="00363D6D" w:rsidP="00E0040E">
            <w:pPr>
              <w:jc w:val="both"/>
              <w:rPr>
                <w:b/>
                <w:sz w:val="24"/>
                <w:szCs w:val="24"/>
                <w:lang w:eastAsia="en-US"/>
              </w:rPr>
            </w:pPr>
          </w:p>
        </w:tc>
        <w:tc>
          <w:tcPr>
            <w:tcW w:w="1250" w:type="pct"/>
          </w:tcPr>
          <w:p w:rsidR="00363D6D" w:rsidRPr="00E0040E" w:rsidRDefault="00363D6D" w:rsidP="00E0040E">
            <w:pPr>
              <w:jc w:val="both"/>
              <w:rPr>
                <w:b/>
                <w:sz w:val="24"/>
                <w:szCs w:val="24"/>
                <w:lang w:eastAsia="en-US"/>
              </w:rPr>
            </w:pPr>
            <w:r w:rsidRPr="00E0040E">
              <w:rPr>
                <w:b/>
                <w:sz w:val="24"/>
                <w:szCs w:val="24"/>
                <w:lang w:eastAsia="en-US"/>
              </w:rPr>
              <w:t>Выбыло</w:t>
            </w:r>
          </w:p>
          <w:p w:rsidR="00363D6D" w:rsidRPr="00E0040E" w:rsidRDefault="00363D6D" w:rsidP="00E0040E">
            <w:pPr>
              <w:jc w:val="both"/>
              <w:rPr>
                <w:b/>
                <w:sz w:val="24"/>
                <w:szCs w:val="24"/>
                <w:lang w:eastAsia="en-US"/>
              </w:rPr>
            </w:pPr>
            <w:r w:rsidRPr="00E0040E">
              <w:rPr>
                <w:b/>
                <w:sz w:val="24"/>
                <w:szCs w:val="24"/>
                <w:lang w:eastAsia="en-US"/>
              </w:rPr>
              <w:t>(всего), экз.</w:t>
            </w:r>
          </w:p>
          <w:p w:rsidR="00363D6D" w:rsidRPr="00E0040E" w:rsidRDefault="00363D6D" w:rsidP="00E0040E">
            <w:pPr>
              <w:jc w:val="both"/>
              <w:rPr>
                <w:b/>
                <w:sz w:val="24"/>
                <w:szCs w:val="24"/>
                <w:lang w:eastAsia="en-US"/>
              </w:rPr>
            </w:pPr>
          </w:p>
        </w:tc>
        <w:tc>
          <w:tcPr>
            <w:tcW w:w="1250" w:type="pct"/>
          </w:tcPr>
          <w:p w:rsidR="00363D6D" w:rsidRPr="00E0040E" w:rsidRDefault="00363D6D" w:rsidP="00E0040E">
            <w:pPr>
              <w:jc w:val="both"/>
              <w:rPr>
                <w:b/>
                <w:sz w:val="24"/>
                <w:szCs w:val="24"/>
                <w:lang w:eastAsia="en-US"/>
              </w:rPr>
            </w:pPr>
            <w:r w:rsidRPr="00E0040E">
              <w:rPr>
                <w:b/>
                <w:sz w:val="24"/>
                <w:szCs w:val="24"/>
                <w:lang w:eastAsia="en-US"/>
              </w:rPr>
              <w:t>Состоит</w:t>
            </w:r>
          </w:p>
          <w:p w:rsidR="00363D6D" w:rsidRPr="00E0040E" w:rsidRDefault="00363D6D" w:rsidP="00E0040E">
            <w:pPr>
              <w:jc w:val="both"/>
              <w:rPr>
                <w:b/>
                <w:sz w:val="24"/>
                <w:szCs w:val="24"/>
                <w:lang w:eastAsia="en-US"/>
              </w:rPr>
            </w:pPr>
            <w:r w:rsidRPr="00E0040E">
              <w:rPr>
                <w:b/>
                <w:sz w:val="24"/>
                <w:szCs w:val="24"/>
                <w:lang w:eastAsia="en-US"/>
              </w:rPr>
              <w:t>(всего), экз.</w:t>
            </w:r>
          </w:p>
          <w:p w:rsidR="00363D6D" w:rsidRPr="00E0040E" w:rsidRDefault="00363D6D" w:rsidP="00E0040E">
            <w:pPr>
              <w:jc w:val="both"/>
              <w:rPr>
                <w:b/>
                <w:sz w:val="24"/>
                <w:szCs w:val="24"/>
                <w:lang w:eastAsia="en-US"/>
              </w:rPr>
            </w:pPr>
          </w:p>
        </w:tc>
      </w:tr>
      <w:tr w:rsidR="00363D6D" w:rsidRPr="00E0040E" w:rsidTr="00611876">
        <w:tc>
          <w:tcPr>
            <w:tcW w:w="1250" w:type="pct"/>
          </w:tcPr>
          <w:p w:rsidR="00363D6D" w:rsidRPr="00E0040E" w:rsidRDefault="00363D6D" w:rsidP="00E0040E">
            <w:pPr>
              <w:jc w:val="both"/>
              <w:rPr>
                <w:sz w:val="24"/>
                <w:szCs w:val="24"/>
                <w:lang w:eastAsia="en-US"/>
              </w:rPr>
            </w:pPr>
            <w:r w:rsidRPr="00E0040E">
              <w:rPr>
                <w:sz w:val="24"/>
                <w:szCs w:val="24"/>
                <w:lang w:eastAsia="en-US"/>
              </w:rPr>
              <w:t>2022</w:t>
            </w:r>
          </w:p>
        </w:tc>
        <w:tc>
          <w:tcPr>
            <w:tcW w:w="1250" w:type="pct"/>
          </w:tcPr>
          <w:p w:rsidR="00363D6D" w:rsidRPr="00E0040E" w:rsidRDefault="00363D6D" w:rsidP="00E0040E">
            <w:pPr>
              <w:jc w:val="both"/>
              <w:rPr>
                <w:sz w:val="24"/>
                <w:szCs w:val="24"/>
                <w:lang w:eastAsia="en-US"/>
              </w:rPr>
            </w:pPr>
            <w:r w:rsidRPr="00E0040E">
              <w:rPr>
                <w:sz w:val="24"/>
                <w:szCs w:val="24"/>
                <w:lang w:eastAsia="en-US"/>
              </w:rPr>
              <w:t>609</w:t>
            </w:r>
          </w:p>
        </w:tc>
        <w:tc>
          <w:tcPr>
            <w:tcW w:w="1250" w:type="pct"/>
          </w:tcPr>
          <w:p w:rsidR="00363D6D" w:rsidRPr="00E0040E" w:rsidRDefault="00363D6D" w:rsidP="00E0040E">
            <w:pPr>
              <w:jc w:val="both"/>
              <w:rPr>
                <w:sz w:val="24"/>
                <w:szCs w:val="24"/>
                <w:lang w:eastAsia="en-US"/>
              </w:rPr>
            </w:pPr>
            <w:r w:rsidRPr="00E0040E">
              <w:rPr>
                <w:sz w:val="24"/>
                <w:szCs w:val="24"/>
                <w:lang w:eastAsia="en-US"/>
              </w:rPr>
              <w:t>350</w:t>
            </w:r>
          </w:p>
        </w:tc>
        <w:tc>
          <w:tcPr>
            <w:tcW w:w="1250" w:type="pct"/>
          </w:tcPr>
          <w:p w:rsidR="00363D6D" w:rsidRPr="00E0040E" w:rsidRDefault="00363D6D" w:rsidP="00E0040E">
            <w:pPr>
              <w:jc w:val="both"/>
              <w:rPr>
                <w:sz w:val="24"/>
                <w:szCs w:val="24"/>
                <w:lang w:eastAsia="en-US"/>
              </w:rPr>
            </w:pPr>
            <w:r w:rsidRPr="00E0040E">
              <w:rPr>
                <w:sz w:val="24"/>
                <w:szCs w:val="24"/>
                <w:lang w:eastAsia="en-US"/>
              </w:rPr>
              <w:t>7412</w:t>
            </w:r>
          </w:p>
        </w:tc>
      </w:tr>
      <w:tr w:rsidR="00363D6D" w:rsidRPr="00E0040E" w:rsidTr="00611876">
        <w:tc>
          <w:tcPr>
            <w:tcW w:w="1250" w:type="pct"/>
          </w:tcPr>
          <w:p w:rsidR="00363D6D" w:rsidRPr="00E0040E" w:rsidRDefault="00363D6D" w:rsidP="00E0040E">
            <w:pPr>
              <w:jc w:val="both"/>
              <w:rPr>
                <w:sz w:val="24"/>
                <w:szCs w:val="24"/>
                <w:lang w:eastAsia="en-US"/>
              </w:rPr>
            </w:pPr>
            <w:r w:rsidRPr="00E0040E">
              <w:rPr>
                <w:sz w:val="24"/>
                <w:szCs w:val="24"/>
                <w:lang w:eastAsia="en-US"/>
              </w:rPr>
              <w:t>2023</w:t>
            </w:r>
          </w:p>
        </w:tc>
        <w:tc>
          <w:tcPr>
            <w:tcW w:w="1250" w:type="pct"/>
          </w:tcPr>
          <w:p w:rsidR="00363D6D" w:rsidRPr="00E0040E" w:rsidRDefault="00363D6D" w:rsidP="00E0040E">
            <w:pPr>
              <w:jc w:val="both"/>
              <w:rPr>
                <w:sz w:val="24"/>
                <w:szCs w:val="24"/>
                <w:lang w:eastAsia="en-US"/>
              </w:rPr>
            </w:pPr>
            <w:r w:rsidRPr="00E0040E">
              <w:rPr>
                <w:sz w:val="24"/>
                <w:szCs w:val="24"/>
                <w:lang w:eastAsia="en-US"/>
              </w:rPr>
              <w:t>491</w:t>
            </w:r>
          </w:p>
        </w:tc>
        <w:tc>
          <w:tcPr>
            <w:tcW w:w="1250" w:type="pct"/>
          </w:tcPr>
          <w:p w:rsidR="00363D6D" w:rsidRPr="00E0040E" w:rsidRDefault="00363D6D" w:rsidP="00E0040E">
            <w:pPr>
              <w:jc w:val="both"/>
              <w:rPr>
                <w:sz w:val="24"/>
                <w:szCs w:val="24"/>
                <w:lang w:eastAsia="en-US"/>
              </w:rPr>
            </w:pPr>
            <w:r w:rsidRPr="00E0040E">
              <w:rPr>
                <w:sz w:val="24"/>
                <w:szCs w:val="24"/>
                <w:lang w:eastAsia="en-US"/>
              </w:rPr>
              <w:t>350</w:t>
            </w:r>
          </w:p>
        </w:tc>
        <w:tc>
          <w:tcPr>
            <w:tcW w:w="1250" w:type="pct"/>
          </w:tcPr>
          <w:p w:rsidR="00363D6D" w:rsidRPr="00E0040E" w:rsidRDefault="00363D6D" w:rsidP="00E0040E">
            <w:pPr>
              <w:jc w:val="both"/>
              <w:rPr>
                <w:sz w:val="24"/>
                <w:szCs w:val="24"/>
                <w:lang w:eastAsia="en-US"/>
              </w:rPr>
            </w:pPr>
            <w:r w:rsidRPr="00E0040E">
              <w:rPr>
                <w:sz w:val="24"/>
                <w:szCs w:val="24"/>
                <w:lang w:eastAsia="en-US"/>
              </w:rPr>
              <w:t>7553</w:t>
            </w:r>
          </w:p>
        </w:tc>
      </w:tr>
      <w:tr w:rsidR="00363D6D" w:rsidRPr="00E0040E" w:rsidTr="00611876">
        <w:tc>
          <w:tcPr>
            <w:tcW w:w="1250" w:type="pct"/>
          </w:tcPr>
          <w:p w:rsidR="00363D6D" w:rsidRPr="00E0040E" w:rsidRDefault="00363D6D" w:rsidP="00E0040E">
            <w:pPr>
              <w:jc w:val="both"/>
              <w:rPr>
                <w:sz w:val="24"/>
                <w:szCs w:val="24"/>
                <w:lang w:eastAsia="en-US"/>
              </w:rPr>
            </w:pPr>
            <w:r w:rsidRPr="00E0040E">
              <w:rPr>
                <w:sz w:val="24"/>
                <w:szCs w:val="24"/>
                <w:lang w:eastAsia="en-US"/>
              </w:rPr>
              <w:t>2024</w:t>
            </w:r>
          </w:p>
        </w:tc>
        <w:tc>
          <w:tcPr>
            <w:tcW w:w="1250" w:type="pct"/>
          </w:tcPr>
          <w:p w:rsidR="00363D6D" w:rsidRPr="00E0040E" w:rsidRDefault="00363D6D" w:rsidP="00E0040E">
            <w:pPr>
              <w:jc w:val="both"/>
              <w:rPr>
                <w:sz w:val="24"/>
                <w:szCs w:val="24"/>
                <w:lang w:eastAsia="en-US"/>
              </w:rPr>
            </w:pPr>
            <w:r w:rsidRPr="00E0040E">
              <w:rPr>
                <w:sz w:val="24"/>
                <w:szCs w:val="24"/>
                <w:lang w:eastAsia="en-US"/>
              </w:rPr>
              <w:t>531</w:t>
            </w:r>
          </w:p>
        </w:tc>
        <w:tc>
          <w:tcPr>
            <w:tcW w:w="1250" w:type="pct"/>
          </w:tcPr>
          <w:p w:rsidR="00363D6D" w:rsidRPr="00E0040E" w:rsidRDefault="00363D6D" w:rsidP="00E0040E">
            <w:pPr>
              <w:jc w:val="both"/>
              <w:rPr>
                <w:sz w:val="24"/>
                <w:szCs w:val="24"/>
                <w:lang w:eastAsia="en-US"/>
              </w:rPr>
            </w:pPr>
            <w:r w:rsidRPr="00E0040E">
              <w:rPr>
                <w:sz w:val="24"/>
                <w:szCs w:val="24"/>
                <w:lang w:eastAsia="en-US"/>
              </w:rPr>
              <w:t>350</w:t>
            </w:r>
          </w:p>
        </w:tc>
        <w:tc>
          <w:tcPr>
            <w:tcW w:w="1250" w:type="pct"/>
          </w:tcPr>
          <w:p w:rsidR="00363D6D" w:rsidRPr="00E0040E" w:rsidRDefault="00363D6D" w:rsidP="00E0040E">
            <w:pPr>
              <w:jc w:val="both"/>
              <w:rPr>
                <w:sz w:val="24"/>
                <w:szCs w:val="24"/>
                <w:lang w:eastAsia="en-US"/>
              </w:rPr>
            </w:pPr>
            <w:r w:rsidRPr="00E0040E">
              <w:rPr>
                <w:sz w:val="24"/>
                <w:szCs w:val="24"/>
                <w:lang w:eastAsia="en-US"/>
              </w:rPr>
              <w:t>7734</w:t>
            </w:r>
          </w:p>
        </w:tc>
      </w:tr>
    </w:tbl>
    <w:p w:rsidR="00363D6D" w:rsidRPr="00E0040E" w:rsidRDefault="009C5557" w:rsidP="00E0040E">
      <w:pPr>
        <w:ind w:firstLine="567"/>
        <w:jc w:val="both"/>
        <w:rPr>
          <w:sz w:val="24"/>
          <w:szCs w:val="24"/>
          <w:lang w:eastAsia="en-US"/>
        </w:rPr>
      </w:pPr>
      <w:r w:rsidRPr="00E0040E">
        <w:rPr>
          <w:sz w:val="24"/>
          <w:szCs w:val="24"/>
          <w:lang w:eastAsia="en-US"/>
        </w:rPr>
        <w:t>На комплектование фонда модельной библиотеки в 2022-2024 гг. из местного бюджета было направлено 451</w:t>
      </w:r>
      <w:r w:rsidR="004A57DC" w:rsidRPr="00E0040E">
        <w:rPr>
          <w:sz w:val="24"/>
          <w:szCs w:val="24"/>
          <w:lang w:eastAsia="en-US"/>
        </w:rPr>
        <w:t xml:space="preserve"> </w:t>
      </w:r>
      <w:r w:rsidRPr="00E0040E">
        <w:rPr>
          <w:sz w:val="24"/>
          <w:szCs w:val="24"/>
          <w:lang w:eastAsia="en-US"/>
        </w:rPr>
        <w:t>630,00 рублей</w:t>
      </w:r>
      <w:r w:rsidR="004A57DC" w:rsidRPr="00E0040E">
        <w:rPr>
          <w:sz w:val="24"/>
          <w:szCs w:val="24"/>
          <w:lang w:eastAsia="en-US"/>
        </w:rPr>
        <w:t>.</w:t>
      </w:r>
    </w:p>
    <w:p w:rsidR="008E5FF1" w:rsidRPr="00E0040E" w:rsidRDefault="00070909" w:rsidP="00E0040E">
      <w:pPr>
        <w:shd w:val="clear" w:color="auto" w:fill="FFFFFF"/>
        <w:ind w:firstLine="567"/>
        <w:jc w:val="both"/>
        <w:rPr>
          <w:sz w:val="24"/>
          <w:szCs w:val="24"/>
        </w:rPr>
      </w:pPr>
      <w:r w:rsidRPr="00E0040E">
        <w:rPr>
          <w:sz w:val="24"/>
          <w:szCs w:val="24"/>
        </w:rPr>
        <w:t>Основной видовой состав фонда библиотек представлен: книг</w:t>
      </w:r>
      <w:r w:rsidR="004A57DC" w:rsidRPr="00E0040E">
        <w:rPr>
          <w:sz w:val="24"/>
          <w:szCs w:val="24"/>
        </w:rPr>
        <w:t>ам</w:t>
      </w:r>
      <w:r w:rsidRPr="00E0040E">
        <w:rPr>
          <w:sz w:val="24"/>
          <w:szCs w:val="24"/>
        </w:rPr>
        <w:t>и – 6</w:t>
      </w:r>
      <w:r w:rsidR="009F1CCC" w:rsidRPr="00E0040E">
        <w:rPr>
          <w:sz w:val="24"/>
          <w:szCs w:val="24"/>
        </w:rPr>
        <w:t xml:space="preserve"> </w:t>
      </w:r>
      <w:r w:rsidRPr="00E0040E">
        <w:rPr>
          <w:sz w:val="24"/>
          <w:szCs w:val="24"/>
        </w:rPr>
        <w:t>457 экз. (</w:t>
      </w:r>
      <w:r w:rsidR="009E3865" w:rsidRPr="00E0040E">
        <w:rPr>
          <w:sz w:val="24"/>
          <w:szCs w:val="24"/>
        </w:rPr>
        <w:t>83</w:t>
      </w:r>
      <w:r w:rsidRPr="00E0040E">
        <w:rPr>
          <w:sz w:val="24"/>
          <w:szCs w:val="24"/>
        </w:rPr>
        <w:t>,</w:t>
      </w:r>
      <w:r w:rsidR="009E3865" w:rsidRPr="00E0040E">
        <w:rPr>
          <w:sz w:val="24"/>
          <w:szCs w:val="24"/>
        </w:rPr>
        <w:t>49</w:t>
      </w:r>
      <w:r w:rsidRPr="00E0040E">
        <w:rPr>
          <w:sz w:val="24"/>
          <w:szCs w:val="24"/>
        </w:rPr>
        <w:t>%),</w:t>
      </w:r>
      <w:r w:rsidR="004A57DC" w:rsidRPr="00E0040E">
        <w:rPr>
          <w:sz w:val="24"/>
          <w:szCs w:val="24"/>
        </w:rPr>
        <w:t xml:space="preserve"> </w:t>
      </w:r>
      <w:r w:rsidRPr="00E0040E">
        <w:rPr>
          <w:sz w:val="24"/>
          <w:szCs w:val="24"/>
        </w:rPr>
        <w:t>брошюр</w:t>
      </w:r>
      <w:r w:rsidR="004A57DC" w:rsidRPr="00E0040E">
        <w:rPr>
          <w:sz w:val="24"/>
          <w:szCs w:val="24"/>
        </w:rPr>
        <w:t>ами</w:t>
      </w:r>
      <w:r w:rsidRPr="00E0040E">
        <w:rPr>
          <w:sz w:val="24"/>
          <w:szCs w:val="24"/>
        </w:rPr>
        <w:t>– 820 экз. (</w:t>
      </w:r>
      <w:r w:rsidR="009E3865" w:rsidRPr="00E0040E">
        <w:rPr>
          <w:sz w:val="24"/>
          <w:szCs w:val="24"/>
        </w:rPr>
        <w:t>10</w:t>
      </w:r>
      <w:r w:rsidRPr="00E0040E">
        <w:rPr>
          <w:sz w:val="24"/>
          <w:szCs w:val="24"/>
        </w:rPr>
        <w:t>,</w:t>
      </w:r>
      <w:r w:rsidR="009E3865" w:rsidRPr="00E0040E">
        <w:rPr>
          <w:sz w:val="24"/>
          <w:szCs w:val="24"/>
        </w:rPr>
        <w:t>6</w:t>
      </w:r>
      <w:r w:rsidRPr="00E0040E">
        <w:rPr>
          <w:sz w:val="24"/>
          <w:szCs w:val="24"/>
        </w:rPr>
        <w:t>%), журнал</w:t>
      </w:r>
      <w:r w:rsidR="004A57DC" w:rsidRPr="00E0040E">
        <w:rPr>
          <w:sz w:val="24"/>
          <w:szCs w:val="24"/>
        </w:rPr>
        <w:t>ами</w:t>
      </w:r>
      <w:r w:rsidRPr="00E0040E">
        <w:rPr>
          <w:sz w:val="24"/>
          <w:szCs w:val="24"/>
        </w:rPr>
        <w:t xml:space="preserve"> – 320 экз. (</w:t>
      </w:r>
      <w:r w:rsidR="009E3865" w:rsidRPr="00E0040E">
        <w:rPr>
          <w:sz w:val="24"/>
          <w:szCs w:val="24"/>
        </w:rPr>
        <w:t>4</w:t>
      </w:r>
      <w:r w:rsidRPr="00E0040E">
        <w:rPr>
          <w:sz w:val="24"/>
          <w:szCs w:val="24"/>
        </w:rPr>
        <w:t>,</w:t>
      </w:r>
      <w:r w:rsidR="009E3865" w:rsidRPr="00E0040E">
        <w:rPr>
          <w:sz w:val="24"/>
          <w:szCs w:val="24"/>
        </w:rPr>
        <w:t>14</w:t>
      </w:r>
      <w:r w:rsidRPr="00E0040E">
        <w:rPr>
          <w:sz w:val="24"/>
          <w:szCs w:val="24"/>
        </w:rPr>
        <w:t xml:space="preserve">%), </w:t>
      </w:r>
      <w:r w:rsidR="004A57DC" w:rsidRPr="00E0040E">
        <w:rPr>
          <w:sz w:val="24"/>
          <w:szCs w:val="24"/>
        </w:rPr>
        <w:t>дисками</w:t>
      </w:r>
      <w:r w:rsidRPr="00E0040E">
        <w:rPr>
          <w:sz w:val="24"/>
          <w:szCs w:val="24"/>
        </w:rPr>
        <w:t xml:space="preserve"> – 137</w:t>
      </w:r>
      <w:r w:rsidR="009E3865" w:rsidRPr="00E0040E">
        <w:rPr>
          <w:sz w:val="24"/>
          <w:szCs w:val="24"/>
        </w:rPr>
        <w:t xml:space="preserve"> экз. (1,77%).</w:t>
      </w:r>
      <w:r w:rsidR="008E5FF1" w:rsidRPr="00E0040E">
        <w:rPr>
          <w:sz w:val="24"/>
          <w:szCs w:val="24"/>
        </w:rPr>
        <w:t xml:space="preserve"> </w:t>
      </w:r>
    </w:p>
    <w:p w:rsidR="008E5FF1" w:rsidRPr="00E0040E" w:rsidRDefault="008E5FF1" w:rsidP="00E0040E">
      <w:pPr>
        <w:shd w:val="clear" w:color="auto" w:fill="FFFFFF"/>
        <w:ind w:firstLine="567"/>
        <w:jc w:val="both"/>
        <w:rPr>
          <w:sz w:val="24"/>
          <w:szCs w:val="24"/>
        </w:rPr>
      </w:pPr>
      <w:r w:rsidRPr="00E0040E">
        <w:rPr>
          <w:sz w:val="24"/>
          <w:szCs w:val="24"/>
        </w:rPr>
        <w:t xml:space="preserve">В </w:t>
      </w:r>
      <w:r w:rsidR="00611876" w:rsidRPr="00E0040E">
        <w:rPr>
          <w:sz w:val="24"/>
          <w:szCs w:val="24"/>
        </w:rPr>
        <w:t xml:space="preserve">Большекосульскую </w:t>
      </w:r>
      <w:r w:rsidRPr="00E0040E">
        <w:rPr>
          <w:sz w:val="24"/>
          <w:szCs w:val="24"/>
        </w:rPr>
        <w:t>модельную библиотеку в 2022-2024 гг. поступило 514 экз. периодических изданий на сумму 90</w:t>
      </w:r>
      <w:r w:rsidR="004A57DC" w:rsidRPr="00E0040E">
        <w:rPr>
          <w:sz w:val="24"/>
          <w:szCs w:val="24"/>
        </w:rPr>
        <w:t xml:space="preserve"> </w:t>
      </w:r>
      <w:r w:rsidRPr="00E0040E">
        <w:rPr>
          <w:sz w:val="24"/>
          <w:szCs w:val="24"/>
        </w:rPr>
        <w:t>000</w:t>
      </w:r>
      <w:r w:rsidR="004A57DC" w:rsidRPr="00E0040E">
        <w:rPr>
          <w:sz w:val="24"/>
          <w:szCs w:val="24"/>
        </w:rPr>
        <w:t>,00</w:t>
      </w:r>
      <w:r w:rsidRPr="00E0040E">
        <w:rPr>
          <w:sz w:val="24"/>
          <w:szCs w:val="24"/>
        </w:rPr>
        <w:t xml:space="preserve"> руб.</w:t>
      </w:r>
    </w:p>
    <w:p w:rsidR="004A57DC" w:rsidRPr="00E0040E" w:rsidRDefault="004A57DC" w:rsidP="00E0040E">
      <w:pPr>
        <w:shd w:val="clear" w:color="auto" w:fill="FFFFFF"/>
        <w:ind w:firstLine="567"/>
        <w:jc w:val="both"/>
        <w:rPr>
          <w:sz w:val="24"/>
          <w:szCs w:val="24"/>
        </w:rPr>
      </w:pPr>
    </w:p>
    <w:p w:rsidR="008E5FF1" w:rsidRPr="00E0040E" w:rsidRDefault="008E5FF1" w:rsidP="00E0040E">
      <w:pPr>
        <w:shd w:val="clear" w:color="auto" w:fill="FFFFFF"/>
        <w:ind w:firstLine="567"/>
        <w:jc w:val="both"/>
        <w:rPr>
          <w:b/>
          <w:sz w:val="24"/>
          <w:szCs w:val="24"/>
        </w:rPr>
      </w:pPr>
      <w:r w:rsidRPr="00E0040E">
        <w:rPr>
          <w:b/>
          <w:sz w:val="24"/>
          <w:szCs w:val="24"/>
        </w:rPr>
        <w:t xml:space="preserve">Спрос на традиционные книги и периодические издания остается высоким. Библиотеки постоянно проводят изучение читательского спроса. Ведется </w:t>
      </w:r>
      <w:r w:rsidR="004B2178" w:rsidRPr="00E0040E">
        <w:rPr>
          <w:b/>
          <w:sz w:val="24"/>
          <w:szCs w:val="24"/>
        </w:rPr>
        <w:t xml:space="preserve">картотека отказов, составляются </w:t>
      </w:r>
      <w:r w:rsidRPr="00E0040E">
        <w:rPr>
          <w:b/>
          <w:sz w:val="24"/>
          <w:szCs w:val="24"/>
        </w:rPr>
        <w:t>списки на доукомплектование.</w:t>
      </w:r>
    </w:p>
    <w:p w:rsidR="004A57DC" w:rsidRPr="00E0040E" w:rsidRDefault="004A57DC" w:rsidP="00E0040E">
      <w:pPr>
        <w:shd w:val="clear" w:color="auto" w:fill="FFFFFF"/>
        <w:rPr>
          <w:b/>
          <w:sz w:val="24"/>
          <w:szCs w:val="24"/>
        </w:rPr>
      </w:pPr>
    </w:p>
    <w:p w:rsidR="00C11BAA" w:rsidRPr="00E0040E" w:rsidRDefault="00C11BAA" w:rsidP="00E67722">
      <w:pPr>
        <w:pStyle w:val="a7"/>
        <w:widowControl w:val="0"/>
        <w:numPr>
          <w:ilvl w:val="1"/>
          <w:numId w:val="3"/>
        </w:numPr>
        <w:tabs>
          <w:tab w:val="left" w:pos="1134"/>
          <w:tab w:val="left" w:pos="1350"/>
        </w:tabs>
        <w:autoSpaceDE w:val="0"/>
        <w:autoSpaceDN w:val="0"/>
        <w:jc w:val="both"/>
        <w:rPr>
          <w:i/>
          <w:sz w:val="24"/>
          <w:szCs w:val="24"/>
        </w:rPr>
      </w:pPr>
      <w:r w:rsidRPr="00E0040E">
        <w:rPr>
          <w:i/>
          <w:sz w:val="24"/>
          <w:szCs w:val="24"/>
        </w:rPr>
        <w:t>Финансирование</w:t>
      </w:r>
      <w:r w:rsidRPr="00E0040E">
        <w:rPr>
          <w:i/>
          <w:spacing w:val="41"/>
          <w:sz w:val="24"/>
          <w:szCs w:val="24"/>
        </w:rPr>
        <w:t xml:space="preserve"> </w:t>
      </w:r>
      <w:r w:rsidRPr="00E0040E">
        <w:rPr>
          <w:i/>
          <w:sz w:val="24"/>
          <w:szCs w:val="24"/>
        </w:rPr>
        <w:t>комплектования</w:t>
      </w:r>
      <w:r w:rsidR="006B7568" w:rsidRPr="00E0040E">
        <w:rPr>
          <w:i/>
          <w:sz w:val="24"/>
          <w:szCs w:val="24"/>
        </w:rPr>
        <w:t xml:space="preserve"> в течение последних трёх лет</w:t>
      </w:r>
      <w:r w:rsidRPr="00E0040E">
        <w:rPr>
          <w:i/>
          <w:sz w:val="24"/>
          <w:szCs w:val="24"/>
        </w:rPr>
        <w:t>.</w:t>
      </w:r>
      <w:r w:rsidRPr="00E0040E">
        <w:rPr>
          <w:spacing w:val="42"/>
          <w:sz w:val="24"/>
          <w:szCs w:val="24"/>
        </w:rPr>
        <w:t xml:space="preserve"> </w:t>
      </w:r>
      <w:r w:rsidRPr="00E0040E">
        <w:rPr>
          <w:i/>
          <w:sz w:val="24"/>
          <w:szCs w:val="24"/>
        </w:rPr>
        <w:t>Краткий анализ.</w:t>
      </w:r>
    </w:p>
    <w:tbl>
      <w:tblPr>
        <w:tblStyle w:val="a6"/>
        <w:tblW w:w="5000" w:type="pct"/>
        <w:tblLook w:val="04A0" w:firstRow="1" w:lastRow="0" w:firstColumn="1" w:lastColumn="0" w:noHBand="0" w:noVBand="1"/>
      </w:tblPr>
      <w:tblGrid>
        <w:gridCol w:w="1415"/>
        <w:gridCol w:w="2428"/>
        <w:gridCol w:w="2255"/>
        <w:gridCol w:w="2143"/>
        <w:gridCol w:w="1386"/>
      </w:tblGrid>
      <w:tr w:rsidR="00CE0BCE" w:rsidRPr="00E0040E" w:rsidTr="00611876">
        <w:tc>
          <w:tcPr>
            <w:tcW w:w="735" w:type="pct"/>
          </w:tcPr>
          <w:p w:rsidR="00CE0BCE" w:rsidRPr="00E0040E" w:rsidRDefault="00744905" w:rsidP="00E0040E">
            <w:pPr>
              <w:widowControl w:val="0"/>
              <w:tabs>
                <w:tab w:val="left" w:pos="1134"/>
                <w:tab w:val="left" w:pos="1350"/>
              </w:tabs>
              <w:autoSpaceDE w:val="0"/>
              <w:autoSpaceDN w:val="0"/>
              <w:ind w:left="142"/>
              <w:rPr>
                <w:b/>
                <w:sz w:val="24"/>
                <w:szCs w:val="24"/>
              </w:rPr>
            </w:pPr>
            <w:r w:rsidRPr="00E0040E">
              <w:rPr>
                <w:b/>
                <w:sz w:val="24"/>
                <w:szCs w:val="24"/>
              </w:rPr>
              <w:t>Год</w:t>
            </w:r>
          </w:p>
        </w:tc>
        <w:tc>
          <w:tcPr>
            <w:tcW w:w="1261" w:type="pct"/>
          </w:tcPr>
          <w:p w:rsidR="00CE0BCE" w:rsidRPr="00E0040E" w:rsidRDefault="00744905" w:rsidP="00E0040E">
            <w:pPr>
              <w:widowControl w:val="0"/>
              <w:tabs>
                <w:tab w:val="left" w:pos="1134"/>
                <w:tab w:val="left" w:pos="1350"/>
              </w:tabs>
              <w:autoSpaceDE w:val="0"/>
              <w:autoSpaceDN w:val="0"/>
              <w:ind w:left="142"/>
              <w:rPr>
                <w:b/>
                <w:sz w:val="24"/>
                <w:szCs w:val="24"/>
              </w:rPr>
            </w:pPr>
            <w:r w:rsidRPr="00E0040E">
              <w:rPr>
                <w:b/>
                <w:sz w:val="24"/>
                <w:szCs w:val="24"/>
              </w:rPr>
              <w:t>Федеральные ср-</w:t>
            </w:r>
            <w:proofErr w:type="spellStart"/>
            <w:r w:rsidRPr="00E0040E">
              <w:rPr>
                <w:b/>
                <w:sz w:val="24"/>
                <w:szCs w:val="24"/>
              </w:rPr>
              <w:t>ва</w:t>
            </w:r>
            <w:proofErr w:type="spellEnd"/>
            <w:r w:rsidRPr="00E0040E">
              <w:rPr>
                <w:b/>
                <w:sz w:val="24"/>
                <w:szCs w:val="24"/>
              </w:rPr>
              <w:t>, руб.</w:t>
            </w:r>
          </w:p>
          <w:p w:rsidR="00CE0BCE" w:rsidRPr="00E0040E" w:rsidRDefault="00CE0BCE" w:rsidP="00E0040E">
            <w:pPr>
              <w:widowControl w:val="0"/>
              <w:tabs>
                <w:tab w:val="left" w:pos="1134"/>
                <w:tab w:val="left" w:pos="1350"/>
              </w:tabs>
              <w:autoSpaceDE w:val="0"/>
              <w:autoSpaceDN w:val="0"/>
              <w:ind w:left="142"/>
              <w:rPr>
                <w:b/>
                <w:sz w:val="24"/>
                <w:szCs w:val="24"/>
              </w:rPr>
            </w:pPr>
          </w:p>
        </w:tc>
        <w:tc>
          <w:tcPr>
            <w:tcW w:w="1171" w:type="pct"/>
          </w:tcPr>
          <w:p w:rsidR="00CE0BCE" w:rsidRPr="00E0040E" w:rsidRDefault="00CE0BCE" w:rsidP="00E0040E">
            <w:pPr>
              <w:widowControl w:val="0"/>
              <w:tabs>
                <w:tab w:val="left" w:pos="1134"/>
                <w:tab w:val="left" w:pos="1350"/>
              </w:tabs>
              <w:autoSpaceDE w:val="0"/>
              <w:autoSpaceDN w:val="0"/>
              <w:ind w:left="142"/>
              <w:rPr>
                <w:b/>
                <w:sz w:val="24"/>
                <w:szCs w:val="24"/>
              </w:rPr>
            </w:pPr>
            <w:r w:rsidRPr="00E0040E">
              <w:rPr>
                <w:b/>
                <w:sz w:val="24"/>
                <w:szCs w:val="24"/>
              </w:rPr>
              <w:t xml:space="preserve">Краевые </w:t>
            </w:r>
          </w:p>
          <w:p w:rsidR="00CE0BCE" w:rsidRPr="00E0040E" w:rsidRDefault="00CE0BCE" w:rsidP="00E0040E">
            <w:pPr>
              <w:widowControl w:val="0"/>
              <w:tabs>
                <w:tab w:val="left" w:pos="1134"/>
                <w:tab w:val="left" w:pos="1350"/>
              </w:tabs>
              <w:autoSpaceDE w:val="0"/>
              <w:autoSpaceDN w:val="0"/>
              <w:ind w:left="142"/>
              <w:rPr>
                <w:b/>
                <w:sz w:val="24"/>
                <w:szCs w:val="24"/>
              </w:rPr>
            </w:pPr>
            <w:r w:rsidRPr="00E0040E">
              <w:rPr>
                <w:b/>
                <w:sz w:val="24"/>
                <w:szCs w:val="24"/>
              </w:rPr>
              <w:t>ср-</w:t>
            </w:r>
            <w:proofErr w:type="spellStart"/>
            <w:r w:rsidRPr="00E0040E">
              <w:rPr>
                <w:b/>
                <w:sz w:val="24"/>
                <w:szCs w:val="24"/>
              </w:rPr>
              <w:t>ва</w:t>
            </w:r>
            <w:proofErr w:type="spellEnd"/>
            <w:r w:rsidR="00744905" w:rsidRPr="00E0040E">
              <w:rPr>
                <w:b/>
                <w:sz w:val="24"/>
                <w:szCs w:val="24"/>
              </w:rPr>
              <w:t>, руб.</w:t>
            </w:r>
          </w:p>
        </w:tc>
        <w:tc>
          <w:tcPr>
            <w:tcW w:w="1113" w:type="pct"/>
          </w:tcPr>
          <w:p w:rsidR="00CE0BCE" w:rsidRPr="00E0040E" w:rsidRDefault="00CE0BCE" w:rsidP="00E0040E">
            <w:pPr>
              <w:widowControl w:val="0"/>
              <w:tabs>
                <w:tab w:val="left" w:pos="1134"/>
                <w:tab w:val="left" w:pos="1350"/>
              </w:tabs>
              <w:autoSpaceDE w:val="0"/>
              <w:autoSpaceDN w:val="0"/>
              <w:ind w:left="142"/>
              <w:rPr>
                <w:b/>
                <w:sz w:val="24"/>
                <w:szCs w:val="24"/>
              </w:rPr>
            </w:pPr>
            <w:r w:rsidRPr="00E0040E">
              <w:rPr>
                <w:b/>
                <w:sz w:val="24"/>
                <w:szCs w:val="24"/>
              </w:rPr>
              <w:t>Местные</w:t>
            </w:r>
          </w:p>
          <w:p w:rsidR="00CE0BCE" w:rsidRPr="00E0040E" w:rsidRDefault="00744905" w:rsidP="00E0040E">
            <w:pPr>
              <w:widowControl w:val="0"/>
              <w:tabs>
                <w:tab w:val="left" w:pos="1134"/>
                <w:tab w:val="left" w:pos="1350"/>
              </w:tabs>
              <w:autoSpaceDE w:val="0"/>
              <w:autoSpaceDN w:val="0"/>
              <w:ind w:left="142"/>
              <w:rPr>
                <w:b/>
                <w:sz w:val="24"/>
                <w:szCs w:val="24"/>
              </w:rPr>
            </w:pPr>
            <w:r w:rsidRPr="00E0040E">
              <w:rPr>
                <w:b/>
                <w:sz w:val="24"/>
                <w:szCs w:val="24"/>
              </w:rPr>
              <w:t xml:space="preserve"> ср-</w:t>
            </w:r>
            <w:proofErr w:type="spellStart"/>
            <w:r w:rsidRPr="00E0040E">
              <w:rPr>
                <w:b/>
                <w:sz w:val="24"/>
                <w:szCs w:val="24"/>
              </w:rPr>
              <w:t>ва</w:t>
            </w:r>
            <w:proofErr w:type="spellEnd"/>
            <w:r w:rsidRPr="00E0040E">
              <w:rPr>
                <w:b/>
                <w:sz w:val="24"/>
                <w:szCs w:val="24"/>
              </w:rPr>
              <w:t>, руб.</w:t>
            </w:r>
          </w:p>
        </w:tc>
        <w:tc>
          <w:tcPr>
            <w:tcW w:w="720" w:type="pct"/>
          </w:tcPr>
          <w:p w:rsidR="00CE0BCE" w:rsidRPr="00E0040E" w:rsidRDefault="001E2925" w:rsidP="00E0040E">
            <w:pPr>
              <w:spacing w:after="200"/>
              <w:ind w:left="142"/>
              <w:rPr>
                <w:b/>
                <w:sz w:val="24"/>
                <w:szCs w:val="24"/>
              </w:rPr>
            </w:pPr>
            <w:r w:rsidRPr="00E0040E">
              <w:rPr>
                <w:b/>
                <w:sz w:val="24"/>
                <w:szCs w:val="24"/>
              </w:rPr>
              <w:t>В дар</w:t>
            </w:r>
            <w:r w:rsidR="00744905" w:rsidRPr="00E0040E">
              <w:rPr>
                <w:b/>
                <w:sz w:val="24"/>
                <w:szCs w:val="24"/>
              </w:rPr>
              <w:t>, руб.</w:t>
            </w:r>
          </w:p>
        </w:tc>
      </w:tr>
      <w:tr w:rsidR="00CE0BCE" w:rsidRPr="00E0040E" w:rsidTr="00611876">
        <w:tc>
          <w:tcPr>
            <w:tcW w:w="735" w:type="pct"/>
          </w:tcPr>
          <w:p w:rsidR="00CE0BCE" w:rsidRPr="00E0040E" w:rsidRDefault="00CE0BCE" w:rsidP="00E0040E">
            <w:pPr>
              <w:widowControl w:val="0"/>
              <w:tabs>
                <w:tab w:val="left" w:pos="1134"/>
                <w:tab w:val="left" w:pos="1350"/>
              </w:tabs>
              <w:autoSpaceDE w:val="0"/>
              <w:autoSpaceDN w:val="0"/>
              <w:ind w:left="142"/>
              <w:rPr>
                <w:sz w:val="24"/>
                <w:szCs w:val="24"/>
              </w:rPr>
            </w:pPr>
            <w:r w:rsidRPr="00E0040E">
              <w:rPr>
                <w:sz w:val="24"/>
                <w:szCs w:val="24"/>
              </w:rPr>
              <w:t>2022</w:t>
            </w:r>
          </w:p>
        </w:tc>
        <w:tc>
          <w:tcPr>
            <w:tcW w:w="1261" w:type="pct"/>
          </w:tcPr>
          <w:p w:rsidR="00CE0BCE" w:rsidRPr="00E0040E" w:rsidRDefault="00287C81" w:rsidP="00E0040E">
            <w:pPr>
              <w:widowControl w:val="0"/>
              <w:tabs>
                <w:tab w:val="left" w:pos="1134"/>
                <w:tab w:val="left" w:pos="1350"/>
              </w:tabs>
              <w:autoSpaceDE w:val="0"/>
              <w:autoSpaceDN w:val="0"/>
              <w:ind w:left="142"/>
              <w:rPr>
                <w:sz w:val="24"/>
                <w:szCs w:val="24"/>
              </w:rPr>
            </w:pPr>
            <w:r w:rsidRPr="00E0040E">
              <w:rPr>
                <w:sz w:val="24"/>
                <w:szCs w:val="24"/>
              </w:rPr>
              <w:t>244 100,00</w:t>
            </w:r>
          </w:p>
        </w:tc>
        <w:tc>
          <w:tcPr>
            <w:tcW w:w="1171" w:type="pct"/>
          </w:tcPr>
          <w:p w:rsidR="00CE0BCE" w:rsidRPr="00E0040E" w:rsidRDefault="00287C81" w:rsidP="00E0040E">
            <w:pPr>
              <w:widowControl w:val="0"/>
              <w:tabs>
                <w:tab w:val="left" w:pos="1134"/>
                <w:tab w:val="left" w:pos="1350"/>
              </w:tabs>
              <w:autoSpaceDE w:val="0"/>
              <w:autoSpaceDN w:val="0"/>
              <w:ind w:left="142"/>
              <w:rPr>
                <w:sz w:val="24"/>
                <w:szCs w:val="24"/>
              </w:rPr>
            </w:pPr>
            <w:r w:rsidRPr="00E0040E">
              <w:rPr>
                <w:sz w:val="24"/>
                <w:szCs w:val="24"/>
              </w:rPr>
              <w:t>252 700,00</w:t>
            </w:r>
          </w:p>
        </w:tc>
        <w:tc>
          <w:tcPr>
            <w:tcW w:w="1113" w:type="pct"/>
          </w:tcPr>
          <w:p w:rsidR="00CE0BCE" w:rsidRPr="00E0040E" w:rsidRDefault="00287C81" w:rsidP="00E0040E">
            <w:pPr>
              <w:widowControl w:val="0"/>
              <w:tabs>
                <w:tab w:val="left" w:pos="1134"/>
                <w:tab w:val="left" w:pos="1350"/>
              </w:tabs>
              <w:autoSpaceDE w:val="0"/>
              <w:autoSpaceDN w:val="0"/>
              <w:ind w:left="142"/>
              <w:rPr>
                <w:sz w:val="24"/>
                <w:szCs w:val="24"/>
              </w:rPr>
            </w:pPr>
            <w:r w:rsidRPr="00E0040E">
              <w:rPr>
                <w:sz w:val="24"/>
                <w:szCs w:val="24"/>
              </w:rPr>
              <w:t>360 317,00</w:t>
            </w:r>
          </w:p>
        </w:tc>
        <w:tc>
          <w:tcPr>
            <w:tcW w:w="720" w:type="pct"/>
          </w:tcPr>
          <w:p w:rsidR="00CE0BCE" w:rsidRPr="00E0040E" w:rsidRDefault="00287C81" w:rsidP="00E0040E">
            <w:pPr>
              <w:widowControl w:val="0"/>
              <w:tabs>
                <w:tab w:val="left" w:pos="1134"/>
                <w:tab w:val="left" w:pos="1350"/>
              </w:tabs>
              <w:autoSpaceDE w:val="0"/>
              <w:autoSpaceDN w:val="0"/>
              <w:ind w:left="142"/>
              <w:rPr>
                <w:sz w:val="24"/>
                <w:szCs w:val="24"/>
              </w:rPr>
            </w:pPr>
            <w:r w:rsidRPr="00E0040E">
              <w:rPr>
                <w:sz w:val="24"/>
                <w:szCs w:val="24"/>
              </w:rPr>
              <w:t>392020,75</w:t>
            </w:r>
          </w:p>
        </w:tc>
      </w:tr>
      <w:tr w:rsidR="00CE0BCE" w:rsidRPr="00E0040E" w:rsidTr="00611876">
        <w:tc>
          <w:tcPr>
            <w:tcW w:w="735" w:type="pct"/>
          </w:tcPr>
          <w:p w:rsidR="00CE0BCE" w:rsidRPr="00E0040E" w:rsidRDefault="00CE0BCE" w:rsidP="00E0040E">
            <w:pPr>
              <w:widowControl w:val="0"/>
              <w:tabs>
                <w:tab w:val="left" w:pos="1134"/>
                <w:tab w:val="left" w:pos="1350"/>
              </w:tabs>
              <w:autoSpaceDE w:val="0"/>
              <w:autoSpaceDN w:val="0"/>
              <w:ind w:left="142"/>
              <w:rPr>
                <w:sz w:val="24"/>
                <w:szCs w:val="24"/>
              </w:rPr>
            </w:pPr>
            <w:r w:rsidRPr="00E0040E">
              <w:rPr>
                <w:sz w:val="24"/>
                <w:szCs w:val="24"/>
              </w:rPr>
              <w:t>2023</w:t>
            </w:r>
          </w:p>
        </w:tc>
        <w:tc>
          <w:tcPr>
            <w:tcW w:w="1261" w:type="pct"/>
          </w:tcPr>
          <w:p w:rsidR="00CE0BCE" w:rsidRPr="00E0040E" w:rsidRDefault="00287C81" w:rsidP="00E0040E">
            <w:pPr>
              <w:widowControl w:val="0"/>
              <w:tabs>
                <w:tab w:val="left" w:pos="1134"/>
                <w:tab w:val="left" w:pos="1350"/>
              </w:tabs>
              <w:autoSpaceDE w:val="0"/>
              <w:autoSpaceDN w:val="0"/>
              <w:ind w:left="142"/>
              <w:rPr>
                <w:sz w:val="24"/>
                <w:szCs w:val="24"/>
              </w:rPr>
            </w:pPr>
            <w:r w:rsidRPr="00E0040E">
              <w:rPr>
                <w:sz w:val="24"/>
                <w:szCs w:val="24"/>
              </w:rPr>
              <w:t>220 300,00</w:t>
            </w:r>
          </w:p>
        </w:tc>
        <w:tc>
          <w:tcPr>
            <w:tcW w:w="1171" w:type="pct"/>
          </w:tcPr>
          <w:p w:rsidR="00CE0BCE" w:rsidRPr="00E0040E" w:rsidRDefault="00287C81" w:rsidP="00E0040E">
            <w:pPr>
              <w:widowControl w:val="0"/>
              <w:tabs>
                <w:tab w:val="left" w:pos="1134"/>
                <w:tab w:val="left" w:pos="1350"/>
              </w:tabs>
              <w:autoSpaceDE w:val="0"/>
              <w:autoSpaceDN w:val="0"/>
              <w:ind w:left="142"/>
              <w:rPr>
                <w:sz w:val="24"/>
                <w:szCs w:val="24"/>
              </w:rPr>
            </w:pPr>
            <w:r w:rsidRPr="00E0040E">
              <w:rPr>
                <w:sz w:val="24"/>
                <w:szCs w:val="24"/>
              </w:rPr>
              <w:t>253 200,00</w:t>
            </w:r>
          </w:p>
        </w:tc>
        <w:tc>
          <w:tcPr>
            <w:tcW w:w="1113" w:type="pct"/>
          </w:tcPr>
          <w:p w:rsidR="00CE0BCE" w:rsidRPr="00E0040E" w:rsidRDefault="00287C81" w:rsidP="00E0040E">
            <w:pPr>
              <w:widowControl w:val="0"/>
              <w:tabs>
                <w:tab w:val="left" w:pos="1134"/>
                <w:tab w:val="left" w:pos="1350"/>
              </w:tabs>
              <w:autoSpaceDE w:val="0"/>
              <w:autoSpaceDN w:val="0"/>
              <w:ind w:left="142"/>
              <w:rPr>
                <w:sz w:val="24"/>
                <w:szCs w:val="24"/>
              </w:rPr>
            </w:pPr>
            <w:r w:rsidRPr="00E0040E">
              <w:rPr>
                <w:sz w:val="24"/>
                <w:szCs w:val="24"/>
              </w:rPr>
              <w:t>567 574,60</w:t>
            </w:r>
          </w:p>
        </w:tc>
        <w:tc>
          <w:tcPr>
            <w:tcW w:w="720" w:type="pct"/>
          </w:tcPr>
          <w:p w:rsidR="00CE0BCE" w:rsidRPr="00E0040E" w:rsidRDefault="00287C81" w:rsidP="00E0040E">
            <w:pPr>
              <w:widowControl w:val="0"/>
              <w:tabs>
                <w:tab w:val="left" w:pos="1134"/>
                <w:tab w:val="left" w:pos="1350"/>
              </w:tabs>
              <w:autoSpaceDE w:val="0"/>
              <w:autoSpaceDN w:val="0"/>
              <w:ind w:left="142"/>
              <w:rPr>
                <w:sz w:val="24"/>
                <w:szCs w:val="24"/>
              </w:rPr>
            </w:pPr>
            <w:r w:rsidRPr="00E0040E">
              <w:rPr>
                <w:sz w:val="24"/>
                <w:szCs w:val="24"/>
              </w:rPr>
              <w:t>176918,58</w:t>
            </w:r>
          </w:p>
        </w:tc>
      </w:tr>
      <w:tr w:rsidR="00CE0BCE" w:rsidRPr="00E0040E" w:rsidTr="00611876">
        <w:tc>
          <w:tcPr>
            <w:tcW w:w="735" w:type="pct"/>
          </w:tcPr>
          <w:p w:rsidR="00CE0BCE" w:rsidRPr="00E0040E" w:rsidRDefault="00CE0BCE" w:rsidP="00E0040E">
            <w:pPr>
              <w:widowControl w:val="0"/>
              <w:tabs>
                <w:tab w:val="left" w:pos="1134"/>
                <w:tab w:val="left" w:pos="1350"/>
              </w:tabs>
              <w:autoSpaceDE w:val="0"/>
              <w:autoSpaceDN w:val="0"/>
              <w:ind w:left="142"/>
              <w:rPr>
                <w:sz w:val="24"/>
                <w:szCs w:val="24"/>
              </w:rPr>
            </w:pPr>
            <w:r w:rsidRPr="00E0040E">
              <w:rPr>
                <w:sz w:val="24"/>
                <w:szCs w:val="24"/>
              </w:rPr>
              <w:t>2024</w:t>
            </w:r>
          </w:p>
        </w:tc>
        <w:tc>
          <w:tcPr>
            <w:tcW w:w="1261" w:type="pct"/>
          </w:tcPr>
          <w:p w:rsidR="00CE0BCE" w:rsidRPr="00E0040E" w:rsidRDefault="00CE0BCE" w:rsidP="00E0040E">
            <w:pPr>
              <w:widowControl w:val="0"/>
              <w:tabs>
                <w:tab w:val="left" w:pos="1134"/>
                <w:tab w:val="left" w:pos="1350"/>
              </w:tabs>
              <w:autoSpaceDE w:val="0"/>
              <w:autoSpaceDN w:val="0"/>
              <w:ind w:left="142"/>
              <w:rPr>
                <w:sz w:val="24"/>
                <w:szCs w:val="24"/>
              </w:rPr>
            </w:pPr>
            <w:r w:rsidRPr="00E0040E">
              <w:rPr>
                <w:sz w:val="24"/>
                <w:szCs w:val="24"/>
              </w:rPr>
              <w:t>199 500,00</w:t>
            </w:r>
          </w:p>
        </w:tc>
        <w:tc>
          <w:tcPr>
            <w:tcW w:w="1171" w:type="pct"/>
          </w:tcPr>
          <w:p w:rsidR="00CE0BCE" w:rsidRPr="00E0040E" w:rsidRDefault="00CE0BCE" w:rsidP="00E0040E">
            <w:pPr>
              <w:widowControl w:val="0"/>
              <w:tabs>
                <w:tab w:val="left" w:pos="1134"/>
                <w:tab w:val="left" w:pos="1350"/>
              </w:tabs>
              <w:autoSpaceDE w:val="0"/>
              <w:autoSpaceDN w:val="0"/>
              <w:ind w:left="142"/>
              <w:rPr>
                <w:sz w:val="24"/>
                <w:szCs w:val="24"/>
              </w:rPr>
            </w:pPr>
            <w:r w:rsidRPr="00E0040E">
              <w:rPr>
                <w:sz w:val="24"/>
                <w:szCs w:val="24"/>
              </w:rPr>
              <w:t>254 600,00</w:t>
            </w:r>
          </w:p>
        </w:tc>
        <w:tc>
          <w:tcPr>
            <w:tcW w:w="1113" w:type="pct"/>
          </w:tcPr>
          <w:p w:rsidR="00CE0BCE" w:rsidRPr="00E0040E" w:rsidRDefault="00CE0BCE" w:rsidP="00E0040E">
            <w:pPr>
              <w:widowControl w:val="0"/>
              <w:tabs>
                <w:tab w:val="left" w:pos="1134"/>
                <w:tab w:val="left" w:pos="1350"/>
              </w:tabs>
              <w:autoSpaceDE w:val="0"/>
              <w:autoSpaceDN w:val="0"/>
              <w:ind w:left="142"/>
              <w:rPr>
                <w:sz w:val="24"/>
                <w:szCs w:val="24"/>
              </w:rPr>
            </w:pPr>
            <w:r w:rsidRPr="00E0040E">
              <w:rPr>
                <w:sz w:val="24"/>
                <w:szCs w:val="24"/>
              </w:rPr>
              <w:t>596 057,93</w:t>
            </w:r>
          </w:p>
        </w:tc>
        <w:tc>
          <w:tcPr>
            <w:tcW w:w="720" w:type="pct"/>
          </w:tcPr>
          <w:p w:rsidR="00CE0BCE" w:rsidRPr="00E0040E" w:rsidRDefault="001E2925" w:rsidP="00E0040E">
            <w:pPr>
              <w:widowControl w:val="0"/>
              <w:tabs>
                <w:tab w:val="left" w:pos="1134"/>
                <w:tab w:val="left" w:pos="1350"/>
              </w:tabs>
              <w:autoSpaceDE w:val="0"/>
              <w:autoSpaceDN w:val="0"/>
              <w:ind w:left="142"/>
              <w:rPr>
                <w:sz w:val="24"/>
                <w:szCs w:val="24"/>
              </w:rPr>
            </w:pPr>
            <w:r w:rsidRPr="00E0040E">
              <w:rPr>
                <w:sz w:val="24"/>
                <w:szCs w:val="24"/>
              </w:rPr>
              <w:t>176349,10</w:t>
            </w:r>
          </w:p>
        </w:tc>
      </w:tr>
    </w:tbl>
    <w:p w:rsidR="004B2178" w:rsidRPr="00E0040E" w:rsidRDefault="004B2178" w:rsidP="00E0040E">
      <w:pPr>
        <w:widowControl w:val="0"/>
        <w:tabs>
          <w:tab w:val="left" w:pos="1134"/>
          <w:tab w:val="left" w:pos="1350"/>
        </w:tabs>
        <w:autoSpaceDE w:val="0"/>
        <w:autoSpaceDN w:val="0"/>
        <w:ind w:firstLine="710"/>
        <w:jc w:val="both"/>
        <w:rPr>
          <w:sz w:val="24"/>
          <w:szCs w:val="24"/>
        </w:rPr>
      </w:pPr>
      <w:r w:rsidRPr="00E0040E">
        <w:rPr>
          <w:sz w:val="24"/>
          <w:szCs w:val="24"/>
        </w:rPr>
        <w:t>Оформлена подписка на периодические издания на 2-е полугодие 2024 года и на 1-е полугодие 2025 года на сумму 238 292,93 рублей из местного бюджета. На приобретение библиотечной техники потрачено 3 636,00 руб.</w:t>
      </w:r>
    </w:p>
    <w:p w:rsidR="00744905" w:rsidRPr="00E0040E" w:rsidRDefault="00744905" w:rsidP="00E0040E">
      <w:pPr>
        <w:widowControl w:val="0"/>
        <w:tabs>
          <w:tab w:val="left" w:pos="1134"/>
          <w:tab w:val="left" w:pos="1350"/>
        </w:tabs>
        <w:autoSpaceDE w:val="0"/>
        <w:autoSpaceDN w:val="0"/>
        <w:ind w:firstLine="710"/>
        <w:jc w:val="both"/>
        <w:rPr>
          <w:b/>
          <w:sz w:val="24"/>
          <w:szCs w:val="24"/>
        </w:rPr>
      </w:pPr>
    </w:p>
    <w:p w:rsidR="00CE0BCE" w:rsidRPr="00E0040E" w:rsidRDefault="00287C81" w:rsidP="00E0040E">
      <w:pPr>
        <w:widowControl w:val="0"/>
        <w:tabs>
          <w:tab w:val="left" w:pos="1134"/>
          <w:tab w:val="left" w:pos="1350"/>
        </w:tabs>
        <w:autoSpaceDE w:val="0"/>
        <w:autoSpaceDN w:val="0"/>
        <w:ind w:firstLine="710"/>
        <w:jc w:val="both"/>
        <w:rPr>
          <w:b/>
          <w:sz w:val="24"/>
          <w:szCs w:val="24"/>
        </w:rPr>
      </w:pPr>
      <w:r w:rsidRPr="00E0040E">
        <w:rPr>
          <w:b/>
          <w:sz w:val="24"/>
          <w:szCs w:val="24"/>
        </w:rPr>
        <w:t>В связи с постоянным увеличением стоимости книжной продукции в книготорговых организациях и выбытием из фондов ветхих и невостребованных изданий, библиотечные фонды не могут иметь тенденцию увеличения. Соответственно приобретается меньше литературы и этот фактор не способствует приросту библиотечного фонда. Средства, выделяемые на комплектование библиотечного фонда незначительны, что оказывает негативное влияние на качество поступлений. Ежегодно стоимость книг увеличивается, поэтому самые востребованные книги не всегда появляются на полках библиотек</w:t>
      </w:r>
      <w:r w:rsidR="004B2178" w:rsidRPr="00E0040E">
        <w:rPr>
          <w:b/>
          <w:sz w:val="24"/>
          <w:szCs w:val="24"/>
        </w:rPr>
        <w:t>.</w:t>
      </w:r>
    </w:p>
    <w:p w:rsidR="00744905" w:rsidRPr="00E0040E" w:rsidRDefault="00744905" w:rsidP="00E0040E">
      <w:pPr>
        <w:widowControl w:val="0"/>
        <w:tabs>
          <w:tab w:val="left" w:pos="1134"/>
          <w:tab w:val="left" w:pos="1350"/>
        </w:tabs>
        <w:autoSpaceDE w:val="0"/>
        <w:autoSpaceDN w:val="0"/>
        <w:ind w:firstLine="710"/>
        <w:jc w:val="both"/>
        <w:rPr>
          <w:b/>
          <w:sz w:val="24"/>
          <w:szCs w:val="24"/>
        </w:rPr>
      </w:pPr>
    </w:p>
    <w:p w:rsidR="00C11BAA" w:rsidRPr="00E0040E" w:rsidRDefault="00C11BAA" w:rsidP="00E67722">
      <w:pPr>
        <w:pStyle w:val="a7"/>
        <w:widowControl w:val="0"/>
        <w:numPr>
          <w:ilvl w:val="1"/>
          <w:numId w:val="3"/>
        </w:numPr>
        <w:tabs>
          <w:tab w:val="left" w:pos="1134"/>
          <w:tab w:val="left" w:pos="1242"/>
        </w:tabs>
        <w:autoSpaceDE w:val="0"/>
        <w:autoSpaceDN w:val="0"/>
        <w:ind w:left="0" w:firstLine="567"/>
        <w:jc w:val="both"/>
        <w:rPr>
          <w:sz w:val="24"/>
          <w:szCs w:val="24"/>
        </w:rPr>
      </w:pPr>
      <w:r w:rsidRPr="00E0040E">
        <w:rPr>
          <w:i/>
          <w:sz w:val="24"/>
          <w:szCs w:val="24"/>
        </w:rPr>
        <w:t>Обеспечение</w:t>
      </w:r>
      <w:r w:rsidRPr="00E0040E">
        <w:rPr>
          <w:i/>
          <w:spacing w:val="-3"/>
          <w:sz w:val="24"/>
          <w:szCs w:val="24"/>
        </w:rPr>
        <w:t xml:space="preserve"> </w:t>
      </w:r>
      <w:r w:rsidRPr="00E0040E">
        <w:rPr>
          <w:i/>
          <w:sz w:val="24"/>
          <w:szCs w:val="24"/>
        </w:rPr>
        <w:t>сохранности</w:t>
      </w:r>
      <w:r w:rsidRPr="00E0040E">
        <w:rPr>
          <w:i/>
          <w:spacing w:val="-3"/>
          <w:sz w:val="24"/>
          <w:szCs w:val="24"/>
        </w:rPr>
        <w:t xml:space="preserve"> </w:t>
      </w:r>
      <w:r w:rsidRPr="00E0040E">
        <w:rPr>
          <w:i/>
          <w:sz w:val="24"/>
          <w:szCs w:val="24"/>
        </w:rPr>
        <w:t>фондо</w:t>
      </w:r>
      <w:r w:rsidRPr="00E0040E">
        <w:rPr>
          <w:sz w:val="24"/>
          <w:szCs w:val="24"/>
        </w:rPr>
        <w:t xml:space="preserve">в, </w:t>
      </w:r>
      <w:r w:rsidRPr="00E0040E">
        <w:rPr>
          <w:i/>
          <w:sz w:val="24"/>
          <w:szCs w:val="24"/>
        </w:rPr>
        <w:t>краткий анализ</w:t>
      </w:r>
      <w:r w:rsidR="00744905" w:rsidRPr="00E0040E">
        <w:rPr>
          <w:i/>
          <w:sz w:val="24"/>
          <w:szCs w:val="24"/>
        </w:rPr>
        <w:t>.</w:t>
      </w:r>
    </w:p>
    <w:p w:rsidR="004B2178" w:rsidRPr="00E0040E" w:rsidRDefault="004B2178" w:rsidP="00E0040E">
      <w:pPr>
        <w:widowControl w:val="0"/>
        <w:tabs>
          <w:tab w:val="left" w:pos="1134"/>
          <w:tab w:val="left" w:pos="1531"/>
          <w:tab w:val="left" w:pos="1532"/>
          <w:tab w:val="left" w:pos="2677"/>
          <w:tab w:val="left" w:pos="3023"/>
          <w:tab w:val="left" w:pos="4152"/>
          <w:tab w:val="left" w:pos="5129"/>
          <w:tab w:val="left" w:pos="6410"/>
          <w:tab w:val="left" w:pos="6741"/>
          <w:tab w:val="left" w:pos="7896"/>
        </w:tabs>
        <w:autoSpaceDE w:val="0"/>
        <w:autoSpaceDN w:val="0"/>
        <w:ind w:firstLine="567"/>
        <w:jc w:val="both"/>
        <w:rPr>
          <w:sz w:val="24"/>
          <w:szCs w:val="24"/>
        </w:rPr>
      </w:pPr>
      <w:r w:rsidRPr="00E0040E">
        <w:rPr>
          <w:sz w:val="24"/>
          <w:szCs w:val="24"/>
        </w:rPr>
        <w:t xml:space="preserve">Вопросам сохранности библиотечных фондов ЦБС уделяется особое внимание. Главным условием обеспечения сохранности фондов является его учет. Учет библиотечного фонда производится согласно приказу Министерства культуры РФ от 8 октября 2012 года №1077 «Об утверждении порядка учета документов, входящих в состав библиотечного фонда». Учету подлежат все документы (постоянного, длительного, временного хранения), поступающие в </w:t>
      </w:r>
      <w:r w:rsidRPr="00E0040E">
        <w:rPr>
          <w:sz w:val="24"/>
          <w:szCs w:val="24"/>
        </w:rPr>
        <w:lastRenderedPageBreak/>
        <w:t>фонд библиотеки и выбывающие из фонда библиотеки, независимо от вида носителя.</w:t>
      </w:r>
    </w:p>
    <w:p w:rsidR="004B2178" w:rsidRPr="00E0040E" w:rsidRDefault="004B2178" w:rsidP="00E0040E">
      <w:pPr>
        <w:widowControl w:val="0"/>
        <w:tabs>
          <w:tab w:val="left" w:pos="1134"/>
          <w:tab w:val="left" w:pos="1531"/>
          <w:tab w:val="left" w:pos="1532"/>
          <w:tab w:val="left" w:pos="2677"/>
          <w:tab w:val="left" w:pos="3023"/>
          <w:tab w:val="left" w:pos="4152"/>
          <w:tab w:val="left" w:pos="5129"/>
          <w:tab w:val="left" w:pos="6410"/>
          <w:tab w:val="left" w:pos="6741"/>
          <w:tab w:val="left" w:pos="7896"/>
        </w:tabs>
        <w:autoSpaceDE w:val="0"/>
        <w:autoSpaceDN w:val="0"/>
        <w:ind w:firstLine="567"/>
        <w:jc w:val="both"/>
        <w:rPr>
          <w:sz w:val="24"/>
          <w:szCs w:val="24"/>
        </w:rPr>
      </w:pPr>
      <w:r w:rsidRPr="00E0040E">
        <w:rPr>
          <w:sz w:val="24"/>
          <w:szCs w:val="24"/>
        </w:rPr>
        <w:t>Учет библиотечного фонда производится по следующим документам:</w:t>
      </w:r>
    </w:p>
    <w:p w:rsidR="004B2178" w:rsidRPr="00E0040E" w:rsidRDefault="004B2178" w:rsidP="00E0040E">
      <w:pPr>
        <w:widowControl w:val="0"/>
        <w:tabs>
          <w:tab w:val="left" w:pos="1134"/>
          <w:tab w:val="left" w:pos="1531"/>
          <w:tab w:val="left" w:pos="1532"/>
          <w:tab w:val="left" w:pos="2677"/>
          <w:tab w:val="left" w:pos="3023"/>
          <w:tab w:val="left" w:pos="4152"/>
          <w:tab w:val="left" w:pos="5129"/>
          <w:tab w:val="left" w:pos="6410"/>
          <w:tab w:val="left" w:pos="6741"/>
          <w:tab w:val="left" w:pos="7896"/>
        </w:tabs>
        <w:autoSpaceDE w:val="0"/>
        <w:autoSpaceDN w:val="0"/>
        <w:ind w:firstLine="567"/>
        <w:jc w:val="both"/>
        <w:rPr>
          <w:sz w:val="24"/>
          <w:szCs w:val="24"/>
        </w:rPr>
      </w:pPr>
      <w:r w:rsidRPr="00E0040E">
        <w:rPr>
          <w:sz w:val="24"/>
          <w:szCs w:val="24"/>
        </w:rPr>
        <w:t>- Правила пользования библиотекой;</w:t>
      </w:r>
    </w:p>
    <w:p w:rsidR="004B2178" w:rsidRPr="00E0040E" w:rsidRDefault="004B2178" w:rsidP="00E0040E">
      <w:pPr>
        <w:widowControl w:val="0"/>
        <w:tabs>
          <w:tab w:val="left" w:pos="1134"/>
          <w:tab w:val="left" w:pos="1531"/>
          <w:tab w:val="left" w:pos="1532"/>
          <w:tab w:val="left" w:pos="2677"/>
          <w:tab w:val="left" w:pos="3023"/>
          <w:tab w:val="left" w:pos="4152"/>
          <w:tab w:val="left" w:pos="5129"/>
          <w:tab w:val="left" w:pos="6410"/>
          <w:tab w:val="left" w:pos="6741"/>
          <w:tab w:val="left" w:pos="7896"/>
        </w:tabs>
        <w:autoSpaceDE w:val="0"/>
        <w:autoSpaceDN w:val="0"/>
        <w:ind w:firstLine="567"/>
        <w:jc w:val="both"/>
        <w:rPr>
          <w:sz w:val="24"/>
          <w:szCs w:val="24"/>
        </w:rPr>
      </w:pPr>
      <w:r w:rsidRPr="00E0040E">
        <w:rPr>
          <w:sz w:val="24"/>
          <w:szCs w:val="24"/>
        </w:rPr>
        <w:t>- Инвентарн</w:t>
      </w:r>
      <w:r w:rsidR="00EB3EB5" w:rsidRPr="00E0040E">
        <w:rPr>
          <w:sz w:val="24"/>
          <w:szCs w:val="24"/>
        </w:rPr>
        <w:t xml:space="preserve">ой </w:t>
      </w:r>
      <w:r w:rsidRPr="00E0040E">
        <w:rPr>
          <w:sz w:val="24"/>
          <w:szCs w:val="24"/>
        </w:rPr>
        <w:t>книг</w:t>
      </w:r>
      <w:r w:rsidR="00EB3EB5" w:rsidRPr="00E0040E">
        <w:rPr>
          <w:sz w:val="24"/>
          <w:szCs w:val="24"/>
        </w:rPr>
        <w:t>е</w:t>
      </w:r>
      <w:r w:rsidRPr="00E0040E">
        <w:rPr>
          <w:sz w:val="24"/>
          <w:szCs w:val="24"/>
        </w:rPr>
        <w:t>;</w:t>
      </w:r>
    </w:p>
    <w:p w:rsidR="004B2178" w:rsidRPr="00E0040E" w:rsidRDefault="004B2178" w:rsidP="00E0040E">
      <w:pPr>
        <w:widowControl w:val="0"/>
        <w:tabs>
          <w:tab w:val="left" w:pos="1134"/>
          <w:tab w:val="left" w:pos="1531"/>
          <w:tab w:val="left" w:pos="1532"/>
          <w:tab w:val="left" w:pos="2677"/>
          <w:tab w:val="left" w:pos="3023"/>
          <w:tab w:val="left" w:pos="4152"/>
          <w:tab w:val="left" w:pos="5129"/>
          <w:tab w:val="left" w:pos="6410"/>
          <w:tab w:val="left" w:pos="6741"/>
          <w:tab w:val="left" w:pos="7896"/>
        </w:tabs>
        <w:autoSpaceDE w:val="0"/>
        <w:autoSpaceDN w:val="0"/>
        <w:ind w:firstLine="567"/>
        <w:jc w:val="both"/>
        <w:rPr>
          <w:sz w:val="24"/>
          <w:szCs w:val="24"/>
        </w:rPr>
      </w:pPr>
      <w:r w:rsidRPr="00E0040E">
        <w:rPr>
          <w:sz w:val="24"/>
          <w:szCs w:val="24"/>
        </w:rPr>
        <w:t>-</w:t>
      </w:r>
      <w:r w:rsidR="00EB3EB5" w:rsidRPr="00E0040E">
        <w:rPr>
          <w:sz w:val="24"/>
          <w:szCs w:val="24"/>
        </w:rPr>
        <w:t xml:space="preserve"> </w:t>
      </w:r>
      <w:r w:rsidRPr="00E0040E">
        <w:rPr>
          <w:sz w:val="24"/>
          <w:szCs w:val="24"/>
        </w:rPr>
        <w:t>Книг</w:t>
      </w:r>
      <w:r w:rsidR="00EB3EB5" w:rsidRPr="00E0040E">
        <w:rPr>
          <w:sz w:val="24"/>
          <w:szCs w:val="24"/>
        </w:rPr>
        <w:t xml:space="preserve">е </w:t>
      </w:r>
      <w:r w:rsidRPr="00E0040E">
        <w:rPr>
          <w:sz w:val="24"/>
          <w:szCs w:val="24"/>
        </w:rPr>
        <w:t>суммарного учета</w:t>
      </w:r>
      <w:r w:rsidR="00EB3EB5" w:rsidRPr="00E0040E">
        <w:rPr>
          <w:sz w:val="24"/>
          <w:szCs w:val="24"/>
        </w:rPr>
        <w:t xml:space="preserve"> (</w:t>
      </w:r>
      <w:r w:rsidRPr="00E0040E">
        <w:rPr>
          <w:sz w:val="24"/>
          <w:szCs w:val="24"/>
        </w:rPr>
        <w:t>ведется на весь фонд и также на фонды библиотек-филиалов</w:t>
      </w:r>
      <w:r w:rsidR="00EB3EB5" w:rsidRPr="00E0040E">
        <w:rPr>
          <w:sz w:val="24"/>
          <w:szCs w:val="24"/>
        </w:rPr>
        <w:t>)</w:t>
      </w:r>
      <w:r w:rsidRPr="00E0040E">
        <w:rPr>
          <w:sz w:val="24"/>
          <w:szCs w:val="24"/>
        </w:rPr>
        <w:t>.</w:t>
      </w:r>
    </w:p>
    <w:p w:rsidR="00C11BAA" w:rsidRPr="00E0040E" w:rsidRDefault="004B2178" w:rsidP="00E0040E">
      <w:pPr>
        <w:widowControl w:val="0"/>
        <w:tabs>
          <w:tab w:val="left" w:pos="1134"/>
          <w:tab w:val="left" w:pos="1531"/>
          <w:tab w:val="left" w:pos="1532"/>
          <w:tab w:val="left" w:pos="2677"/>
          <w:tab w:val="left" w:pos="3023"/>
          <w:tab w:val="left" w:pos="4152"/>
          <w:tab w:val="left" w:pos="5129"/>
          <w:tab w:val="left" w:pos="6410"/>
          <w:tab w:val="left" w:pos="6741"/>
          <w:tab w:val="left" w:pos="7896"/>
        </w:tabs>
        <w:autoSpaceDE w:val="0"/>
        <w:autoSpaceDN w:val="0"/>
        <w:ind w:firstLine="567"/>
        <w:jc w:val="both"/>
        <w:rPr>
          <w:sz w:val="24"/>
          <w:szCs w:val="24"/>
        </w:rPr>
      </w:pPr>
      <w:r w:rsidRPr="00E0040E">
        <w:rPr>
          <w:sz w:val="24"/>
          <w:szCs w:val="24"/>
        </w:rPr>
        <w:t>Прием и оценка документов, поступивших на безвозмездной основе, производится оценочной комиссией, назначаемой директором ЦБС</w:t>
      </w:r>
      <w:r w:rsidR="00EB3EB5" w:rsidRPr="00E0040E">
        <w:rPr>
          <w:sz w:val="24"/>
          <w:szCs w:val="24"/>
        </w:rPr>
        <w:t>.</w:t>
      </w:r>
    </w:p>
    <w:p w:rsidR="004B2178" w:rsidRPr="00E0040E" w:rsidRDefault="004B2178" w:rsidP="00E0040E">
      <w:pPr>
        <w:widowControl w:val="0"/>
        <w:tabs>
          <w:tab w:val="left" w:pos="1134"/>
          <w:tab w:val="left" w:pos="1531"/>
          <w:tab w:val="left" w:pos="1532"/>
        </w:tabs>
        <w:suppressAutoHyphens/>
        <w:ind w:firstLine="567"/>
        <w:jc w:val="both"/>
        <w:rPr>
          <w:sz w:val="24"/>
          <w:szCs w:val="24"/>
          <w:lang w:eastAsia="ar-SA"/>
        </w:rPr>
      </w:pPr>
      <w:r w:rsidRPr="00E0040E">
        <w:rPr>
          <w:sz w:val="24"/>
          <w:szCs w:val="24"/>
          <w:lang w:eastAsia="ar-SA"/>
        </w:rPr>
        <w:t>В отчетном году плановые проверки прошли в нескольких структурных подразделениях ЦБС: Краснозаводской, Владимировской, Оргинской, Большекосульской библиотек</w:t>
      </w:r>
      <w:r w:rsidR="00EB3EB5" w:rsidRPr="00E0040E">
        <w:rPr>
          <w:sz w:val="24"/>
          <w:szCs w:val="24"/>
          <w:lang w:eastAsia="ar-SA"/>
        </w:rPr>
        <w:t>ах</w:t>
      </w:r>
      <w:r w:rsidRPr="00E0040E">
        <w:rPr>
          <w:sz w:val="24"/>
          <w:szCs w:val="24"/>
          <w:lang w:eastAsia="ar-SA"/>
        </w:rPr>
        <w:t xml:space="preserve">. Вывод комиссии по проверке (о ведении учета, состояния учетных документов, о недостающих документах, о задержанных книгах и т. п.): фонд находится в удовлетворительном состоянии, все нормы соблюдены. Предложения комиссии: списать ветхую литературу. </w:t>
      </w:r>
    </w:p>
    <w:p w:rsidR="004B2178" w:rsidRPr="00E0040E" w:rsidRDefault="004B2178" w:rsidP="00E0040E">
      <w:pPr>
        <w:widowControl w:val="0"/>
        <w:tabs>
          <w:tab w:val="left" w:pos="1134"/>
          <w:tab w:val="left" w:pos="1531"/>
          <w:tab w:val="left" w:pos="1532"/>
        </w:tabs>
        <w:suppressAutoHyphens/>
        <w:ind w:firstLine="567"/>
        <w:jc w:val="both"/>
        <w:rPr>
          <w:sz w:val="24"/>
          <w:szCs w:val="24"/>
          <w:lang w:eastAsia="ar-SA"/>
        </w:rPr>
      </w:pPr>
      <w:r w:rsidRPr="00E0040E">
        <w:rPr>
          <w:sz w:val="24"/>
          <w:szCs w:val="24"/>
          <w:lang w:eastAsia="ar-SA"/>
        </w:rPr>
        <w:t>Чистота в помещениях является необходимым условием для хранения документов. Ежемесячно во всех библиотеках ЦБС проводились санитарные дни, и библиотекари используют их по назначению. Каждый работник убирает свое рабочее место. Тщательнее, чем в обычный день, проводится чистка отопительных и осветительных приборов помещений, стен, пола (особенно под стеллажами и шкафами, в углах помещений и около окон). Производится обеспыливание фондов, из-за отсутствия пылесосов</w:t>
      </w:r>
      <w:r w:rsidR="00EB3EB5" w:rsidRPr="00E0040E">
        <w:rPr>
          <w:sz w:val="24"/>
          <w:szCs w:val="24"/>
          <w:lang w:eastAsia="ar-SA"/>
        </w:rPr>
        <w:t>,</w:t>
      </w:r>
      <w:r w:rsidRPr="00E0040E">
        <w:rPr>
          <w:sz w:val="24"/>
          <w:szCs w:val="24"/>
          <w:lang w:eastAsia="ar-SA"/>
        </w:rPr>
        <w:t xml:space="preserve"> влажным способом. Определить соответствие</w:t>
      </w:r>
      <w:r w:rsidR="00EB3EB5" w:rsidRPr="00E0040E">
        <w:rPr>
          <w:sz w:val="24"/>
          <w:szCs w:val="24"/>
          <w:lang w:eastAsia="ar-SA"/>
        </w:rPr>
        <w:t xml:space="preserve"> или </w:t>
      </w:r>
      <w:r w:rsidRPr="00E0040E">
        <w:rPr>
          <w:sz w:val="24"/>
          <w:szCs w:val="24"/>
          <w:lang w:eastAsia="ar-SA"/>
        </w:rPr>
        <w:t>несоответствие нормативным требованиям по концентрации пыли, наличие</w:t>
      </w:r>
      <w:r w:rsidR="00EB3EB5" w:rsidRPr="00E0040E">
        <w:rPr>
          <w:sz w:val="24"/>
          <w:szCs w:val="24"/>
          <w:lang w:eastAsia="ar-SA"/>
        </w:rPr>
        <w:t xml:space="preserve"> или</w:t>
      </w:r>
      <w:r w:rsidR="009F1CCC" w:rsidRPr="00E0040E">
        <w:rPr>
          <w:sz w:val="24"/>
          <w:szCs w:val="24"/>
          <w:lang w:eastAsia="ar-SA"/>
        </w:rPr>
        <w:t xml:space="preserve"> </w:t>
      </w:r>
      <w:r w:rsidRPr="00E0040E">
        <w:rPr>
          <w:sz w:val="24"/>
          <w:szCs w:val="24"/>
          <w:lang w:eastAsia="ar-SA"/>
        </w:rPr>
        <w:t>отсутствие в воздухе вредных веществ и примесей нет возможности, так как приборов для определения показателей нет ни в одной из библиотек. Для борьбы с грызунами проводится профилактическая работа. Своевременно проводятся соответствующие инструктажи. Имеется план эвакуации, памятки о действиях при пожаре. В библиотеках размещена информация о действии персонала при возникновении чрезвычайных ситуаций.</w:t>
      </w:r>
    </w:p>
    <w:p w:rsidR="004B2178" w:rsidRPr="00E0040E" w:rsidRDefault="004B2178" w:rsidP="00E0040E">
      <w:pPr>
        <w:widowControl w:val="0"/>
        <w:tabs>
          <w:tab w:val="left" w:pos="1134"/>
          <w:tab w:val="left" w:pos="1531"/>
          <w:tab w:val="left" w:pos="1532"/>
        </w:tabs>
        <w:suppressAutoHyphens/>
        <w:ind w:firstLine="567"/>
        <w:jc w:val="both"/>
        <w:rPr>
          <w:sz w:val="24"/>
          <w:szCs w:val="24"/>
          <w:lang w:eastAsia="ar-SA"/>
        </w:rPr>
      </w:pPr>
      <w:r w:rsidRPr="00E0040E">
        <w:rPr>
          <w:sz w:val="24"/>
          <w:szCs w:val="24"/>
          <w:lang w:eastAsia="ar-SA"/>
        </w:rPr>
        <w:t xml:space="preserve">Все библиотеки имеют огнетушители, которые своевременно проверяются. Аварийных ситуаций в отчетном году в библиотеках не </w:t>
      </w:r>
      <w:r w:rsidR="00EB3EB5" w:rsidRPr="00E0040E">
        <w:rPr>
          <w:sz w:val="24"/>
          <w:szCs w:val="24"/>
          <w:lang w:eastAsia="ar-SA"/>
        </w:rPr>
        <w:t>зафиксировано</w:t>
      </w:r>
      <w:r w:rsidRPr="00E0040E">
        <w:rPr>
          <w:sz w:val="24"/>
          <w:szCs w:val="24"/>
          <w:lang w:eastAsia="ar-SA"/>
        </w:rPr>
        <w:t>.</w:t>
      </w:r>
    </w:p>
    <w:p w:rsidR="004B2178" w:rsidRPr="00E0040E" w:rsidRDefault="004B2178" w:rsidP="00E0040E">
      <w:pPr>
        <w:widowControl w:val="0"/>
        <w:tabs>
          <w:tab w:val="left" w:pos="1134"/>
          <w:tab w:val="left" w:pos="1531"/>
          <w:tab w:val="left" w:pos="1532"/>
        </w:tabs>
        <w:suppressAutoHyphens/>
        <w:ind w:firstLine="567"/>
        <w:jc w:val="both"/>
        <w:rPr>
          <w:sz w:val="24"/>
          <w:szCs w:val="24"/>
          <w:lang w:eastAsia="ar-SA"/>
        </w:rPr>
      </w:pPr>
      <w:r w:rsidRPr="00E0040E">
        <w:rPr>
          <w:sz w:val="24"/>
          <w:szCs w:val="24"/>
          <w:lang w:eastAsia="ar-SA"/>
        </w:rPr>
        <w:t>Библиотечный фонд в большинстве своем открыт для читателей, есть небольшие помещения, стеллажи и закрытые шкафы в структурных подразделениях, где хранится дублетная литература, литература 18+</w:t>
      </w:r>
      <w:r w:rsidR="00EB3EB5" w:rsidRPr="00E0040E">
        <w:rPr>
          <w:sz w:val="24"/>
          <w:szCs w:val="24"/>
          <w:lang w:eastAsia="ar-SA"/>
        </w:rPr>
        <w:t>.</w:t>
      </w:r>
      <w:r w:rsidRPr="00E0040E">
        <w:rPr>
          <w:sz w:val="24"/>
          <w:szCs w:val="24"/>
          <w:lang w:eastAsia="ar-SA"/>
        </w:rPr>
        <w:t xml:space="preserve"> </w:t>
      </w:r>
      <w:r w:rsidR="00EB3EB5" w:rsidRPr="00E0040E">
        <w:rPr>
          <w:sz w:val="24"/>
          <w:szCs w:val="24"/>
          <w:lang w:eastAsia="ar-SA"/>
        </w:rPr>
        <w:t>Т</w:t>
      </w:r>
      <w:r w:rsidRPr="00E0040E">
        <w:rPr>
          <w:sz w:val="24"/>
          <w:szCs w:val="24"/>
          <w:lang w:eastAsia="ar-SA"/>
        </w:rPr>
        <w:t>ак</w:t>
      </w:r>
      <w:r w:rsidR="00EB3EB5" w:rsidRPr="00E0040E">
        <w:rPr>
          <w:sz w:val="24"/>
          <w:szCs w:val="24"/>
          <w:lang w:eastAsia="ar-SA"/>
        </w:rPr>
        <w:t xml:space="preserve"> </w:t>
      </w:r>
      <w:r w:rsidRPr="00E0040E">
        <w:rPr>
          <w:sz w:val="24"/>
          <w:szCs w:val="24"/>
          <w:lang w:eastAsia="ar-SA"/>
        </w:rPr>
        <w:t>же библиотекари помечают книги авторов-</w:t>
      </w:r>
      <w:proofErr w:type="spellStart"/>
      <w:r w:rsidRPr="00E0040E">
        <w:rPr>
          <w:sz w:val="24"/>
          <w:szCs w:val="24"/>
          <w:lang w:eastAsia="ar-SA"/>
        </w:rPr>
        <w:t>иноагентов</w:t>
      </w:r>
      <w:proofErr w:type="spellEnd"/>
      <w:r w:rsidRPr="00E0040E">
        <w:rPr>
          <w:sz w:val="24"/>
          <w:szCs w:val="24"/>
          <w:lang w:eastAsia="ar-SA"/>
        </w:rPr>
        <w:t>, на каждом издании есть пометка, что «автор признан иностранным агентом»</w:t>
      </w:r>
      <w:r w:rsidR="00EB3EB5" w:rsidRPr="00E0040E">
        <w:rPr>
          <w:sz w:val="24"/>
          <w:szCs w:val="24"/>
          <w:lang w:eastAsia="ar-SA"/>
        </w:rPr>
        <w:t>. Эти книги</w:t>
      </w:r>
      <w:r w:rsidRPr="00E0040E">
        <w:rPr>
          <w:sz w:val="24"/>
          <w:szCs w:val="24"/>
          <w:lang w:eastAsia="ar-SA"/>
        </w:rPr>
        <w:t xml:space="preserve"> убирают</w:t>
      </w:r>
      <w:r w:rsidR="00EB3EB5" w:rsidRPr="00E0040E">
        <w:rPr>
          <w:sz w:val="24"/>
          <w:szCs w:val="24"/>
          <w:lang w:eastAsia="ar-SA"/>
        </w:rPr>
        <w:t>ся</w:t>
      </w:r>
      <w:r w:rsidRPr="00E0040E">
        <w:rPr>
          <w:sz w:val="24"/>
          <w:szCs w:val="24"/>
          <w:lang w:eastAsia="ar-SA"/>
        </w:rPr>
        <w:t xml:space="preserve"> в закрытый фонд. За обновлением списка следят специалисты </w:t>
      </w:r>
      <w:r w:rsidR="00EB3EB5" w:rsidRPr="00E0040E">
        <w:rPr>
          <w:sz w:val="24"/>
          <w:szCs w:val="24"/>
          <w:lang w:eastAsia="ar-SA"/>
        </w:rPr>
        <w:t>отдела комплектования</w:t>
      </w:r>
      <w:r w:rsidRPr="00E0040E">
        <w:rPr>
          <w:sz w:val="24"/>
          <w:szCs w:val="24"/>
          <w:lang w:eastAsia="ar-SA"/>
        </w:rPr>
        <w:t>.</w:t>
      </w:r>
      <w:r w:rsidR="005D7D04" w:rsidRPr="00E0040E">
        <w:rPr>
          <w:sz w:val="24"/>
          <w:szCs w:val="24"/>
        </w:rPr>
        <w:t xml:space="preserve"> </w:t>
      </w:r>
      <w:r w:rsidR="005D7D04" w:rsidRPr="00E0040E">
        <w:rPr>
          <w:sz w:val="24"/>
          <w:szCs w:val="24"/>
          <w:lang w:eastAsia="ar-SA"/>
        </w:rPr>
        <w:t>На сегодняшний день в фондах библиотек изданий, содержащих признаки экстремизма, нет.</w:t>
      </w:r>
    </w:p>
    <w:p w:rsidR="00EB3EB5" w:rsidRPr="00E0040E" w:rsidRDefault="00EB3EB5" w:rsidP="00E0040E">
      <w:pPr>
        <w:widowControl w:val="0"/>
        <w:tabs>
          <w:tab w:val="left" w:pos="1134"/>
          <w:tab w:val="left" w:pos="1531"/>
          <w:tab w:val="left" w:pos="1532"/>
        </w:tabs>
        <w:suppressAutoHyphens/>
        <w:ind w:firstLine="567"/>
        <w:jc w:val="both"/>
        <w:rPr>
          <w:sz w:val="24"/>
          <w:szCs w:val="24"/>
          <w:lang w:eastAsia="ar-SA"/>
        </w:rPr>
      </w:pPr>
    </w:p>
    <w:p w:rsidR="00C11BAA" w:rsidRPr="00E0040E" w:rsidRDefault="004B2178" w:rsidP="00E0040E">
      <w:pPr>
        <w:pStyle w:val="a3"/>
        <w:tabs>
          <w:tab w:val="left" w:pos="1134"/>
        </w:tabs>
        <w:ind w:firstLine="567"/>
        <w:jc w:val="both"/>
        <w:rPr>
          <w:b/>
          <w:szCs w:val="24"/>
        </w:rPr>
      </w:pPr>
      <w:r w:rsidRPr="00E0040E">
        <w:rPr>
          <w:b/>
          <w:szCs w:val="24"/>
        </w:rPr>
        <w:t xml:space="preserve">В целом, проблемы обеспечения сохранности фондов решаются в плановом порядке. В библиотеках ЦБС предпринимаются необходимые профессиональные меры по обеспечению сохранности фондов. Но достичь надлежащего уровня этой работы на сегодня не всегда удается. Среди основных проблем, в условиях которых работают библиотеки: отсутствие достаточного количества площадей для хранения документного фонда, невозможность своевременно очищать фонд от ветхой литературы, физический износ которой сейчас происходит быстрее из-за некачественной полиграфии. Сотрудники регулярно ведут планомерную работу по обеспечению сохранности документного библиотечного фонда </w:t>
      </w:r>
      <w:r w:rsidR="00EB3EB5" w:rsidRPr="00E0040E">
        <w:rPr>
          <w:b/>
          <w:szCs w:val="24"/>
        </w:rPr>
        <w:t>–</w:t>
      </w:r>
      <w:r w:rsidRPr="00E0040E">
        <w:rPr>
          <w:b/>
          <w:szCs w:val="24"/>
        </w:rPr>
        <w:t xml:space="preserve"> соблюдают</w:t>
      </w:r>
      <w:r w:rsidR="00EB3EB5" w:rsidRPr="00E0040E">
        <w:rPr>
          <w:b/>
          <w:szCs w:val="24"/>
        </w:rPr>
        <w:t xml:space="preserve"> </w:t>
      </w:r>
      <w:r w:rsidRPr="00E0040E">
        <w:rPr>
          <w:b/>
          <w:szCs w:val="24"/>
        </w:rPr>
        <w:t xml:space="preserve">режим хранения документов, работают с задолжниками, осуществляют мелкий ремонт книг, ведут индивидуальные и групповые беседы о бережном отношении к книгам, проверку и обеспыливание документного фонда, </w:t>
      </w:r>
      <w:r w:rsidR="00EB3EB5" w:rsidRPr="00E0040E">
        <w:rPr>
          <w:b/>
          <w:szCs w:val="24"/>
        </w:rPr>
        <w:t xml:space="preserve">также </w:t>
      </w:r>
      <w:r w:rsidRPr="00E0040E">
        <w:rPr>
          <w:b/>
          <w:szCs w:val="24"/>
        </w:rPr>
        <w:t>проводится дератизация и дезинфекция помещений, контролируется исправность средств пожаротушения.</w:t>
      </w:r>
    </w:p>
    <w:p w:rsidR="00EB3EB5" w:rsidRPr="00E0040E" w:rsidRDefault="00EB3EB5" w:rsidP="00E0040E">
      <w:pPr>
        <w:pStyle w:val="a3"/>
        <w:tabs>
          <w:tab w:val="left" w:pos="1134"/>
        </w:tabs>
        <w:ind w:firstLine="567"/>
        <w:jc w:val="both"/>
        <w:rPr>
          <w:b/>
          <w:i/>
          <w:szCs w:val="24"/>
        </w:rPr>
      </w:pPr>
    </w:p>
    <w:p w:rsidR="00C11BAA" w:rsidRPr="00E0040E" w:rsidRDefault="006B7568" w:rsidP="00E67722">
      <w:pPr>
        <w:pStyle w:val="a7"/>
        <w:widowControl w:val="0"/>
        <w:numPr>
          <w:ilvl w:val="0"/>
          <w:numId w:val="3"/>
        </w:numPr>
        <w:tabs>
          <w:tab w:val="left" w:pos="1134"/>
          <w:tab w:val="left" w:pos="1366"/>
        </w:tabs>
        <w:autoSpaceDE w:val="0"/>
        <w:autoSpaceDN w:val="0"/>
        <w:ind w:left="0" w:firstLine="567"/>
        <w:jc w:val="both"/>
        <w:rPr>
          <w:b/>
          <w:sz w:val="24"/>
          <w:szCs w:val="24"/>
        </w:rPr>
      </w:pPr>
      <w:r w:rsidRPr="00E0040E">
        <w:rPr>
          <w:b/>
          <w:sz w:val="24"/>
          <w:szCs w:val="24"/>
        </w:rPr>
        <w:t>Цифровая инфраструктура</w:t>
      </w:r>
    </w:p>
    <w:p w:rsidR="004D13F2" w:rsidRPr="00E0040E" w:rsidRDefault="006B7568" w:rsidP="00E67722">
      <w:pPr>
        <w:pStyle w:val="a7"/>
        <w:widowControl w:val="0"/>
        <w:numPr>
          <w:ilvl w:val="1"/>
          <w:numId w:val="3"/>
        </w:numPr>
        <w:tabs>
          <w:tab w:val="left" w:pos="1134"/>
          <w:tab w:val="left" w:pos="1366"/>
        </w:tabs>
        <w:autoSpaceDE w:val="0"/>
        <w:autoSpaceDN w:val="0"/>
        <w:ind w:left="0" w:firstLine="567"/>
        <w:jc w:val="both"/>
        <w:rPr>
          <w:sz w:val="24"/>
          <w:szCs w:val="24"/>
        </w:rPr>
      </w:pPr>
      <w:r w:rsidRPr="00E0040E">
        <w:rPr>
          <w:i/>
          <w:sz w:val="24"/>
          <w:szCs w:val="24"/>
        </w:rPr>
        <w:t>Анализ и оценка состояния компьютеризации библиотек.</w:t>
      </w:r>
      <w:r w:rsidR="004D13F2" w:rsidRPr="00E0040E">
        <w:rPr>
          <w:sz w:val="24"/>
          <w:szCs w:val="24"/>
        </w:rPr>
        <w:t xml:space="preserve"> </w:t>
      </w:r>
    </w:p>
    <w:p w:rsidR="006B7568" w:rsidRPr="00E0040E" w:rsidRDefault="00F95E48" w:rsidP="00E0040E">
      <w:pPr>
        <w:shd w:val="clear" w:color="auto" w:fill="FFFFFF"/>
        <w:ind w:firstLine="567"/>
        <w:jc w:val="both"/>
        <w:rPr>
          <w:sz w:val="24"/>
          <w:szCs w:val="24"/>
        </w:rPr>
      </w:pPr>
      <w:r w:rsidRPr="00E0040E">
        <w:rPr>
          <w:sz w:val="24"/>
          <w:szCs w:val="24"/>
        </w:rPr>
        <w:t xml:space="preserve">Библиотеки </w:t>
      </w:r>
      <w:r w:rsidR="0061337D" w:rsidRPr="00E0040E">
        <w:rPr>
          <w:sz w:val="24"/>
          <w:szCs w:val="24"/>
        </w:rPr>
        <w:t>ЦБС оснащены 47 персональными компьютерами. Из них все подключены к Интернету. Для специалистов - 15 компьютеров, а для пользователей - 3</w:t>
      </w:r>
      <w:r w:rsidR="009F1CCC" w:rsidRPr="00E0040E">
        <w:rPr>
          <w:sz w:val="24"/>
          <w:szCs w:val="24"/>
        </w:rPr>
        <w:t>3</w:t>
      </w:r>
      <w:r w:rsidR="0061337D" w:rsidRPr="00E0040E">
        <w:rPr>
          <w:sz w:val="24"/>
          <w:szCs w:val="24"/>
        </w:rPr>
        <w:t xml:space="preserve">. </w:t>
      </w:r>
      <w:r w:rsidRPr="00E0040E">
        <w:rPr>
          <w:sz w:val="24"/>
          <w:szCs w:val="24"/>
        </w:rPr>
        <w:t xml:space="preserve">Установлен САБ «Ирбис-64+», </w:t>
      </w:r>
      <w:r w:rsidR="0061337D" w:rsidRPr="00E0040E">
        <w:rPr>
          <w:sz w:val="24"/>
          <w:szCs w:val="24"/>
        </w:rPr>
        <w:t xml:space="preserve">в </w:t>
      </w:r>
      <w:r w:rsidRPr="00E0040E">
        <w:rPr>
          <w:sz w:val="24"/>
          <w:szCs w:val="24"/>
        </w:rPr>
        <w:t>нем</w:t>
      </w:r>
      <w:r w:rsidR="0061337D" w:rsidRPr="00E0040E">
        <w:rPr>
          <w:sz w:val="24"/>
          <w:szCs w:val="24"/>
        </w:rPr>
        <w:t xml:space="preserve"> ведется электронный каталог.</w:t>
      </w:r>
    </w:p>
    <w:p w:rsidR="006B7568" w:rsidRPr="00E0040E" w:rsidRDefault="006B7568" w:rsidP="00E67722">
      <w:pPr>
        <w:pStyle w:val="a7"/>
        <w:widowControl w:val="0"/>
        <w:numPr>
          <w:ilvl w:val="1"/>
          <w:numId w:val="3"/>
        </w:numPr>
        <w:tabs>
          <w:tab w:val="left" w:pos="1134"/>
          <w:tab w:val="left" w:pos="1366"/>
        </w:tabs>
        <w:autoSpaceDE w:val="0"/>
        <w:autoSpaceDN w:val="0"/>
        <w:ind w:left="0" w:firstLine="567"/>
        <w:jc w:val="both"/>
        <w:rPr>
          <w:sz w:val="24"/>
          <w:szCs w:val="24"/>
        </w:rPr>
      </w:pPr>
      <w:r w:rsidRPr="00E0040E">
        <w:rPr>
          <w:i/>
          <w:sz w:val="24"/>
          <w:szCs w:val="24"/>
        </w:rPr>
        <w:lastRenderedPageBreak/>
        <w:t xml:space="preserve">Анализ и оценка состояния </w:t>
      </w:r>
      <w:proofErr w:type="spellStart"/>
      <w:r w:rsidRPr="00E0040E">
        <w:rPr>
          <w:i/>
          <w:sz w:val="24"/>
          <w:szCs w:val="24"/>
        </w:rPr>
        <w:t>интернетизации</w:t>
      </w:r>
      <w:proofErr w:type="spellEnd"/>
      <w:r w:rsidRPr="00E0040E">
        <w:rPr>
          <w:i/>
          <w:sz w:val="24"/>
          <w:szCs w:val="24"/>
        </w:rPr>
        <w:t xml:space="preserve"> библиотек.</w:t>
      </w:r>
      <w:r w:rsidRPr="00E0040E">
        <w:rPr>
          <w:sz w:val="24"/>
          <w:szCs w:val="24"/>
        </w:rPr>
        <w:t xml:space="preserve"> </w:t>
      </w:r>
    </w:p>
    <w:p w:rsidR="00F95E48" w:rsidRPr="00E0040E" w:rsidRDefault="008020E7" w:rsidP="00E0040E">
      <w:pPr>
        <w:ind w:firstLine="567"/>
        <w:jc w:val="both"/>
        <w:rPr>
          <w:sz w:val="24"/>
          <w:szCs w:val="24"/>
        </w:rPr>
      </w:pPr>
      <w:r w:rsidRPr="00E0040E">
        <w:rPr>
          <w:sz w:val="24"/>
          <w:szCs w:val="24"/>
        </w:rPr>
        <w:t>К Интернету подключены 18 библиотек, из них</w:t>
      </w:r>
      <w:r w:rsidR="00F95E48" w:rsidRPr="00E0040E">
        <w:rPr>
          <w:sz w:val="24"/>
          <w:szCs w:val="24"/>
        </w:rPr>
        <w:t>:</w:t>
      </w:r>
    </w:p>
    <w:p w:rsidR="00F95E48" w:rsidRPr="00E0040E" w:rsidRDefault="008020E7" w:rsidP="00E67722">
      <w:pPr>
        <w:pStyle w:val="a7"/>
        <w:numPr>
          <w:ilvl w:val="0"/>
          <w:numId w:val="7"/>
        </w:numPr>
        <w:tabs>
          <w:tab w:val="left" w:pos="851"/>
        </w:tabs>
        <w:ind w:left="0" w:firstLine="567"/>
        <w:jc w:val="both"/>
        <w:rPr>
          <w:sz w:val="24"/>
          <w:szCs w:val="24"/>
        </w:rPr>
      </w:pPr>
      <w:r w:rsidRPr="00E0040E">
        <w:rPr>
          <w:sz w:val="24"/>
          <w:szCs w:val="24"/>
        </w:rPr>
        <w:t xml:space="preserve">через </w:t>
      </w:r>
      <w:proofErr w:type="spellStart"/>
      <w:r w:rsidRPr="00E0040E">
        <w:rPr>
          <w:sz w:val="24"/>
          <w:szCs w:val="24"/>
        </w:rPr>
        <w:t>usb</w:t>
      </w:r>
      <w:proofErr w:type="spellEnd"/>
      <w:r w:rsidRPr="00E0040E">
        <w:rPr>
          <w:sz w:val="24"/>
          <w:szCs w:val="24"/>
        </w:rPr>
        <w:t xml:space="preserve">-модем компании «Мегафон» подключена 1 сельская библиотека, </w:t>
      </w:r>
    </w:p>
    <w:p w:rsidR="00F95E48" w:rsidRPr="00E0040E" w:rsidRDefault="008020E7" w:rsidP="00E67722">
      <w:pPr>
        <w:pStyle w:val="a7"/>
        <w:numPr>
          <w:ilvl w:val="0"/>
          <w:numId w:val="7"/>
        </w:numPr>
        <w:tabs>
          <w:tab w:val="left" w:pos="851"/>
        </w:tabs>
        <w:ind w:left="0" w:firstLine="567"/>
        <w:jc w:val="both"/>
        <w:rPr>
          <w:sz w:val="24"/>
          <w:szCs w:val="24"/>
        </w:rPr>
      </w:pPr>
      <w:r w:rsidRPr="00E0040E">
        <w:rPr>
          <w:sz w:val="24"/>
          <w:szCs w:val="24"/>
        </w:rPr>
        <w:t xml:space="preserve">11 библиотек подключены к ПАО «Ростелеком», </w:t>
      </w:r>
    </w:p>
    <w:p w:rsidR="00F95E48" w:rsidRPr="00E0040E" w:rsidRDefault="00327B41" w:rsidP="00E67722">
      <w:pPr>
        <w:pStyle w:val="a7"/>
        <w:numPr>
          <w:ilvl w:val="0"/>
          <w:numId w:val="7"/>
        </w:numPr>
        <w:tabs>
          <w:tab w:val="left" w:pos="851"/>
        </w:tabs>
        <w:ind w:left="0" w:firstLine="567"/>
        <w:jc w:val="both"/>
        <w:rPr>
          <w:sz w:val="24"/>
          <w:szCs w:val="24"/>
        </w:rPr>
      </w:pPr>
      <w:r w:rsidRPr="00E0040E">
        <w:rPr>
          <w:sz w:val="24"/>
          <w:szCs w:val="24"/>
        </w:rPr>
        <w:t xml:space="preserve">4 </w:t>
      </w:r>
      <w:r w:rsidR="008020E7" w:rsidRPr="00E0040E">
        <w:rPr>
          <w:sz w:val="24"/>
          <w:szCs w:val="24"/>
        </w:rPr>
        <w:t xml:space="preserve">библиотеки подключены через </w:t>
      </w:r>
      <w:proofErr w:type="spellStart"/>
      <w:r w:rsidR="008020E7" w:rsidRPr="00E0040E">
        <w:rPr>
          <w:sz w:val="24"/>
          <w:szCs w:val="24"/>
        </w:rPr>
        <w:t>инфоматы</w:t>
      </w:r>
      <w:proofErr w:type="spellEnd"/>
      <w:r w:rsidR="008020E7" w:rsidRPr="00E0040E">
        <w:rPr>
          <w:sz w:val="24"/>
          <w:szCs w:val="24"/>
        </w:rPr>
        <w:t xml:space="preserve"> от компании «Искра», </w:t>
      </w:r>
    </w:p>
    <w:p w:rsidR="00F95E48" w:rsidRPr="00E0040E" w:rsidRDefault="008020E7" w:rsidP="00E67722">
      <w:pPr>
        <w:pStyle w:val="a7"/>
        <w:numPr>
          <w:ilvl w:val="0"/>
          <w:numId w:val="7"/>
        </w:numPr>
        <w:tabs>
          <w:tab w:val="left" w:pos="851"/>
        </w:tabs>
        <w:ind w:left="0" w:firstLine="567"/>
        <w:jc w:val="both"/>
        <w:rPr>
          <w:sz w:val="24"/>
          <w:szCs w:val="24"/>
        </w:rPr>
      </w:pPr>
      <w:r w:rsidRPr="00E0040E">
        <w:rPr>
          <w:sz w:val="24"/>
          <w:szCs w:val="24"/>
        </w:rPr>
        <w:t xml:space="preserve">1 библиотека подключена через спутник от компании ООО «РТС», </w:t>
      </w:r>
    </w:p>
    <w:p w:rsidR="00F95E48" w:rsidRPr="00E0040E" w:rsidRDefault="008020E7" w:rsidP="00E67722">
      <w:pPr>
        <w:pStyle w:val="a7"/>
        <w:numPr>
          <w:ilvl w:val="0"/>
          <w:numId w:val="7"/>
        </w:numPr>
        <w:tabs>
          <w:tab w:val="left" w:pos="851"/>
        </w:tabs>
        <w:ind w:left="0" w:firstLine="567"/>
        <w:jc w:val="both"/>
        <w:rPr>
          <w:sz w:val="24"/>
          <w:szCs w:val="24"/>
        </w:rPr>
      </w:pPr>
      <w:r w:rsidRPr="00E0040E">
        <w:rPr>
          <w:sz w:val="24"/>
          <w:szCs w:val="24"/>
        </w:rPr>
        <w:t>2 библиотеки через «Медиа-</w:t>
      </w:r>
      <w:proofErr w:type="spellStart"/>
      <w:r w:rsidRPr="00E0040E">
        <w:rPr>
          <w:sz w:val="24"/>
          <w:szCs w:val="24"/>
        </w:rPr>
        <w:t>ру</w:t>
      </w:r>
      <w:proofErr w:type="spellEnd"/>
      <w:r w:rsidRPr="00E0040E">
        <w:rPr>
          <w:sz w:val="24"/>
          <w:szCs w:val="24"/>
        </w:rPr>
        <w:t xml:space="preserve">». </w:t>
      </w:r>
    </w:p>
    <w:p w:rsidR="00F95E48" w:rsidRPr="00E0040E" w:rsidRDefault="008020E7" w:rsidP="00E0040E">
      <w:pPr>
        <w:ind w:firstLine="567"/>
        <w:jc w:val="both"/>
        <w:rPr>
          <w:sz w:val="24"/>
          <w:szCs w:val="24"/>
        </w:rPr>
      </w:pPr>
      <w:r w:rsidRPr="00E0040E">
        <w:rPr>
          <w:sz w:val="24"/>
          <w:szCs w:val="24"/>
        </w:rPr>
        <w:t xml:space="preserve">Во всех библиотеках имеется оргтехника, такая как принтер, МФУ и др. Количество единиц компьютерной и оргтехники техники </w:t>
      </w:r>
      <w:r w:rsidR="00F95E48" w:rsidRPr="00E0040E">
        <w:rPr>
          <w:sz w:val="24"/>
          <w:szCs w:val="24"/>
        </w:rPr>
        <w:t>составляет</w:t>
      </w:r>
      <w:r w:rsidRPr="00E0040E">
        <w:rPr>
          <w:sz w:val="24"/>
          <w:szCs w:val="24"/>
        </w:rPr>
        <w:t xml:space="preserve"> - 84. </w:t>
      </w:r>
    </w:p>
    <w:p w:rsidR="00F95E48" w:rsidRPr="00E0040E" w:rsidRDefault="008020E7" w:rsidP="00E0040E">
      <w:pPr>
        <w:ind w:firstLine="567"/>
        <w:jc w:val="both"/>
        <w:rPr>
          <w:sz w:val="24"/>
          <w:szCs w:val="24"/>
        </w:rPr>
      </w:pPr>
      <w:r w:rsidRPr="00E0040E">
        <w:rPr>
          <w:sz w:val="24"/>
          <w:szCs w:val="24"/>
        </w:rPr>
        <w:t>Число библиотек, предоставляющих пользователям доступ к ресурсам НЭБ - 18.</w:t>
      </w:r>
    </w:p>
    <w:p w:rsidR="00F95E48" w:rsidRPr="00E0040E" w:rsidRDefault="008020E7" w:rsidP="00E0040E">
      <w:pPr>
        <w:ind w:firstLine="567"/>
        <w:jc w:val="both"/>
        <w:rPr>
          <w:sz w:val="24"/>
          <w:szCs w:val="24"/>
        </w:rPr>
      </w:pPr>
      <w:r w:rsidRPr="00E0040E">
        <w:rPr>
          <w:sz w:val="24"/>
          <w:szCs w:val="24"/>
        </w:rPr>
        <w:t xml:space="preserve">Число библиотек, имеющих зону </w:t>
      </w:r>
      <w:proofErr w:type="spellStart"/>
      <w:r w:rsidRPr="00E0040E">
        <w:rPr>
          <w:sz w:val="24"/>
          <w:szCs w:val="24"/>
        </w:rPr>
        <w:t>Wi-Fi</w:t>
      </w:r>
      <w:proofErr w:type="spellEnd"/>
      <w:r w:rsidRPr="00E0040E">
        <w:rPr>
          <w:sz w:val="24"/>
          <w:szCs w:val="24"/>
        </w:rPr>
        <w:t xml:space="preserve"> </w:t>
      </w:r>
      <w:r w:rsidR="00611876" w:rsidRPr="00E0040E">
        <w:rPr>
          <w:sz w:val="24"/>
          <w:szCs w:val="24"/>
        </w:rPr>
        <w:t>–</w:t>
      </w:r>
      <w:r w:rsidRPr="00E0040E">
        <w:rPr>
          <w:sz w:val="24"/>
          <w:szCs w:val="24"/>
        </w:rPr>
        <w:t xml:space="preserve"> 11</w:t>
      </w:r>
      <w:r w:rsidR="00611876" w:rsidRPr="00E0040E">
        <w:rPr>
          <w:sz w:val="24"/>
          <w:szCs w:val="24"/>
        </w:rPr>
        <w:t xml:space="preserve"> (+2 к 2023)</w:t>
      </w:r>
      <w:r w:rsidRPr="00E0040E">
        <w:rPr>
          <w:sz w:val="24"/>
          <w:szCs w:val="24"/>
        </w:rPr>
        <w:t xml:space="preserve">. </w:t>
      </w:r>
    </w:p>
    <w:p w:rsidR="008020E7" w:rsidRPr="00E0040E" w:rsidRDefault="008020E7" w:rsidP="00E0040E">
      <w:pPr>
        <w:ind w:firstLine="567"/>
        <w:jc w:val="both"/>
        <w:rPr>
          <w:sz w:val="24"/>
          <w:szCs w:val="24"/>
          <w:highlight w:val="yellow"/>
        </w:rPr>
      </w:pPr>
      <w:r w:rsidRPr="00E0040E">
        <w:rPr>
          <w:sz w:val="24"/>
          <w:szCs w:val="24"/>
        </w:rPr>
        <w:t>Число библиотек, имеющих копировально-множительную технику для оцифровки фонда - 18.</w:t>
      </w:r>
    </w:p>
    <w:p w:rsidR="00E9322D" w:rsidRPr="00E0040E" w:rsidRDefault="009504EA" w:rsidP="00E67722">
      <w:pPr>
        <w:pStyle w:val="a7"/>
        <w:widowControl w:val="0"/>
        <w:numPr>
          <w:ilvl w:val="1"/>
          <w:numId w:val="3"/>
        </w:numPr>
        <w:tabs>
          <w:tab w:val="left" w:pos="1134"/>
          <w:tab w:val="left" w:pos="1531"/>
          <w:tab w:val="left" w:pos="1532"/>
          <w:tab w:val="left" w:pos="2376"/>
          <w:tab w:val="left" w:pos="3755"/>
          <w:tab w:val="left" w:pos="5002"/>
          <w:tab w:val="left" w:pos="8325"/>
          <w:tab w:val="left" w:pos="9400"/>
        </w:tabs>
        <w:autoSpaceDE w:val="0"/>
        <w:autoSpaceDN w:val="0"/>
        <w:ind w:left="0" w:firstLine="567"/>
        <w:jc w:val="both"/>
        <w:rPr>
          <w:i/>
          <w:sz w:val="24"/>
          <w:szCs w:val="24"/>
        </w:rPr>
      </w:pPr>
      <w:r w:rsidRPr="00E0040E">
        <w:rPr>
          <w:i/>
          <w:sz w:val="24"/>
          <w:szCs w:val="24"/>
        </w:rPr>
        <w:t>Анализ</w:t>
      </w:r>
      <w:r w:rsidRPr="00E0040E">
        <w:rPr>
          <w:i/>
          <w:spacing w:val="1"/>
          <w:sz w:val="24"/>
          <w:szCs w:val="24"/>
        </w:rPr>
        <w:t xml:space="preserve"> и оценка </w:t>
      </w:r>
      <w:r w:rsidRPr="00E0040E">
        <w:rPr>
          <w:i/>
          <w:sz w:val="24"/>
          <w:szCs w:val="24"/>
        </w:rPr>
        <w:t>состояния</w:t>
      </w:r>
      <w:r w:rsidRPr="00E0040E">
        <w:rPr>
          <w:i/>
          <w:spacing w:val="1"/>
          <w:sz w:val="24"/>
          <w:szCs w:val="24"/>
        </w:rPr>
        <w:t xml:space="preserve"> </w:t>
      </w:r>
      <w:r w:rsidRPr="00E0040E">
        <w:rPr>
          <w:i/>
          <w:sz w:val="24"/>
          <w:szCs w:val="24"/>
        </w:rPr>
        <w:t>автоматизации</w:t>
      </w:r>
      <w:r w:rsidRPr="00E0040E">
        <w:rPr>
          <w:i/>
          <w:spacing w:val="1"/>
          <w:sz w:val="24"/>
          <w:szCs w:val="24"/>
        </w:rPr>
        <w:t xml:space="preserve"> </w:t>
      </w:r>
      <w:r w:rsidRPr="00E0040E">
        <w:rPr>
          <w:i/>
          <w:sz w:val="24"/>
          <w:szCs w:val="24"/>
        </w:rPr>
        <w:t>библиотечных</w:t>
      </w:r>
      <w:r w:rsidRPr="00E0040E">
        <w:rPr>
          <w:i/>
          <w:spacing w:val="1"/>
          <w:sz w:val="24"/>
          <w:szCs w:val="24"/>
        </w:rPr>
        <w:t xml:space="preserve"> </w:t>
      </w:r>
      <w:r w:rsidRPr="00E0040E">
        <w:rPr>
          <w:i/>
          <w:sz w:val="24"/>
          <w:szCs w:val="24"/>
        </w:rPr>
        <w:t>процессов</w:t>
      </w:r>
    </w:p>
    <w:p w:rsidR="000C6161" w:rsidRPr="00E0040E" w:rsidRDefault="00E9322D" w:rsidP="00E0040E">
      <w:pPr>
        <w:ind w:firstLine="567"/>
        <w:jc w:val="both"/>
        <w:rPr>
          <w:sz w:val="24"/>
          <w:szCs w:val="24"/>
        </w:rPr>
      </w:pPr>
      <w:r w:rsidRPr="00E0040E">
        <w:rPr>
          <w:sz w:val="24"/>
          <w:szCs w:val="24"/>
        </w:rPr>
        <w:t xml:space="preserve">База данных электронного каталога ЦБС за 2024 год составляет </w:t>
      </w:r>
      <w:r w:rsidR="00525B9F" w:rsidRPr="00E0040E">
        <w:rPr>
          <w:sz w:val="24"/>
          <w:szCs w:val="24"/>
        </w:rPr>
        <w:t>35 669</w:t>
      </w:r>
      <w:r w:rsidRPr="00E0040E">
        <w:rPr>
          <w:sz w:val="24"/>
          <w:szCs w:val="24"/>
        </w:rPr>
        <w:t xml:space="preserve"> записей. Из них сводный каталог отдела комплектования составляет </w:t>
      </w:r>
      <w:r w:rsidR="00247F51" w:rsidRPr="00E0040E">
        <w:rPr>
          <w:sz w:val="24"/>
          <w:szCs w:val="24"/>
        </w:rPr>
        <w:t>30 238</w:t>
      </w:r>
      <w:r w:rsidRPr="00E0040E">
        <w:rPr>
          <w:sz w:val="24"/>
          <w:szCs w:val="24"/>
        </w:rPr>
        <w:t xml:space="preserve"> записей, сводный каталог статей из газет и журналов составляет </w:t>
      </w:r>
      <w:r w:rsidR="004A2A19" w:rsidRPr="00E0040E">
        <w:rPr>
          <w:sz w:val="24"/>
          <w:szCs w:val="24"/>
        </w:rPr>
        <w:t>3956</w:t>
      </w:r>
      <w:r w:rsidRPr="00E0040E">
        <w:rPr>
          <w:sz w:val="24"/>
          <w:szCs w:val="24"/>
        </w:rPr>
        <w:t xml:space="preserve"> записи. Каталог краеведческий (оцифровка) составляет 1</w:t>
      </w:r>
      <w:r w:rsidR="007D659A" w:rsidRPr="00E0040E">
        <w:rPr>
          <w:sz w:val="24"/>
          <w:szCs w:val="24"/>
        </w:rPr>
        <w:t>475</w:t>
      </w:r>
      <w:r w:rsidRPr="00E0040E">
        <w:rPr>
          <w:sz w:val="24"/>
          <w:szCs w:val="24"/>
        </w:rPr>
        <w:t xml:space="preserve"> записи</w:t>
      </w:r>
      <w:r w:rsidR="000C6161" w:rsidRPr="00E0040E">
        <w:rPr>
          <w:sz w:val="24"/>
          <w:szCs w:val="24"/>
        </w:rPr>
        <w:t>. Наличие и внедрение RFID-технологии</w:t>
      </w:r>
      <w:r w:rsidR="0010775E" w:rsidRPr="00E0040E">
        <w:rPr>
          <w:sz w:val="24"/>
          <w:szCs w:val="24"/>
        </w:rPr>
        <w:t xml:space="preserve"> нет и</w:t>
      </w:r>
      <w:r w:rsidR="00CD1599" w:rsidRPr="00E0040E">
        <w:rPr>
          <w:sz w:val="24"/>
          <w:szCs w:val="24"/>
        </w:rPr>
        <w:t xml:space="preserve"> не предусматривается</w:t>
      </w:r>
      <w:r w:rsidR="000C6161" w:rsidRPr="00E0040E">
        <w:rPr>
          <w:sz w:val="24"/>
          <w:szCs w:val="24"/>
        </w:rPr>
        <w:t>.</w:t>
      </w:r>
    </w:p>
    <w:p w:rsidR="00F95E48" w:rsidRPr="00E0040E" w:rsidRDefault="00F95E48" w:rsidP="00E0040E">
      <w:pPr>
        <w:ind w:firstLine="567"/>
        <w:jc w:val="both"/>
        <w:rPr>
          <w:sz w:val="24"/>
          <w:szCs w:val="24"/>
        </w:rPr>
      </w:pPr>
    </w:p>
    <w:p w:rsidR="00056AF3" w:rsidRPr="00E0040E" w:rsidRDefault="00F95E48" w:rsidP="00E0040E">
      <w:pPr>
        <w:ind w:firstLine="567"/>
        <w:jc w:val="both"/>
        <w:rPr>
          <w:b/>
          <w:sz w:val="24"/>
          <w:szCs w:val="24"/>
        </w:rPr>
      </w:pPr>
      <w:r w:rsidRPr="00E0040E">
        <w:rPr>
          <w:b/>
          <w:sz w:val="24"/>
          <w:szCs w:val="24"/>
        </w:rPr>
        <w:t>К</w:t>
      </w:r>
      <w:r w:rsidR="00056AF3" w:rsidRPr="00E0040E">
        <w:rPr>
          <w:b/>
          <w:sz w:val="24"/>
          <w:szCs w:val="24"/>
        </w:rPr>
        <w:t>омпьютерн</w:t>
      </w:r>
      <w:r w:rsidRPr="00E0040E">
        <w:rPr>
          <w:b/>
          <w:sz w:val="24"/>
          <w:szCs w:val="24"/>
        </w:rPr>
        <w:t xml:space="preserve">ый </w:t>
      </w:r>
      <w:r w:rsidR="00056AF3" w:rsidRPr="00E0040E">
        <w:rPr>
          <w:b/>
          <w:sz w:val="24"/>
          <w:szCs w:val="24"/>
        </w:rPr>
        <w:t xml:space="preserve">парк библиотек ЦБС составляет 47 </w:t>
      </w:r>
      <w:r w:rsidRPr="00E0040E">
        <w:rPr>
          <w:b/>
          <w:sz w:val="24"/>
          <w:szCs w:val="24"/>
        </w:rPr>
        <w:t>ед</w:t>
      </w:r>
      <w:r w:rsidR="00056AF3" w:rsidRPr="00E0040E">
        <w:rPr>
          <w:b/>
          <w:sz w:val="24"/>
          <w:szCs w:val="24"/>
        </w:rPr>
        <w:t>. Количество компьютерной и копировально-множительной техники позволяет организовывать работу по предоставлению библиотечных услуг с учетом современных требований.</w:t>
      </w:r>
    </w:p>
    <w:p w:rsidR="000C6161" w:rsidRPr="00E0040E" w:rsidRDefault="00056AF3" w:rsidP="00E0040E">
      <w:pPr>
        <w:ind w:firstLine="567"/>
        <w:jc w:val="both"/>
        <w:rPr>
          <w:b/>
          <w:sz w:val="24"/>
          <w:szCs w:val="24"/>
        </w:rPr>
      </w:pPr>
      <w:r w:rsidRPr="00E0040E">
        <w:rPr>
          <w:b/>
          <w:sz w:val="24"/>
          <w:szCs w:val="24"/>
        </w:rPr>
        <w:t>Также по-прежнему, актуальными остаются вопросы, связанные с модернизацией компьютерного парка, приобретением лицензионного программного обеспечения.</w:t>
      </w:r>
    </w:p>
    <w:p w:rsidR="00F95E48" w:rsidRPr="00E0040E" w:rsidRDefault="00F95E48" w:rsidP="00E0040E">
      <w:pPr>
        <w:ind w:firstLine="567"/>
        <w:jc w:val="both"/>
        <w:rPr>
          <w:b/>
          <w:sz w:val="24"/>
          <w:szCs w:val="24"/>
        </w:rPr>
      </w:pPr>
    </w:p>
    <w:p w:rsidR="000C6161" w:rsidRPr="00E0040E" w:rsidRDefault="000C6161" w:rsidP="00E67722">
      <w:pPr>
        <w:pStyle w:val="a7"/>
        <w:widowControl w:val="0"/>
        <w:numPr>
          <w:ilvl w:val="0"/>
          <w:numId w:val="3"/>
        </w:numPr>
        <w:tabs>
          <w:tab w:val="left" w:pos="1134"/>
          <w:tab w:val="left" w:pos="1366"/>
        </w:tabs>
        <w:autoSpaceDE w:val="0"/>
        <w:autoSpaceDN w:val="0"/>
        <w:ind w:left="0" w:firstLine="567"/>
        <w:jc w:val="both"/>
        <w:rPr>
          <w:b/>
          <w:sz w:val="24"/>
          <w:szCs w:val="24"/>
        </w:rPr>
      </w:pPr>
      <w:r w:rsidRPr="00E0040E">
        <w:rPr>
          <w:b/>
          <w:sz w:val="24"/>
          <w:szCs w:val="24"/>
        </w:rPr>
        <w:t>Электронные и сетевые ресурсы</w:t>
      </w:r>
    </w:p>
    <w:p w:rsidR="00F95E48" w:rsidRPr="00E0040E" w:rsidRDefault="000C6161" w:rsidP="00E67722">
      <w:pPr>
        <w:pStyle w:val="a7"/>
        <w:widowControl w:val="0"/>
        <w:numPr>
          <w:ilvl w:val="1"/>
          <w:numId w:val="3"/>
        </w:numPr>
        <w:tabs>
          <w:tab w:val="left" w:pos="1134"/>
          <w:tab w:val="left" w:pos="1302"/>
        </w:tabs>
        <w:autoSpaceDE w:val="0"/>
        <w:autoSpaceDN w:val="0"/>
        <w:ind w:left="0" w:firstLine="567"/>
        <w:rPr>
          <w:sz w:val="24"/>
          <w:szCs w:val="24"/>
        </w:rPr>
      </w:pPr>
      <w:r w:rsidRPr="00E0040E">
        <w:rPr>
          <w:i/>
          <w:sz w:val="24"/>
          <w:szCs w:val="24"/>
        </w:rPr>
        <w:t>Формирование</w:t>
      </w:r>
      <w:r w:rsidRPr="00E0040E">
        <w:rPr>
          <w:i/>
          <w:spacing w:val="54"/>
          <w:sz w:val="24"/>
          <w:szCs w:val="24"/>
        </w:rPr>
        <w:t xml:space="preserve"> </w:t>
      </w:r>
      <w:r w:rsidRPr="00E0040E">
        <w:rPr>
          <w:i/>
          <w:sz w:val="24"/>
          <w:szCs w:val="24"/>
        </w:rPr>
        <w:t>электронных</w:t>
      </w:r>
      <w:r w:rsidRPr="00E0040E">
        <w:rPr>
          <w:i/>
          <w:spacing w:val="54"/>
          <w:sz w:val="24"/>
          <w:szCs w:val="24"/>
        </w:rPr>
        <w:t xml:space="preserve"> </w:t>
      </w:r>
      <w:r w:rsidRPr="00E0040E">
        <w:rPr>
          <w:i/>
          <w:sz w:val="24"/>
          <w:szCs w:val="24"/>
        </w:rPr>
        <w:t>каталогов</w:t>
      </w:r>
      <w:r w:rsidRPr="00E0040E">
        <w:rPr>
          <w:i/>
          <w:spacing w:val="52"/>
          <w:sz w:val="24"/>
          <w:szCs w:val="24"/>
        </w:rPr>
        <w:t xml:space="preserve"> </w:t>
      </w:r>
      <w:r w:rsidRPr="00E0040E">
        <w:rPr>
          <w:i/>
          <w:sz w:val="24"/>
          <w:szCs w:val="24"/>
        </w:rPr>
        <w:t>и</w:t>
      </w:r>
      <w:r w:rsidRPr="00E0040E">
        <w:rPr>
          <w:i/>
          <w:spacing w:val="55"/>
          <w:sz w:val="24"/>
          <w:szCs w:val="24"/>
        </w:rPr>
        <w:t xml:space="preserve"> </w:t>
      </w:r>
      <w:r w:rsidRPr="00E0040E">
        <w:rPr>
          <w:i/>
          <w:sz w:val="24"/>
          <w:szCs w:val="24"/>
        </w:rPr>
        <w:t>других</w:t>
      </w:r>
      <w:r w:rsidRPr="00E0040E">
        <w:rPr>
          <w:i/>
          <w:spacing w:val="56"/>
          <w:sz w:val="24"/>
          <w:szCs w:val="24"/>
        </w:rPr>
        <w:t xml:space="preserve"> </w:t>
      </w:r>
      <w:r w:rsidRPr="00E0040E">
        <w:rPr>
          <w:i/>
          <w:sz w:val="24"/>
          <w:szCs w:val="24"/>
        </w:rPr>
        <w:t>баз</w:t>
      </w:r>
      <w:r w:rsidRPr="00E0040E">
        <w:rPr>
          <w:i/>
          <w:spacing w:val="55"/>
          <w:sz w:val="24"/>
          <w:szCs w:val="24"/>
        </w:rPr>
        <w:t xml:space="preserve"> </w:t>
      </w:r>
      <w:r w:rsidRPr="00E0040E">
        <w:rPr>
          <w:i/>
          <w:sz w:val="24"/>
          <w:szCs w:val="24"/>
        </w:rPr>
        <w:t>данных</w:t>
      </w:r>
      <w:r w:rsidRPr="00E0040E">
        <w:rPr>
          <w:spacing w:val="54"/>
          <w:sz w:val="24"/>
          <w:szCs w:val="24"/>
        </w:rPr>
        <w:t xml:space="preserve"> </w:t>
      </w:r>
      <w:r w:rsidRPr="00E0040E">
        <w:rPr>
          <w:i/>
          <w:sz w:val="24"/>
          <w:szCs w:val="24"/>
        </w:rPr>
        <w:t>муниципальными</w:t>
      </w:r>
      <w:r w:rsidRPr="00E0040E">
        <w:rPr>
          <w:i/>
          <w:spacing w:val="-57"/>
          <w:sz w:val="24"/>
          <w:szCs w:val="24"/>
        </w:rPr>
        <w:t xml:space="preserve"> </w:t>
      </w:r>
      <w:r w:rsidRPr="00E0040E">
        <w:rPr>
          <w:i/>
          <w:sz w:val="24"/>
          <w:szCs w:val="24"/>
        </w:rPr>
        <w:t>библиотеками. Краткий анализ.</w:t>
      </w:r>
      <w:r w:rsidR="002169D7" w:rsidRPr="00E0040E">
        <w:rPr>
          <w:i/>
          <w:sz w:val="24"/>
          <w:szCs w:val="24"/>
          <w:lang w:eastAsia="ar-SA"/>
        </w:rPr>
        <w:t xml:space="preserve"> </w:t>
      </w:r>
    </w:p>
    <w:p w:rsidR="002169D7" w:rsidRPr="00E0040E" w:rsidRDefault="002169D7" w:rsidP="00E0040E">
      <w:pPr>
        <w:widowControl w:val="0"/>
        <w:tabs>
          <w:tab w:val="left" w:pos="1134"/>
          <w:tab w:val="left" w:pos="1302"/>
        </w:tabs>
        <w:autoSpaceDE w:val="0"/>
        <w:autoSpaceDN w:val="0"/>
        <w:ind w:firstLine="567"/>
        <w:jc w:val="both"/>
        <w:rPr>
          <w:sz w:val="24"/>
          <w:szCs w:val="24"/>
        </w:rPr>
      </w:pPr>
      <w:r w:rsidRPr="00E0040E">
        <w:rPr>
          <w:sz w:val="24"/>
          <w:szCs w:val="24"/>
        </w:rPr>
        <w:t xml:space="preserve">Электронный каталог САБ «Ирбис-64+» ведется с 2011 года </w:t>
      </w:r>
      <w:r w:rsidR="00F95E48" w:rsidRPr="00E0040E">
        <w:rPr>
          <w:sz w:val="24"/>
          <w:szCs w:val="24"/>
        </w:rPr>
        <w:t xml:space="preserve">специалистами </w:t>
      </w:r>
      <w:r w:rsidRPr="00E0040E">
        <w:rPr>
          <w:sz w:val="24"/>
          <w:szCs w:val="24"/>
        </w:rPr>
        <w:t>отдел</w:t>
      </w:r>
      <w:r w:rsidR="00F95E48" w:rsidRPr="00E0040E">
        <w:rPr>
          <w:sz w:val="24"/>
          <w:szCs w:val="24"/>
        </w:rPr>
        <w:t>а</w:t>
      </w:r>
      <w:r w:rsidRPr="00E0040E">
        <w:rPr>
          <w:sz w:val="24"/>
          <w:szCs w:val="24"/>
        </w:rPr>
        <w:t xml:space="preserve"> комплектования</w:t>
      </w:r>
      <w:r w:rsidR="00F95E48" w:rsidRPr="00E0040E">
        <w:rPr>
          <w:sz w:val="24"/>
          <w:szCs w:val="24"/>
        </w:rPr>
        <w:t xml:space="preserve"> и библиографом</w:t>
      </w:r>
      <w:r w:rsidRPr="00E0040E">
        <w:rPr>
          <w:sz w:val="24"/>
          <w:szCs w:val="24"/>
        </w:rPr>
        <w:t>.</w:t>
      </w:r>
      <w:r w:rsidR="00F95E48" w:rsidRPr="00E0040E">
        <w:rPr>
          <w:sz w:val="24"/>
          <w:szCs w:val="24"/>
        </w:rPr>
        <w:t xml:space="preserve"> Он </w:t>
      </w:r>
      <w:r w:rsidRPr="00E0040E">
        <w:rPr>
          <w:sz w:val="24"/>
          <w:szCs w:val="24"/>
        </w:rPr>
        <w:t>представлен для поиска в Интернете. В каталог введено 30 238 библиографических записей без аналитической росписи статей, что составляет 29% от общего библиотечного фонда.</w:t>
      </w:r>
      <w:r w:rsidR="005E369F" w:rsidRPr="00E0040E">
        <w:rPr>
          <w:sz w:val="24"/>
          <w:szCs w:val="24"/>
        </w:rPr>
        <w:t xml:space="preserve"> За последние три года специалистами отдела комплектования и обработки было введено 7 902 библиографических записей, в том числе в 2024 г. – 1612 записей.</w:t>
      </w:r>
    </w:p>
    <w:p w:rsidR="000C6161" w:rsidRPr="00E0040E" w:rsidRDefault="007E7BBC" w:rsidP="00E0040E">
      <w:pPr>
        <w:shd w:val="clear" w:color="auto" w:fill="FFFFFF"/>
        <w:ind w:firstLine="567"/>
        <w:jc w:val="both"/>
        <w:rPr>
          <w:sz w:val="24"/>
          <w:szCs w:val="24"/>
        </w:rPr>
      </w:pPr>
      <w:r w:rsidRPr="00E0040E">
        <w:rPr>
          <w:sz w:val="24"/>
          <w:szCs w:val="24"/>
        </w:rPr>
        <w:t xml:space="preserve">В связи с тем, что </w:t>
      </w:r>
      <w:r w:rsidR="00F95E48" w:rsidRPr="00E0040E">
        <w:rPr>
          <w:sz w:val="24"/>
          <w:szCs w:val="24"/>
        </w:rPr>
        <w:t>ЦБС</w:t>
      </w:r>
      <w:r w:rsidRPr="00E0040E">
        <w:rPr>
          <w:sz w:val="24"/>
          <w:szCs w:val="24"/>
        </w:rPr>
        <w:t xml:space="preserve"> не произвела обновление </w:t>
      </w:r>
      <w:r w:rsidR="00F95E48" w:rsidRPr="00E0040E">
        <w:rPr>
          <w:sz w:val="24"/>
          <w:szCs w:val="24"/>
        </w:rPr>
        <w:t>САБ «Ирбис-64+»</w:t>
      </w:r>
      <w:r w:rsidR="00A872F1">
        <w:rPr>
          <w:sz w:val="24"/>
          <w:szCs w:val="24"/>
        </w:rPr>
        <w:t>,</w:t>
      </w:r>
      <w:r w:rsidRPr="00E0040E">
        <w:rPr>
          <w:sz w:val="24"/>
          <w:szCs w:val="24"/>
        </w:rPr>
        <w:t xml:space="preserve"> </w:t>
      </w:r>
      <w:r w:rsidR="00F95E48" w:rsidRPr="00E0040E">
        <w:rPr>
          <w:sz w:val="24"/>
          <w:szCs w:val="24"/>
        </w:rPr>
        <w:t xml:space="preserve">мы </w:t>
      </w:r>
      <w:r w:rsidRPr="00E0040E">
        <w:rPr>
          <w:sz w:val="24"/>
          <w:szCs w:val="24"/>
        </w:rPr>
        <w:t>не може</w:t>
      </w:r>
      <w:r w:rsidR="00F95E48" w:rsidRPr="00E0040E">
        <w:rPr>
          <w:sz w:val="24"/>
          <w:szCs w:val="24"/>
        </w:rPr>
        <w:t xml:space="preserve">м </w:t>
      </w:r>
      <w:r w:rsidRPr="00E0040E">
        <w:rPr>
          <w:sz w:val="24"/>
          <w:szCs w:val="24"/>
        </w:rPr>
        <w:t>участвовать в краевых проектах, таких как Сводный Электронный катал</w:t>
      </w:r>
      <w:r w:rsidR="00330234" w:rsidRPr="00E0040E">
        <w:rPr>
          <w:sz w:val="24"/>
          <w:szCs w:val="24"/>
        </w:rPr>
        <w:t>ог библиотек Красноярского края.</w:t>
      </w:r>
    </w:p>
    <w:p w:rsidR="000C6161" w:rsidRPr="00E0040E" w:rsidRDefault="007E7BBC" w:rsidP="00E0040E">
      <w:pPr>
        <w:widowControl w:val="0"/>
        <w:tabs>
          <w:tab w:val="left" w:pos="1134"/>
          <w:tab w:val="left" w:pos="1532"/>
        </w:tabs>
        <w:autoSpaceDE w:val="0"/>
        <w:autoSpaceDN w:val="0"/>
        <w:ind w:firstLine="567"/>
        <w:jc w:val="both"/>
        <w:rPr>
          <w:sz w:val="24"/>
          <w:szCs w:val="24"/>
        </w:rPr>
      </w:pPr>
      <w:r w:rsidRPr="00E0040E">
        <w:rPr>
          <w:sz w:val="24"/>
          <w:szCs w:val="24"/>
        </w:rPr>
        <w:t>Библиотека не использует технологию</w:t>
      </w:r>
      <w:r w:rsidR="000C6161" w:rsidRPr="00E0040E">
        <w:rPr>
          <w:sz w:val="24"/>
          <w:szCs w:val="24"/>
        </w:rPr>
        <w:t xml:space="preserve"> заимствования записей при создании электронных</w:t>
      </w:r>
      <w:r w:rsidR="000C6161" w:rsidRPr="00E0040E">
        <w:rPr>
          <w:spacing w:val="1"/>
          <w:sz w:val="24"/>
          <w:szCs w:val="24"/>
        </w:rPr>
        <w:t xml:space="preserve"> </w:t>
      </w:r>
      <w:r w:rsidR="000C6161" w:rsidRPr="00E0040E">
        <w:rPr>
          <w:sz w:val="24"/>
          <w:szCs w:val="24"/>
        </w:rPr>
        <w:t>каталогов</w:t>
      </w:r>
      <w:r w:rsidR="00330234" w:rsidRPr="00E0040E">
        <w:rPr>
          <w:spacing w:val="54"/>
          <w:sz w:val="24"/>
          <w:szCs w:val="24"/>
        </w:rPr>
        <w:t>.</w:t>
      </w:r>
    </w:p>
    <w:p w:rsidR="000C6161" w:rsidRPr="00E0040E" w:rsidRDefault="002169D7" w:rsidP="00E0040E">
      <w:pPr>
        <w:widowControl w:val="0"/>
        <w:tabs>
          <w:tab w:val="left" w:pos="1134"/>
          <w:tab w:val="left" w:pos="1532"/>
        </w:tabs>
        <w:autoSpaceDE w:val="0"/>
        <w:autoSpaceDN w:val="0"/>
        <w:ind w:firstLine="567"/>
        <w:jc w:val="both"/>
        <w:rPr>
          <w:sz w:val="24"/>
          <w:szCs w:val="24"/>
        </w:rPr>
      </w:pPr>
      <w:r w:rsidRPr="00E0040E">
        <w:rPr>
          <w:sz w:val="24"/>
          <w:szCs w:val="24"/>
        </w:rPr>
        <w:t xml:space="preserve">Ретроспективная каталогизация проводилась с </w:t>
      </w:r>
      <w:r w:rsidR="00330234" w:rsidRPr="00E0040E">
        <w:rPr>
          <w:sz w:val="24"/>
          <w:szCs w:val="24"/>
        </w:rPr>
        <w:t>2013 по</w:t>
      </w:r>
      <w:r w:rsidRPr="00E0040E">
        <w:rPr>
          <w:sz w:val="24"/>
          <w:szCs w:val="24"/>
        </w:rPr>
        <w:t xml:space="preserve"> 2016 </w:t>
      </w:r>
      <w:r w:rsidR="00330234" w:rsidRPr="00E0040E">
        <w:rPr>
          <w:sz w:val="24"/>
          <w:szCs w:val="24"/>
        </w:rPr>
        <w:t>г</w:t>
      </w:r>
      <w:r w:rsidRPr="00E0040E">
        <w:rPr>
          <w:sz w:val="24"/>
          <w:szCs w:val="24"/>
        </w:rPr>
        <w:t>г., в электронный каталог было введено 18 000 библиографических записей.</w:t>
      </w:r>
    </w:p>
    <w:p w:rsidR="003604E0" w:rsidRPr="00E0040E" w:rsidRDefault="000C6161" w:rsidP="00E67722">
      <w:pPr>
        <w:pStyle w:val="a7"/>
        <w:widowControl w:val="0"/>
        <w:numPr>
          <w:ilvl w:val="1"/>
          <w:numId w:val="3"/>
        </w:numPr>
        <w:tabs>
          <w:tab w:val="left" w:pos="1302"/>
        </w:tabs>
        <w:autoSpaceDE w:val="0"/>
        <w:autoSpaceDN w:val="0"/>
        <w:ind w:left="0" w:firstLine="567"/>
        <w:jc w:val="both"/>
        <w:rPr>
          <w:sz w:val="24"/>
          <w:szCs w:val="24"/>
        </w:rPr>
      </w:pPr>
      <w:r w:rsidRPr="00E0040E">
        <w:rPr>
          <w:i/>
          <w:sz w:val="24"/>
          <w:szCs w:val="24"/>
        </w:rPr>
        <w:t>Оцифровка</w:t>
      </w:r>
      <w:r w:rsidRPr="00E0040E">
        <w:rPr>
          <w:i/>
          <w:spacing w:val="-4"/>
          <w:sz w:val="24"/>
          <w:szCs w:val="24"/>
        </w:rPr>
        <w:t xml:space="preserve"> </w:t>
      </w:r>
      <w:r w:rsidRPr="00E0040E">
        <w:rPr>
          <w:i/>
          <w:sz w:val="24"/>
          <w:szCs w:val="24"/>
        </w:rPr>
        <w:t>документов</w:t>
      </w:r>
      <w:r w:rsidRPr="00E0040E">
        <w:rPr>
          <w:i/>
          <w:spacing w:val="-3"/>
          <w:sz w:val="24"/>
          <w:szCs w:val="24"/>
        </w:rPr>
        <w:t xml:space="preserve"> </w:t>
      </w:r>
      <w:r w:rsidRPr="00E0040E">
        <w:rPr>
          <w:i/>
          <w:sz w:val="24"/>
          <w:szCs w:val="24"/>
        </w:rPr>
        <w:t>библиотечного</w:t>
      </w:r>
      <w:r w:rsidRPr="00E0040E">
        <w:rPr>
          <w:i/>
          <w:spacing w:val="-2"/>
          <w:sz w:val="24"/>
          <w:szCs w:val="24"/>
        </w:rPr>
        <w:t xml:space="preserve"> </w:t>
      </w:r>
      <w:r w:rsidRPr="00E0040E">
        <w:rPr>
          <w:i/>
          <w:sz w:val="24"/>
          <w:szCs w:val="24"/>
        </w:rPr>
        <w:t>фонда</w:t>
      </w:r>
      <w:r w:rsidRPr="00E0040E">
        <w:rPr>
          <w:spacing w:val="-4"/>
          <w:sz w:val="24"/>
          <w:szCs w:val="24"/>
        </w:rPr>
        <w:t xml:space="preserve"> </w:t>
      </w:r>
      <w:r w:rsidRPr="00E0040E">
        <w:rPr>
          <w:i/>
          <w:sz w:val="24"/>
          <w:szCs w:val="24"/>
        </w:rPr>
        <w:t>муниципальных библиотек.</w:t>
      </w:r>
      <w:r w:rsidRPr="00E0040E">
        <w:rPr>
          <w:sz w:val="24"/>
          <w:szCs w:val="24"/>
        </w:rPr>
        <w:t xml:space="preserve"> </w:t>
      </w:r>
    </w:p>
    <w:p w:rsidR="00832396" w:rsidRPr="00E0040E" w:rsidRDefault="00832396" w:rsidP="00E0040E">
      <w:pPr>
        <w:pStyle w:val="a7"/>
        <w:widowControl w:val="0"/>
        <w:tabs>
          <w:tab w:val="left" w:pos="1302"/>
        </w:tabs>
        <w:autoSpaceDE w:val="0"/>
        <w:autoSpaceDN w:val="0"/>
        <w:ind w:left="0" w:firstLine="567"/>
        <w:jc w:val="both"/>
        <w:rPr>
          <w:sz w:val="24"/>
          <w:szCs w:val="24"/>
        </w:rPr>
      </w:pPr>
      <w:r w:rsidRPr="00E0040E">
        <w:rPr>
          <w:sz w:val="24"/>
          <w:szCs w:val="24"/>
        </w:rPr>
        <w:t xml:space="preserve">Созданная в 2019 году ЭБД «Краеведение» в отчетном году пополнилась </w:t>
      </w:r>
      <w:r w:rsidR="00A46C83" w:rsidRPr="00E0040E">
        <w:rPr>
          <w:sz w:val="24"/>
          <w:szCs w:val="24"/>
        </w:rPr>
        <w:t xml:space="preserve">на </w:t>
      </w:r>
      <w:r w:rsidRPr="00E0040E">
        <w:rPr>
          <w:sz w:val="24"/>
          <w:szCs w:val="24"/>
        </w:rPr>
        <w:t>202 оцифрованных документа (</w:t>
      </w:r>
      <w:r w:rsidR="00A46C83" w:rsidRPr="00E0040E">
        <w:rPr>
          <w:sz w:val="24"/>
          <w:szCs w:val="24"/>
        </w:rPr>
        <w:t xml:space="preserve">597 </w:t>
      </w:r>
      <w:r w:rsidRPr="00E0040E">
        <w:rPr>
          <w:sz w:val="24"/>
          <w:szCs w:val="24"/>
        </w:rPr>
        <w:t xml:space="preserve">страниц), всего за три года </w:t>
      </w:r>
      <w:r w:rsidR="003604E0" w:rsidRPr="00E0040E">
        <w:rPr>
          <w:sz w:val="24"/>
          <w:szCs w:val="24"/>
        </w:rPr>
        <w:t>внесено</w:t>
      </w:r>
      <w:r w:rsidRPr="00E0040E">
        <w:rPr>
          <w:sz w:val="24"/>
          <w:szCs w:val="24"/>
        </w:rPr>
        <w:t xml:space="preserve"> 1</w:t>
      </w:r>
      <w:r w:rsidR="00611876" w:rsidRPr="00E0040E">
        <w:rPr>
          <w:sz w:val="24"/>
          <w:szCs w:val="24"/>
        </w:rPr>
        <w:t xml:space="preserve"> </w:t>
      </w:r>
      <w:r w:rsidR="00A46C83" w:rsidRPr="00E0040E">
        <w:rPr>
          <w:sz w:val="24"/>
          <w:szCs w:val="24"/>
        </w:rPr>
        <w:t>4</w:t>
      </w:r>
      <w:r w:rsidR="00A7667A" w:rsidRPr="00E0040E">
        <w:rPr>
          <w:sz w:val="24"/>
          <w:szCs w:val="24"/>
        </w:rPr>
        <w:t>75</w:t>
      </w:r>
      <w:r w:rsidRPr="00E0040E">
        <w:rPr>
          <w:sz w:val="24"/>
          <w:szCs w:val="24"/>
        </w:rPr>
        <w:t xml:space="preserve"> документ</w:t>
      </w:r>
      <w:r w:rsidR="00A7667A" w:rsidRPr="00E0040E">
        <w:rPr>
          <w:sz w:val="24"/>
          <w:szCs w:val="24"/>
        </w:rPr>
        <w:t>ов</w:t>
      </w:r>
      <w:r w:rsidRPr="00E0040E">
        <w:rPr>
          <w:sz w:val="24"/>
          <w:szCs w:val="24"/>
        </w:rPr>
        <w:t>.  В основном оцифровываются документы краеведческого характера: статьи из районной газеты «Земля боготольская», фото</w:t>
      </w:r>
      <w:r w:rsidR="00611876" w:rsidRPr="00E0040E">
        <w:rPr>
          <w:sz w:val="24"/>
          <w:szCs w:val="24"/>
        </w:rPr>
        <w:t>графии</w:t>
      </w:r>
      <w:r w:rsidRPr="00E0040E">
        <w:rPr>
          <w:sz w:val="24"/>
          <w:szCs w:val="24"/>
        </w:rPr>
        <w:t>, воспоминания жителей и т.</w:t>
      </w:r>
      <w:r w:rsidR="00611876" w:rsidRPr="00E0040E">
        <w:rPr>
          <w:sz w:val="24"/>
          <w:szCs w:val="24"/>
        </w:rPr>
        <w:t xml:space="preserve"> </w:t>
      </w:r>
      <w:r w:rsidRPr="00E0040E">
        <w:rPr>
          <w:sz w:val="24"/>
          <w:szCs w:val="24"/>
        </w:rPr>
        <w:t xml:space="preserve">д. </w:t>
      </w:r>
      <w:r w:rsidR="003604E0" w:rsidRPr="00E0040E">
        <w:rPr>
          <w:sz w:val="24"/>
          <w:szCs w:val="24"/>
        </w:rPr>
        <w:t>Э</w:t>
      </w:r>
      <w:r w:rsidRPr="00E0040E">
        <w:rPr>
          <w:sz w:val="24"/>
          <w:szCs w:val="24"/>
        </w:rPr>
        <w:t>ти документы составляют полнотекстовую базу «Краеведение», которая используется в подготов</w:t>
      </w:r>
      <w:r w:rsidR="00A46C83" w:rsidRPr="00E0040E">
        <w:rPr>
          <w:sz w:val="24"/>
          <w:szCs w:val="24"/>
        </w:rPr>
        <w:t>ке к краеведческим мероприятиям.</w:t>
      </w:r>
    </w:p>
    <w:p w:rsidR="00832396" w:rsidRPr="00E0040E" w:rsidRDefault="00832396" w:rsidP="00E0040E">
      <w:pPr>
        <w:widowControl w:val="0"/>
        <w:tabs>
          <w:tab w:val="left" w:pos="1134"/>
          <w:tab w:val="left" w:pos="1302"/>
        </w:tabs>
        <w:autoSpaceDE w:val="0"/>
        <w:autoSpaceDN w:val="0"/>
        <w:ind w:firstLine="567"/>
        <w:jc w:val="both"/>
        <w:rPr>
          <w:sz w:val="24"/>
          <w:szCs w:val="24"/>
        </w:rPr>
      </w:pPr>
      <w:r w:rsidRPr="00E0040E">
        <w:rPr>
          <w:sz w:val="24"/>
          <w:szCs w:val="24"/>
        </w:rPr>
        <w:t>Отбор документов для оцифровки осуществляется путем работы с электронным библиотечным каталогом и непосредственно с самим фондом библиотеки.</w:t>
      </w:r>
    </w:p>
    <w:p w:rsidR="000C6161" w:rsidRPr="00E0040E" w:rsidRDefault="00832396" w:rsidP="00E0040E">
      <w:pPr>
        <w:widowControl w:val="0"/>
        <w:tabs>
          <w:tab w:val="left" w:pos="1134"/>
          <w:tab w:val="left" w:pos="1302"/>
        </w:tabs>
        <w:autoSpaceDE w:val="0"/>
        <w:autoSpaceDN w:val="0"/>
        <w:ind w:firstLine="567"/>
        <w:jc w:val="both"/>
        <w:rPr>
          <w:sz w:val="24"/>
          <w:szCs w:val="24"/>
        </w:rPr>
      </w:pPr>
      <w:r w:rsidRPr="00E0040E">
        <w:rPr>
          <w:sz w:val="24"/>
          <w:szCs w:val="24"/>
        </w:rPr>
        <w:t>Таким образом, создание электронного контента на базе библиотечного фонда, отображение его в справочно-библиографическом аппарате библиотеки, поддержка технологии доступа и обеспечения сохранности – важное направление деятельности библиотеки.</w:t>
      </w:r>
    </w:p>
    <w:p w:rsidR="000C6161" w:rsidRPr="00E0040E" w:rsidRDefault="000C6161" w:rsidP="00E67722">
      <w:pPr>
        <w:pStyle w:val="a7"/>
        <w:widowControl w:val="0"/>
        <w:numPr>
          <w:ilvl w:val="1"/>
          <w:numId w:val="3"/>
        </w:numPr>
        <w:tabs>
          <w:tab w:val="left" w:pos="1134"/>
          <w:tab w:val="left" w:pos="1258"/>
        </w:tabs>
        <w:autoSpaceDE w:val="0"/>
        <w:autoSpaceDN w:val="0"/>
        <w:ind w:left="0" w:firstLine="567"/>
        <w:jc w:val="both"/>
        <w:rPr>
          <w:sz w:val="24"/>
          <w:szCs w:val="24"/>
        </w:rPr>
      </w:pPr>
      <w:r w:rsidRPr="00E0040E">
        <w:rPr>
          <w:i/>
          <w:sz w:val="24"/>
          <w:szCs w:val="24"/>
        </w:rPr>
        <w:lastRenderedPageBreak/>
        <w:t xml:space="preserve">Обеспечение пользователям доступа к </w:t>
      </w:r>
      <w:r w:rsidR="00D52DFE" w:rsidRPr="00E0040E">
        <w:rPr>
          <w:i/>
          <w:sz w:val="24"/>
          <w:szCs w:val="24"/>
        </w:rPr>
        <w:t>открытым электронным</w:t>
      </w:r>
      <w:r w:rsidRPr="00E0040E">
        <w:rPr>
          <w:i/>
          <w:spacing w:val="1"/>
          <w:sz w:val="24"/>
          <w:szCs w:val="24"/>
        </w:rPr>
        <w:t xml:space="preserve"> </w:t>
      </w:r>
      <w:r w:rsidR="00D52DFE" w:rsidRPr="00E0040E">
        <w:rPr>
          <w:i/>
          <w:sz w:val="24"/>
          <w:szCs w:val="24"/>
        </w:rPr>
        <w:t xml:space="preserve">ресурсам </w:t>
      </w:r>
    </w:p>
    <w:p w:rsidR="00966E2A" w:rsidRPr="00E0040E" w:rsidRDefault="003604E0" w:rsidP="00E0040E">
      <w:pPr>
        <w:widowControl w:val="0"/>
        <w:tabs>
          <w:tab w:val="left" w:pos="1134"/>
          <w:tab w:val="left" w:pos="1258"/>
        </w:tabs>
        <w:autoSpaceDE w:val="0"/>
        <w:autoSpaceDN w:val="0"/>
        <w:ind w:firstLine="567"/>
        <w:jc w:val="both"/>
        <w:rPr>
          <w:sz w:val="24"/>
          <w:szCs w:val="24"/>
        </w:rPr>
      </w:pPr>
      <w:r w:rsidRPr="00E0040E">
        <w:rPr>
          <w:sz w:val="24"/>
          <w:szCs w:val="24"/>
        </w:rPr>
        <w:t>Во всех библиотеках ЦБС организован</w:t>
      </w:r>
      <w:r w:rsidR="00966E2A" w:rsidRPr="00E0040E">
        <w:rPr>
          <w:sz w:val="24"/>
          <w:szCs w:val="24"/>
        </w:rPr>
        <w:t xml:space="preserve"> доступ к Национальной электронной библиотеке (НЭБ). В 2024 году было зарегистрировано </w:t>
      </w:r>
      <w:r w:rsidR="00CB5F10" w:rsidRPr="00E0040E">
        <w:rPr>
          <w:sz w:val="24"/>
          <w:szCs w:val="24"/>
        </w:rPr>
        <w:t xml:space="preserve">4675 </w:t>
      </w:r>
      <w:r w:rsidR="00966E2A" w:rsidRPr="00E0040E">
        <w:rPr>
          <w:sz w:val="24"/>
          <w:szCs w:val="24"/>
        </w:rPr>
        <w:t>обращения к этому ресурсу. Сотрудники библиотек проводят консультации о возможностях НЭБ, Национальной эле</w:t>
      </w:r>
      <w:r w:rsidRPr="00E0040E">
        <w:rPr>
          <w:sz w:val="24"/>
          <w:szCs w:val="24"/>
        </w:rPr>
        <w:t>ктронной детской библиотеки (</w:t>
      </w:r>
      <w:proofErr w:type="spellStart"/>
      <w:r w:rsidRPr="00E0040E">
        <w:rPr>
          <w:sz w:val="24"/>
          <w:szCs w:val="24"/>
        </w:rPr>
        <w:t>НЭ</w:t>
      </w:r>
      <w:r w:rsidR="00966E2A" w:rsidRPr="00E0040E">
        <w:rPr>
          <w:sz w:val="24"/>
          <w:szCs w:val="24"/>
        </w:rPr>
        <w:t>Б</w:t>
      </w:r>
      <w:r w:rsidRPr="00E0040E">
        <w:rPr>
          <w:sz w:val="24"/>
          <w:szCs w:val="24"/>
        </w:rPr>
        <w:t>.Дети</w:t>
      </w:r>
      <w:proofErr w:type="spellEnd"/>
      <w:r w:rsidR="00966E2A" w:rsidRPr="00E0040E">
        <w:rPr>
          <w:sz w:val="24"/>
          <w:szCs w:val="24"/>
        </w:rPr>
        <w:t>)</w:t>
      </w:r>
      <w:r w:rsidRPr="00E0040E">
        <w:rPr>
          <w:sz w:val="24"/>
          <w:szCs w:val="24"/>
        </w:rPr>
        <w:t>, проводят</w:t>
      </w:r>
      <w:r w:rsidR="00966E2A" w:rsidRPr="00E0040E">
        <w:rPr>
          <w:sz w:val="24"/>
          <w:szCs w:val="24"/>
        </w:rPr>
        <w:t xml:space="preserve"> библиотечны</w:t>
      </w:r>
      <w:r w:rsidRPr="00E0040E">
        <w:rPr>
          <w:sz w:val="24"/>
          <w:szCs w:val="24"/>
        </w:rPr>
        <w:t>е уроки</w:t>
      </w:r>
      <w:r w:rsidR="00966E2A" w:rsidRPr="00E0040E">
        <w:rPr>
          <w:sz w:val="24"/>
          <w:szCs w:val="24"/>
        </w:rPr>
        <w:t>, где эти ресурсы активно используются. В библиотеках ЦБС можно найти информацию о данных ресурсах на информационных стендах.</w:t>
      </w:r>
    </w:p>
    <w:p w:rsidR="00966E2A" w:rsidRPr="00E0040E" w:rsidRDefault="00D52DFE" w:rsidP="00E67722">
      <w:pPr>
        <w:pStyle w:val="a7"/>
        <w:widowControl w:val="0"/>
        <w:numPr>
          <w:ilvl w:val="1"/>
          <w:numId w:val="3"/>
        </w:numPr>
        <w:tabs>
          <w:tab w:val="left" w:pos="1134"/>
          <w:tab w:val="left" w:pos="1258"/>
        </w:tabs>
        <w:autoSpaceDE w:val="0"/>
        <w:autoSpaceDN w:val="0"/>
        <w:jc w:val="both"/>
        <w:rPr>
          <w:sz w:val="24"/>
          <w:szCs w:val="24"/>
        </w:rPr>
      </w:pPr>
      <w:r w:rsidRPr="00E0040E">
        <w:rPr>
          <w:i/>
          <w:sz w:val="24"/>
          <w:szCs w:val="24"/>
        </w:rPr>
        <w:t>Представительство муниципальных библиотек в сети Интернет.</w:t>
      </w:r>
      <w:r w:rsidRPr="00E0040E">
        <w:rPr>
          <w:sz w:val="24"/>
          <w:szCs w:val="24"/>
        </w:rPr>
        <w:t xml:space="preserve"> </w:t>
      </w:r>
    </w:p>
    <w:p w:rsidR="00406E26" w:rsidRPr="00E0040E" w:rsidRDefault="003604E0" w:rsidP="00E0040E">
      <w:pPr>
        <w:widowControl w:val="0"/>
        <w:tabs>
          <w:tab w:val="left" w:pos="1134"/>
          <w:tab w:val="left" w:pos="1242"/>
        </w:tabs>
        <w:ind w:firstLine="567"/>
        <w:jc w:val="both"/>
        <w:rPr>
          <w:sz w:val="24"/>
          <w:szCs w:val="24"/>
        </w:rPr>
      </w:pPr>
      <w:r w:rsidRPr="00E0040E">
        <w:rPr>
          <w:sz w:val="24"/>
          <w:szCs w:val="24"/>
        </w:rPr>
        <w:t xml:space="preserve">В течение года на </w:t>
      </w:r>
      <w:r w:rsidR="00553317" w:rsidRPr="00E0040E">
        <w:rPr>
          <w:sz w:val="24"/>
          <w:szCs w:val="24"/>
        </w:rPr>
        <w:t xml:space="preserve">официальном </w:t>
      </w:r>
      <w:r w:rsidRPr="00E0040E">
        <w:rPr>
          <w:sz w:val="24"/>
          <w:szCs w:val="24"/>
        </w:rPr>
        <w:t xml:space="preserve">сайте ЦБС освещалась массовая работа библиотек, публиковались </w:t>
      </w:r>
      <w:r w:rsidR="00553317" w:rsidRPr="00E0040E">
        <w:rPr>
          <w:sz w:val="24"/>
          <w:szCs w:val="24"/>
        </w:rPr>
        <w:t xml:space="preserve">афиши и анонсы предстоящих событий, </w:t>
      </w:r>
      <w:r w:rsidRPr="00E0040E">
        <w:rPr>
          <w:sz w:val="24"/>
          <w:szCs w:val="24"/>
        </w:rPr>
        <w:t xml:space="preserve">краеведческие материалы, </w:t>
      </w:r>
      <w:r w:rsidR="00553317" w:rsidRPr="00E0040E">
        <w:rPr>
          <w:sz w:val="24"/>
          <w:szCs w:val="24"/>
        </w:rPr>
        <w:t xml:space="preserve">онлайн-игры, </w:t>
      </w:r>
      <w:r w:rsidRPr="00E0040E">
        <w:rPr>
          <w:sz w:val="24"/>
          <w:szCs w:val="24"/>
        </w:rPr>
        <w:t xml:space="preserve">размещались </w:t>
      </w:r>
      <w:r w:rsidR="00553317" w:rsidRPr="00E0040E">
        <w:rPr>
          <w:sz w:val="24"/>
          <w:szCs w:val="24"/>
        </w:rPr>
        <w:t xml:space="preserve">виртуальные выставки и </w:t>
      </w:r>
      <w:r w:rsidRPr="00E0040E">
        <w:rPr>
          <w:sz w:val="24"/>
          <w:szCs w:val="24"/>
        </w:rPr>
        <w:t xml:space="preserve">официальные документы. </w:t>
      </w:r>
      <w:r w:rsidR="00B7442F" w:rsidRPr="00E0040E">
        <w:rPr>
          <w:sz w:val="24"/>
          <w:szCs w:val="24"/>
        </w:rPr>
        <w:t xml:space="preserve">За год сайт посетили </w:t>
      </w:r>
      <w:r w:rsidR="00406E26" w:rsidRPr="00E0040E">
        <w:rPr>
          <w:sz w:val="24"/>
          <w:szCs w:val="24"/>
        </w:rPr>
        <w:t>11 842 раз</w:t>
      </w:r>
      <w:r w:rsidR="00611876" w:rsidRPr="00E0040E">
        <w:rPr>
          <w:sz w:val="24"/>
          <w:szCs w:val="24"/>
        </w:rPr>
        <w:t>а</w:t>
      </w:r>
      <w:r w:rsidR="00406E26" w:rsidRPr="00E0040E">
        <w:rPr>
          <w:sz w:val="24"/>
          <w:szCs w:val="24"/>
        </w:rPr>
        <w:t>, это на 5</w:t>
      </w:r>
      <w:r w:rsidR="00611876" w:rsidRPr="00E0040E">
        <w:rPr>
          <w:sz w:val="24"/>
          <w:szCs w:val="24"/>
        </w:rPr>
        <w:t xml:space="preserve"> </w:t>
      </w:r>
      <w:r w:rsidR="00406E26" w:rsidRPr="00E0040E">
        <w:rPr>
          <w:sz w:val="24"/>
          <w:szCs w:val="24"/>
        </w:rPr>
        <w:t xml:space="preserve">310 посещений меньше, чем в прошлом году. Данная ситуация связана с несколькими факторами - отсутствие сертификата безопасности сайта, отсутствие мобильной версии сайта и постоянные </w:t>
      </w:r>
      <w:proofErr w:type="spellStart"/>
      <w:r w:rsidR="00406E26" w:rsidRPr="00E0040E">
        <w:rPr>
          <w:sz w:val="24"/>
          <w:szCs w:val="24"/>
          <w:lang w:val="en-US"/>
        </w:rPr>
        <w:t>DoS</w:t>
      </w:r>
      <w:proofErr w:type="spellEnd"/>
      <w:r w:rsidR="00CB24E8" w:rsidRPr="00E0040E">
        <w:rPr>
          <w:sz w:val="24"/>
          <w:szCs w:val="24"/>
        </w:rPr>
        <w:t>-атак</w:t>
      </w:r>
      <w:r w:rsidR="00406E26" w:rsidRPr="00E0040E">
        <w:rPr>
          <w:sz w:val="24"/>
          <w:szCs w:val="24"/>
        </w:rPr>
        <w:t xml:space="preserve">и на сервер разработчика сайта, из-за чего доступ к сайту был существенно ограничен. Также разработчик закрыл форму для обращения пользователей. Нужно отметить, что помимо этого востребованность сайтов снижается год от года, а популярность социальных сетей набирает обороты. </w:t>
      </w:r>
    </w:p>
    <w:p w:rsidR="00553317" w:rsidRPr="00E0040E" w:rsidRDefault="00553317" w:rsidP="00E0040E">
      <w:pPr>
        <w:widowControl w:val="0"/>
        <w:tabs>
          <w:tab w:val="left" w:pos="1134"/>
          <w:tab w:val="left" w:pos="1242"/>
        </w:tabs>
        <w:ind w:firstLine="567"/>
        <w:jc w:val="both"/>
        <w:rPr>
          <w:sz w:val="24"/>
          <w:szCs w:val="24"/>
        </w:rPr>
      </w:pPr>
      <w:r w:rsidRPr="00E0040E">
        <w:rPr>
          <w:sz w:val="24"/>
          <w:szCs w:val="24"/>
        </w:rPr>
        <w:t>В 2024</w:t>
      </w:r>
      <w:r w:rsidR="003604E0" w:rsidRPr="00E0040E">
        <w:rPr>
          <w:sz w:val="24"/>
          <w:szCs w:val="24"/>
        </w:rPr>
        <w:t xml:space="preserve"> году было опубликовано </w:t>
      </w:r>
      <w:r w:rsidR="006577BD" w:rsidRPr="00E0040E">
        <w:rPr>
          <w:sz w:val="24"/>
          <w:szCs w:val="24"/>
        </w:rPr>
        <w:t xml:space="preserve">363 </w:t>
      </w:r>
      <w:r w:rsidR="003604E0" w:rsidRPr="00E0040E">
        <w:rPr>
          <w:sz w:val="24"/>
          <w:szCs w:val="24"/>
        </w:rPr>
        <w:t>стат</w:t>
      </w:r>
      <w:r w:rsidR="00611876" w:rsidRPr="00E0040E">
        <w:rPr>
          <w:sz w:val="24"/>
          <w:szCs w:val="24"/>
        </w:rPr>
        <w:t>ь</w:t>
      </w:r>
      <w:r w:rsidR="006577BD" w:rsidRPr="00E0040E">
        <w:rPr>
          <w:sz w:val="24"/>
          <w:szCs w:val="24"/>
        </w:rPr>
        <w:t>и</w:t>
      </w:r>
      <w:r w:rsidR="003604E0" w:rsidRPr="00E0040E">
        <w:rPr>
          <w:sz w:val="24"/>
          <w:szCs w:val="24"/>
        </w:rPr>
        <w:t xml:space="preserve"> (</w:t>
      </w:r>
      <w:r w:rsidR="006577BD" w:rsidRPr="00E0040E">
        <w:rPr>
          <w:sz w:val="24"/>
          <w:szCs w:val="24"/>
        </w:rPr>
        <w:t>+8</w:t>
      </w:r>
      <w:r w:rsidR="00611876" w:rsidRPr="00E0040E">
        <w:rPr>
          <w:sz w:val="24"/>
          <w:szCs w:val="24"/>
        </w:rPr>
        <w:t xml:space="preserve"> к 2023</w:t>
      </w:r>
      <w:r w:rsidR="003604E0" w:rsidRPr="00E0040E">
        <w:rPr>
          <w:sz w:val="24"/>
          <w:szCs w:val="24"/>
        </w:rPr>
        <w:t>)</w:t>
      </w:r>
      <w:r w:rsidR="00611876" w:rsidRPr="00E0040E">
        <w:rPr>
          <w:sz w:val="24"/>
          <w:szCs w:val="24"/>
        </w:rPr>
        <w:t xml:space="preserve"> о работе библиотек</w:t>
      </w:r>
      <w:r w:rsidR="003604E0" w:rsidRPr="00E0040E">
        <w:rPr>
          <w:sz w:val="24"/>
          <w:szCs w:val="24"/>
        </w:rPr>
        <w:t xml:space="preserve">. </w:t>
      </w:r>
    </w:p>
    <w:p w:rsidR="003604E0" w:rsidRPr="00E0040E" w:rsidRDefault="00746C59" w:rsidP="00E0040E">
      <w:pPr>
        <w:widowControl w:val="0"/>
        <w:tabs>
          <w:tab w:val="left" w:pos="1134"/>
          <w:tab w:val="left" w:pos="1242"/>
        </w:tabs>
        <w:ind w:firstLine="567"/>
        <w:jc w:val="both"/>
        <w:rPr>
          <w:sz w:val="24"/>
          <w:szCs w:val="24"/>
        </w:rPr>
      </w:pPr>
      <w:r w:rsidRPr="00E0040E">
        <w:rPr>
          <w:sz w:val="24"/>
          <w:szCs w:val="24"/>
        </w:rPr>
        <w:t>На сайте п</w:t>
      </w:r>
      <w:r w:rsidR="00553317" w:rsidRPr="00E0040E">
        <w:rPr>
          <w:sz w:val="24"/>
          <w:szCs w:val="24"/>
        </w:rPr>
        <w:t>оявился новый раздел «</w:t>
      </w:r>
      <w:r w:rsidR="00553317" w:rsidRPr="00E0040E">
        <w:rPr>
          <w:sz w:val="24"/>
          <w:szCs w:val="24"/>
          <w:shd w:val="clear" w:color="auto" w:fill="FFFFFF"/>
        </w:rPr>
        <w:t>Мемориальные доски Боготольского района</w:t>
      </w:r>
      <w:r w:rsidR="00553317" w:rsidRPr="00E0040E">
        <w:rPr>
          <w:sz w:val="24"/>
          <w:szCs w:val="24"/>
        </w:rPr>
        <w:t>», в нем представлен</w:t>
      </w:r>
      <w:r w:rsidRPr="00E0040E">
        <w:rPr>
          <w:sz w:val="24"/>
          <w:szCs w:val="24"/>
        </w:rPr>
        <w:t>а</w:t>
      </w:r>
      <w:r w:rsidR="00553317" w:rsidRPr="00E0040E">
        <w:rPr>
          <w:sz w:val="24"/>
          <w:szCs w:val="24"/>
        </w:rPr>
        <w:t xml:space="preserve"> информация о пяти досках, посвященных</w:t>
      </w:r>
      <w:r w:rsidRPr="00E0040E">
        <w:rPr>
          <w:sz w:val="24"/>
          <w:szCs w:val="24"/>
        </w:rPr>
        <w:t xml:space="preserve"> выдающимся людям нашего района.</w:t>
      </w:r>
    </w:p>
    <w:p w:rsidR="00746C59" w:rsidRPr="00E0040E" w:rsidRDefault="00746C59" w:rsidP="00E0040E">
      <w:pPr>
        <w:widowControl w:val="0"/>
        <w:tabs>
          <w:tab w:val="left" w:pos="1134"/>
          <w:tab w:val="left" w:pos="1242"/>
        </w:tabs>
        <w:ind w:firstLine="567"/>
        <w:jc w:val="both"/>
        <w:rPr>
          <w:sz w:val="24"/>
          <w:szCs w:val="24"/>
        </w:rPr>
      </w:pPr>
      <w:r w:rsidRPr="00E0040E">
        <w:rPr>
          <w:sz w:val="24"/>
          <w:szCs w:val="24"/>
        </w:rPr>
        <w:t xml:space="preserve">Раздел «Электронная библиотека Литрес» дополнен </w:t>
      </w:r>
      <w:r w:rsidR="00CB5F10" w:rsidRPr="00E0040E">
        <w:rPr>
          <w:sz w:val="24"/>
          <w:szCs w:val="24"/>
        </w:rPr>
        <w:t xml:space="preserve">четырьмя </w:t>
      </w:r>
      <w:r w:rsidRPr="00E0040E">
        <w:rPr>
          <w:sz w:val="24"/>
          <w:szCs w:val="24"/>
        </w:rPr>
        <w:t>виртуальными книжными выставками с тематическими подборками электронных книг.</w:t>
      </w:r>
    </w:p>
    <w:p w:rsidR="00746C59" w:rsidRPr="00E0040E" w:rsidRDefault="00746C59" w:rsidP="00E0040E">
      <w:pPr>
        <w:widowControl w:val="0"/>
        <w:tabs>
          <w:tab w:val="left" w:pos="1134"/>
          <w:tab w:val="left" w:pos="1242"/>
        </w:tabs>
        <w:ind w:firstLine="567"/>
        <w:jc w:val="both"/>
        <w:rPr>
          <w:sz w:val="24"/>
          <w:szCs w:val="24"/>
        </w:rPr>
      </w:pPr>
      <w:r w:rsidRPr="00E0040E">
        <w:rPr>
          <w:sz w:val="24"/>
          <w:szCs w:val="24"/>
        </w:rPr>
        <w:t>В раздел «Краеведение» добавлено: история сел Боготольского района, воспоминания жителей с. Боготол, информация об авторах Боготольского района.</w:t>
      </w:r>
    </w:p>
    <w:p w:rsidR="00746C59" w:rsidRPr="00E0040E" w:rsidRDefault="00746C59" w:rsidP="00E0040E">
      <w:pPr>
        <w:widowControl w:val="0"/>
        <w:tabs>
          <w:tab w:val="left" w:pos="1134"/>
          <w:tab w:val="left" w:pos="1242"/>
        </w:tabs>
        <w:ind w:firstLine="567"/>
        <w:jc w:val="both"/>
        <w:rPr>
          <w:sz w:val="24"/>
          <w:szCs w:val="24"/>
        </w:rPr>
      </w:pPr>
      <w:r w:rsidRPr="00E0040E">
        <w:rPr>
          <w:sz w:val="24"/>
          <w:szCs w:val="24"/>
        </w:rPr>
        <w:t>Ежемесячно обновляется информация в разделах «Афиша» и «Мероприятия по Пушкинской карте»</w:t>
      </w:r>
      <w:r w:rsidR="00B7442F" w:rsidRPr="00E0040E">
        <w:rPr>
          <w:sz w:val="24"/>
          <w:szCs w:val="24"/>
        </w:rPr>
        <w:t>.</w:t>
      </w:r>
    </w:p>
    <w:p w:rsidR="00B80A56" w:rsidRPr="00E0040E" w:rsidRDefault="00B80A56" w:rsidP="00E0040E">
      <w:pPr>
        <w:widowControl w:val="0"/>
        <w:tabs>
          <w:tab w:val="left" w:pos="1134"/>
          <w:tab w:val="left" w:pos="1242"/>
        </w:tabs>
        <w:ind w:firstLine="567"/>
        <w:jc w:val="both"/>
        <w:rPr>
          <w:sz w:val="24"/>
          <w:szCs w:val="24"/>
        </w:rPr>
      </w:pPr>
      <w:r w:rsidRPr="00E0040E">
        <w:rPr>
          <w:sz w:val="24"/>
          <w:szCs w:val="24"/>
        </w:rPr>
        <w:t>Для привлечения пользователей на сайт в группах ЦБС в социальных сетях публиковались посты со ссылками на вышеперечисленные разделы сайта. Однако нужно отметить, что из-за проблем с сайтом, данная работа оказалась малоэффективной.</w:t>
      </w:r>
    </w:p>
    <w:p w:rsidR="003604E0" w:rsidRPr="00E0040E" w:rsidRDefault="000264C6" w:rsidP="00E0040E">
      <w:pPr>
        <w:pStyle w:val="22"/>
        <w:tabs>
          <w:tab w:val="left" w:pos="709"/>
        </w:tabs>
        <w:spacing w:line="240" w:lineRule="auto"/>
        <w:ind w:firstLine="567"/>
        <w:jc w:val="both"/>
        <w:rPr>
          <w:rFonts w:ascii="Times New Roman" w:hAnsi="Times New Roman" w:cs="Times New Roman"/>
          <w:sz w:val="24"/>
          <w:szCs w:val="24"/>
        </w:rPr>
      </w:pPr>
      <w:r w:rsidRPr="00E0040E">
        <w:rPr>
          <w:rFonts w:ascii="Times New Roman" w:hAnsi="Times New Roman" w:cs="Times New Roman"/>
          <w:sz w:val="24"/>
          <w:szCs w:val="24"/>
        </w:rPr>
        <w:t xml:space="preserve">ЦБС представлена в </w:t>
      </w:r>
      <w:r w:rsidR="00B80A56" w:rsidRPr="00E0040E">
        <w:rPr>
          <w:rFonts w:ascii="Times New Roman" w:hAnsi="Times New Roman" w:cs="Times New Roman"/>
          <w:sz w:val="24"/>
          <w:szCs w:val="24"/>
        </w:rPr>
        <w:t xml:space="preserve">двух </w:t>
      </w:r>
      <w:r w:rsidRPr="00E0040E">
        <w:rPr>
          <w:rFonts w:ascii="Times New Roman" w:hAnsi="Times New Roman" w:cs="Times New Roman"/>
          <w:sz w:val="24"/>
          <w:szCs w:val="24"/>
        </w:rPr>
        <w:t xml:space="preserve">социальных сетях: группа «Библиотеки Боготольского района» в </w:t>
      </w:r>
      <w:r w:rsidRPr="00E0040E">
        <w:rPr>
          <w:rFonts w:ascii="Times New Roman" w:hAnsi="Times New Roman" w:cs="Times New Roman"/>
          <w:sz w:val="24"/>
          <w:szCs w:val="24"/>
          <w:lang w:val="en-US"/>
        </w:rPr>
        <w:t>VK</w:t>
      </w:r>
      <w:r w:rsidRPr="00E0040E">
        <w:rPr>
          <w:rFonts w:ascii="Times New Roman" w:hAnsi="Times New Roman" w:cs="Times New Roman"/>
          <w:sz w:val="24"/>
          <w:szCs w:val="24"/>
        </w:rPr>
        <w:t xml:space="preserve"> и «Одноклассниках», четыре библиотеки имеют свои собственные группы в </w:t>
      </w:r>
      <w:r w:rsidRPr="00E0040E">
        <w:rPr>
          <w:rFonts w:ascii="Times New Roman" w:hAnsi="Times New Roman" w:cs="Times New Roman"/>
          <w:sz w:val="24"/>
          <w:szCs w:val="24"/>
          <w:lang w:val="en-US"/>
        </w:rPr>
        <w:t>VK</w:t>
      </w:r>
      <w:r w:rsidRPr="00E0040E">
        <w:rPr>
          <w:rFonts w:ascii="Times New Roman" w:hAnsi="Times New Roman" w:cs="Times New Roman"/>
          <w:sz w:val="24"/>
          <w:szCs w:val="24"/>
        </w:rPr>
        <w:t xml:space="preserve"> - Большекосульская модельная, Детская, Коробейниковская и Медяковская библиотеки. В них освещается работа библиотек, проводятся игры, опросы, публикуется информация о писателях-юбилярах, рекомендации книг.</w:t>
      </w:r>
    </w:p>
    <w:p w:rsidR="0046094E" w:rsidRPr="00E0040E" w:rsidRDefault="000C6161" w:rsidP="00E67722">
      <w:pPr>
        <w:pStyle w:val="a7"/>
        <w:widowControl w:val="0"/>
        <w:numPr>
          <w:ilvl w:val="1"/>
          <w:numId w:val="3"/>
        </w:numPr>
        <w:tabs>
          <w:tab w:val="left" w:pos="1134"/>
          <w:tab w:val="left" w:pos="1258"/>
        </w:tabs>
        <w:autoSpaceDE w:val="0"/>
        <w:autoSpaceDN w:val="0"/>
        <w:jc w:val="both"/>
        <w:rPr>
          <w:sz w:val="24"/>
          <w:szCs w:val="24"/>
        </w:rPr>
      </w:pPr>
      <w:r w:rsidRPr="00E0040E">
        <w:rPr>
          <w:i/>
          <w:sz w:val="24"/>
          <w:szCs w:val="24"/>
        </w:rPr>
        <w:t>Предоставление</w:t>
      </w:r>
      <w:r w:rsidRPr="00E0040E">
        <w:rPr>
          <w:i/>
          <w:spacing w:val="1"/>
          <w:sz w:val="24"/>
          <w:szCs w:val="24"/>
        </w:rPr>
        <w:t xml:space="preserve"> </w:t>
      </w:r>
      <w:r w:rsidRPr="00E0040E">
        <w:rPr>
          <w:i/>
          <w:sz w:val="24"/>
          <w:szCs w:val="24"/>
        </w:rPr>
        <w:t>виртуальных</w:t>
      </w:r>
      <w:r w:rsidRPr="00E0040E">
        <w:rPr>
          <w:i/>
          <w:spacing w:val="1"/>
          <w:sz w:val="24"/>
          <w:szCs w:val="24"/>
        </w:rPr>
        <w:t xml:space="preserve"> </w:t>
      </w:r>
      <w:r w:rsidRPr="00E0040E">
        <w:rPr>
          <w:i/>
          <w:sz w:val="24"/>
          <w:szCs w:val="24"/>
        </w:rPr>
        <w:t>услуг</w:t>
      </w:r>
      <w:r w:rsidRPr="00E0040E">
        <w:rPr>
          <w:i/>
          <w:spacing w:val="1"/>
          <w:sz w:val="24"/>
          <w:szCs w:val="24"/>
        </w:rPr>
        <w:t xml:space="preserve"> </w:t>
      </w:r>
      <w:r w:rsidRPr="00E0040E">
        <w:rPr>
          <w:i/>
          <w:sz w:val="24"/>
          <w:szCs w:val="24"/>
        </w:rPr>
        <w:t>и</w:t>
      </w:r>
      <w:r w:rsidRPr="00E0040E">
        <w:rPr>
          <w:i/>
          <w:spacing w:val="1"/>
          <w:sz w:val="24"/>
          <w:szCs w:val="24"/>
        </w:rPr>
        <w:t xml:space="preserve"> </w:t>
      </w:r>
      <w:r w:rsidRPr="00E0040E">
        <w:rPr>
          <w:i/>
          <w:sz w:val="24"/>
          <w:szCs w:val="24"/>
        </w:rPr>
        <w:t>сервисов</w:t>
      </w:r>
      <w:r w:rsidRPr="00E0040E">
        <w:rPr>
          <w:spacing w:val="1"/>
          <w:sz w:val="24"/>
          <w:szCs w:val="24"/>
        </w:rPr>
        <w:t xml:space="preserve"> </w:t>
      </w:r>
    </w:p>
    <w:p w:rsidR="00A308D1" w:rsidRPr="00E0040E" w:rsidRDefault="00557594" w:rsidP="00E0040E">
      <w:pPr>
        <w:tabs>
          <w:tab w:val="left" w:pos="709"/>
        </w:tabs>
        <w:ind w:firstLine="567"/>
        <w:jc w:val="both"/>
        <w:rPr>
          <w:sz w:val="24"/>
          <w:szCs w:val="24"/>
        </w:rPr>
      </w:pPr>
      <w:r w:rsidRPr="00E0040E">
        <w:rPr>
          <w:sz w:val="24"/>
          <w:szCs w:val="24"/>
        </w:rPr>
        <w:t xml:space="preserve">Раздел «Виртуальная справка» на сайте ЦБС в связи с </w:t>
      </w:r>
      <w:proofErr w:type="spellStart"/>
      <w:r w:rsidRPr="00E0040E">
        <w:rPr>
          <w:sz w:val="24"/>
          <w:szCs w:val="24"/>
          <w:lang w:val="en-US"/>
        </w:rPr>
        <w:t>DoS</w:t>
      </w:r>
      <w:proofErr w:type="spellEnd"/>
      <w:r w:rsidRPr="00E0040E">
        <w:rPr>
          <w:sz w:val="24"/>
          <w:szCs w:val="24"/>
        </w:rPr>
        <w:t xml:space="preserve">-атаками на сервер разработчика сайта был закрыт. </w:t>
      </w:r>
    </w:p>
    <w:p w:rsidR="00557594" w:rsidRPr="00E0040E" w:rsidRDefault="00557594" w:rsidP="00E0040E">
      <w:pPr>
        <w:tabs>
          <w:tab w:val="left" w:pos="709"/>
        </w:tabs>
        <w:ind w:firstLine="567"/>
        <w:jc w:val="both"/>
        <w:rPr>
          <w:sz w:val="24"/>
          <w:szCs w:val="24"/>
        </w:rPr>
      </w:pPr>
      <w:r w:rsidRPr="00E0040E">
        <w:rPr>
          <w:sz w:val="24"/>
          <w:szCs w:val="24"/>
        </w:rPr>
        <w:t xml:space="preserve">Запросы от </w:t>
      </w:r>
      <w:r w:rsidR="00A308D1" w:rsidRPr="00E0040E">
        <w:rPr>
          <w:sz w:val="24"/>
          <w:szCs w:val="24"/>
        </w:rPr>
        <w:t>пользователей</w:t>
      </w:r>
      <w:r w:rsidRPr="00E0040E">
        <w:rPr>
          <w:sz w:val="24"/>
          <w:szCs w:val="24"/>
        </w:rPr>
        <w:t xml:space="preserve"> поступа</w:t>
      </w:r>
      <w:r w:rsidR="00A308D1" w:rsidRPr="00E0040E">
        <w:rPr>
          <w:sz w:val="24"/>
          <w:szCs w:val="24"/>
        </w:rPr>
        <w:t>ли</w:t>
      </w:r>
      <w:r w:rsidRPr="00E0040E">
        <w:rPr>
          <w:sz w:val="24"/>
          <w:szCs w:val="24"/>
        </w:rPr>
        <w:t xml:space="preserve"> </w:t>
      </w:r>
      <w:r w:rsidR="00A308D1" w:rsidRPr="00E0040E">
        <w:rPr>
          <w:sz w:val="24"/>
          <w:szCs w:val="24"/>
        </w:rPr>
        <w:t>в соцсетях (в комментариях и в сообщения группы)</w:t>
      </w:r>
      <w:r w:rsidRPr="00E0040E">
        <w:rPr>
          <w:sz w:val="24"/>
          <w:szCs w:val="24"/>
        </w:rPr>
        <w:t xml:space="preserve">, </w:t>
      </w:r>
      <w:r w:rsidR="00A308D1" w:rsidRPr="00E0040E">
        <w:rPr>
          <w:sz w:val="24"/>
          <w:szCs w:val="24"/>
        </w:rPr>
        <w:t xml:space="preserve">по </w:t>
      </w:r>
      <w:r w:rsidRPr="00E0040E">
        <w:rPr>
          <w:sz w:val="24"/>
          <w:szCs w:val="24"/>
        </w:rPr>
        <w:t>e-</w:t>
      </w:r>
      <w:proofErr w:type="spellStart"/>
      <w:r w:rsidRPr="00E0040E">
        <w:rPr>
          <w:sz w:val="24"/>
          <w:szCs w:val="24"/>
        </w:rPr>
        <w:t>mail</w:t>
      </w:r>
      <w:proofErr w:type="spellEnd"/>
      <w:r w:rsidRPr="00E0040E">
        <w:rPr>
          <w:sz w:val="24"/>
          <w:szCs w:val="24"/>
        </w:rPr>
        <w:t xml:space="preserve"> и по телефону. Всего в 202</w:t>
      </w:r>
      <w:r w:rsidR="00A308D1" w:rsidRPr="00E0040E">
        <w:rPr>
          <w:sz w:val="24"/>
          <w:szCs w:val="24"/>
        </w:rPr>
        <w:t>4</w:t>
      </w:r>
      <w:r w:rsidRPr="00E0040E">
        <w:rPr>
          <w:sz w:val="24"/>
          <w:szCs w:val="24"/>
        </w:rPr>
        <w:t xml:space="preserve"> году поступило </w:t>
      </w:r>
      <w:r w:rsidR="00A308D1" w:rsidRPr="00E0040E">
        <w:rPr>
          <w:sz w:val="24"/>
          <w:szCs w:val="24"/>
        </w:rPr>
        <w:t>1</w:t>
      </w:r>
      <w:r w:rsidR="00611876" w:rsidRPr="00E0040E">
        <w:rPr>
          <w:sz w:val="24"/>
          <w:szCs w:val="24"/>
        </w:rPr>
        <w:t xml:space="preserve"> </w:t>
      </w:r>
      <w:r w:rsidR="00A308D1" w:rsidRPr="00E0040E">
        <w:rPr>
          <w:sz w:val="24"/>
          <w:szCs w:val="24"/>
        </w:rPr>
        <w:t>228</w:t>
      </w:r>
      <w:r w:rsidRPr="00E0040E">
        <w:rPr>
          <w:sz w:val="24"/>
          <w:szCs w:val="24"/>
        </w:rPr>
        <w:t xml:space="preserve"> удаленных запроса</w:t>
      </w:r>
      <w:r w:rsidR="00A308D1" w:rsidRPr="00E0040E">
        <w:rPr>
          <w:sz w:val="24"/>
          <w:szCs w:val="24"/>
        </w:rPr>
        <w:t>, что на 846 запросов больше по сравнению с прошлым годом</w:t>
      </w:r>
      <w:r w:rsidRPr="00E0040E">
        <w:rPr>
          <w:sz w:val="24"/>
          <w:szCs w:val="24"/>
        </w:rPr>
        <w:t>. Информация предоставля</w:t>
      </w:r>
      <w:r w:rsidR="00A308D1" w:rsidRPr="00E0040E">
        <w:rPr>
          <w:sz w:val="24"/>
          <w:szCs w:val="24"/>
        </w:rPr>
        <w:t>лась</w:t>
      </w:r>
      <w:r w:rsidRPr="00E0040E">
        <w:rPr>
          <w:sz w:val="24"/>
          <w:szCs w:val="24"/>
        </w:rPr>
        <w:t xml:space="preserve"> пользовател</w:t>
      </w:r>
      <w:r w:rsidR="008A067C" w:rsidRPr="00E0040E">
        <w:rPr>
          <w:sz w:val="24"/>
          <w:szCs w:val="24"/>
        </w:rPr>
        <w:t xml:space="preserve">ям </w:t>
      </w:r>
      <w:r w:rsidRPr="00E0040E">
        <w:rPr>
          <w:sz w:val="24"/>
          <w:szCs w:val="24"/>
        </w:rPr>
        <w:t>в течении 1-3 дней, более сложная справка подготавлива</w:t>
      </w:r>
      <w:r w:rsidR="00A308D1" w:rsidRPr="00E0040E">
        <w:rPr>
          <w:sz w:val="24"/>
          <w:szCs w:val="24"/>
        </w:rPr>
        <w:t xml:space="preserve">лась </w:t>
      </w:r>
      <w:r w:rsidRPr="00E0040E">
        <w:rPr>
          <w:sz w:val="24"/>
          <w:szCs w:val="24"/>
        </w:rPr>
        <w:t>до 10 дней</w:t>
      </w:r>
      <w:r w:rsidR="00A308D1" w:rsidRPr="00E0040E">
        <w:rPr>
          <w:sz w:val="24"/>
          <w:szCs w:val="24"/>
        </w:rPr>
        <w:t>.</w:t>
      </w:r>
    </w:p>
    <w:p w:rsidR="00DF07E9" w:rsidRPr="00E0040E" w:rsidRDefault="00A308D1" w:rsidP="00E0040E">
      <w:pPr>
        <w:widowControl w:val="0"/>
        <w:tabs>
          <w:tab w:val="left" w:pos="709"/>
          <w:tab w:val="left" w:pos="1242"/>
        </w:tabs>
        <w:ind w:firstLine="567"/>
        <w:jc w:val="both"/>
        <w:rPr>
          <w:sz w:val="24"/>
          <w:szCs w:val="24"/>
        </w:rPr>
      </w:pPr>
      <w:r w:rsidRPr="00E0040E">
        <w:rPr>
          <w:sz w:val="24"/>
          <w:szCs w:val="24"/>
        </w:rPr>
        <w:t xml:space="preserve">Удаленным пользователям предоставлялся доступ к электронному каталогу и </w:t>
      </w:r>
      <w:r w:rsidR="00DF07E9" w:rsidRPr="00E0040E">
        <w:rPr>
          <w:sz w:val="24"/>
          <w:szCs w:val="24"/>
        </w:rPr>
        <w:t>краеведческой базе на сайте ЦБС</w:t>
      </w:r>
      <w:r w:rsidRPr="00E0040E">
        <w:rPr>
          <w:sz w:val="24"/>
          <w:szCs w:val="24"/>
        </w:rPr>
        <w:t>. Учет пользователей на сайте не ведется, т.</w:t>
      </w:r>
      <w:r w:rsidR="008A067C" w:rsidRPr="00E0040E">
        <w:rPr>
          <w:sz w:val="24"/>
          <w:szCs w:val="24"/>
        </w:rPr>
        <w:t xml:space="preserve"> </w:t>
      </w:r>
      <w:r w:rsidRPr="00E0040E">
        <w:rPr>
          <w:sz w:val="24"/>
          <w:szCs w:val="24"/>
        </w:rPr>
        <w:t xml:space="preserve">к. нет дополнительного модуля АРМ «Читатель» в программе САБ «Ирбис-64+». </w:t>
      </w:r>
    </w:p>
    <w:p w:rsidR="00A308D1" w:rsidRPr="00E0040E" w:rsidRDefault="00DF07E9" w:rsidP="00E0040E">
      <w:pPr>
        <w:widowControl w:val="0"/>
        <w:tabs>
          <w:tab w:val="left" w:pos="709"/>
          <w:tab w:val="left" w:pos="1242"/>
        </w:tabs>
        <w:ind w:firstLine="567"/>
        <w:jc w:val="both"/>
        <w:rPr>
          <w:sz w:val="24"/>
          <w:szCs w:val="24"/>
        </w:rPr>
      </w:pPr>
      <w:r w:rsidRPr="00E0040E">
        <w:rPr>
          <w:sz w:val="24"/>
          <w:szCs w:val="24"/>
        </w:rPr>
        <w:t xml:space="preserve">Зарегистрированным пользователям библиотек предоставляется доступ к электронной библиотеке Литрес. </w:t>
      </w:r>
      <w:r w:rsidR="00A308D1" w:rsidRPr="00E0040E">
        <w:rPr>
          <w:sz w:val="24"/>
          <w:szCs w:val="24"/>
        </w:rPr>
        <w:t xml:space="preserve">В </w:t>
      </w:r>
      <w:r w:rsidRPr="00E0040E">
        <w:rPr>
          <w:sz w:val="24"/>
          <w:szCs w:val="24"/>
        </w:rPr>
        <w:t xml:space="preserve">отчетном году в </w:t>
      </w:r>
      <w:r w:rsidR="00A308D1" w:rsidRPr="00E0040E">
        <w:rPr>
          <w:sz w:val="24"/>
          <w:szCs w:val="24"/>
        </w:rPr>
        <w:t>Литре</w:t>
      </w:r>
      <w:r w:rsidRPr="00E0040E">
        <w:rPr>
          <w:sz w:val="24"/>
          <w:szCs w:val="24"/>
        </w:rPr>
        <w:t>с</w:t>
      </w:r>
      <w:r w:rsidR="00A308D1" w:rsidRPr="00E0040E">
        <w:rPr>
          <w:sz w:val="24"/>
          <w:szCs w:val="24"/>
        </w:rPr>
        <w:t xml:space="preserve"> был</w:t>
      </w:r>
      <w:r w:rsidR="00611876" w:rsidRPr="00E0040E">
        <w:rPr>
          <w:sz w:val="24"/>
          <w:szCs w:val="24"/>
        </w:rPr>
        <w:t>о</w:t>
      </w:r>
      <w:r w:rsidR="00A308D1" w:rsidRPr="00E0040E">
        <w:rPr>
          <w:sz w:val="24"/>
          <w:szCs w:val="24"/>
        </w:rPr>
        <w:t xml:space="preserve"> зарегистрировано 111 пользователей (+50 к 2023), из них 4</w:t>
      </w:r>
      <w:r w:rsidRPr="00E0040E">
        <w:rPr>
          <w:sz w:val="24"/>
          <w:szCs w:val="24"/>
        </w:rPr>
        <w:t>9</w:t>
      </w:r>
      <w:r w:rsidR="00A308D1" w:rsidRPr="00E0040E">
        <w:rPr>
          <w:sz w:val="24"/>
          <w:szCs w:val="24"/>
        </w:rPr>
        <w:t xml:space="preserve"> молодежи</w:t>
      </w:r>
      <w:r w:rsidRPr="00E0040E">
        <w:rPr>
          <w:sz w:val="24"/>
          <w:szCs w:val="24"/>
        </w:rPr>
        <w:t xml:space="preserve"> (+5 к 2023)</w:t>
      </w:r>
      <w:r w:rsidR="00A308D1" w:rsidRPr="00E0040E">
        <w:rPr>
          <w:sz w:val="24"/>
          <w:szCs w:val="24"/>
        </w:rPr>
        <w:t xml:space="preserve">. Им было выдано </w:t>
      </w:r>
      <w:r w:rsidRPr="00E0040E">
        <w:rPr>
          <w:sz w:val="24"/>
          <w:szCs w:val="24"/>
        </w:rPr>
        <w:t>1</w:t>
      </w:r>
      <w:r w:rsidR="00611876" w:rsidRPr="00E0040E">
        <w:rPr>
          <w:sz w:val="24"/>
          <w:szCs w:val="24"/>
        </w:rPr>
        <w:t xml:space="preserve"> </w:t>
      </w:r>
      <w:r w:rsidRPr="00E0040E">
        <w:rPr>
          <w:sz w:val="24"/>
          <w:szCs w:val="24"/>
        </w:rPr>
        <w:t>171 экз. электронных и аудио</w:t>
      </w:r>
      <w:r w:rsidR="00A308D1" w:rsidRPr="00E0040E">
        <w:rPr>
          <w:sz w:val="24"/>
          <w:szCs w:val="24"/>
        </w:rPr>
        <w:t>книг</w:t>
      </w:r>
      <w:r w:rsidRPr="00E0040E">
        <w:rPr>
          <w:sz w:val="24"/>
          <w:szCs w:val="24"/>
        </w:rPr>
        <w:t xml:space="preserve"> (+50 к 2023)</w:t>
      </w:r>
      <w:r w:rsidR="00A308D1" w:rsidRPr="00E0040E">
        <w:rPr>
          <w:sz w:val="24"/>
          <w:szCs w:val="24"/>
        </w:rPr>
        <w:t>. На комплектование фонда</w:t>
      </w:r>
      <w:r w:rsidRPr="00E0040E">
        <w:rPr>
          <w:sz w:val="24"/>
          <w:szCs w:val="24"/>
        </w:rPr>
        <w:t xml:space="preserve"> в электронной библиотеке</w:t>
      </w:r>
      <w:r w:rsidR="00A308D1" w:rsidRPr="00E0040E">
        <w:rPr>
          <w:sz w:val="24"/>
          <w:szCs w:val="24"/>
        </w:rPr>
        <w:t xml:space="preserve"> </w:t>
      </w:r>
      <w:r w:rsidRPr="00E0040E">
        <w:rPr>
          <w:sz w:val="24"/>
          <w:szCs w:val="24"/>
        </w:rPr>
        <w:t>было выделено 7</w:t>
      </w:r>
      <w:r w:rsidR="00A308D1" w:rsidRPr="00E0040E">
        <w:rPr>
          <w:sz w:val="24"/>
          <w:szCs w:val="24"/>
        </w:rPr>
        <w:t xml:space="preserve">0 тыс. руб. </w:t>
      </w:r>
      <w:r w:rsidRPr="00E0040E">
        <w:rPr>
          <w:sz w:val="24"/>
          <w:szCs w:val="24"/>
        </w:rPr>
        <w:t>(+30 тыс. руб. к 2023).</w:t>
      </w:r>
    </w:p>
    <w:p w:rsidR="00CB5F10" w:rsidRPr="00E0040E" w:rsidRDefault="00CB5F10" w:rsidP="00E0040E">
      <w:pPr>
        <w:pStyle w:val="a7"/>
        <w:widowControl w:val="0"/>
        <w:tabs>
          <w:tab w:val="left" w:pos="1134"/>
          <w:tab w:val="left" w:pos="1258"/>
        </w:tabs>
        <w:autoSpaceDE w:val="0"/>
        <w:autoSpaceDN w:val="0"/>
        <w:ind w:left="1070"/>
        <w:jc w:val="both"/>
        <w:rPr>
          <w:sz w:val="24"/>
          <w:szCs w:val="24"/>
          <w:highlight w:val="yellow"/>
        </w:rPr>
      </w:pPr>
    </w:p>
    <w:p w:rsidR="00DA519C" w:rsidRPr="00E0040E" w:rsidRDefault="00DA519C" w:rsidP="00E67722">
      <w:pPr>
        <w:pStyle w:val="1"/>
        <w:keepNext w:val="0"/>
        <w:widowControl w:val="0"/>
        <w:numPr>
          <w:ilvl w:val="0"/>
          <w:numId w:val="3"/>
        </w:numPr>
        <w:tabs>
          <w:tab w:val="left" w:pos="1062"/>
          <w:tab w:val="left" w:pos="1134"/>
          <w:tab w:val="left" w:pos="1276"/>
        </w:tabs>
        <w:autoSpaceDE w:val="0"/>
        <w:autoSpaceDN w:val="0"/>
        <w:jc w:val="both"/>
        <w:rPr>
          <w:b/>
          <w:sz w:val="24"/>
          <w:szCs w:val="24"/>
        </w:rPr>
      </w:pPr>
      <w:r w:rsidRPr="00E0040E">
        <w:rPr>
          <w:b/>
          <w:sz w:val="24"/>
          <w:szCs w:val="24"/>
        </w:rPr>
        <w:t>Справочно-библиографическое, информационное и социально-правовое</w:t>
      </w:r>
      <w:r w:rsidRPr="00E0040E">
        <w:rPr>
          <w:b/>
          <w:spacing w:val="-57"/>
          <w:sz w:val="24"/>
          <w:szCs w:val="24"/>
        </w:rPr>
        <w:t xml:space="preserve">   </w:t>
      </w:r>
      <w:r w:rsidRPr="00E0040E">
        <w:rPr>
          <w:b/>
          <w:sz w:val="24"/>
          <w:szCs w:val="24"/>
        </w:rPr>
        <w:t>обслуживание</w:t>
      </w:r>
      <w:r w:rsidRPr="00E0040E">
        <w:rPr>
          <w:b/>
          <w:spacing w:val="-2"/>
          <w:sz w:val="24"/>
          <w:szCs w:val="24"/>
        </w:rPr>
        <w:t xml:space="preserve"> </w:t>
      </w:r>
      <w:r w:rsidRPr="00E0040E">
        <w:rPr>
          <w:b/>
          <w:sz w:val="24"/>
          <w:szCs w:val="24"/>
        </w:rPr>
        <w:t>пользователей</w:t>
      </w:r>
    </w:p>
    <w:p w:rsidR="00CB5F10" w:rsidRPr="00E0040E" w:rsidRDefault="00DA519C" w:rsidP="00E67722">
      <w:pPr>
        <w:pStyle w:val="a7"/>
        <w:widowControl w:val="0"/>
        <w:numPr>
          <w:ilvl w:val="1"/>
          <w:numId w:val="3"/>
        </w:numPr>
        <w:tabs>
          <w:tab w:val="left" w:pos="710"/>
          <w:tab w:val="left" w:pos="1276"/>
          <w:tab w:val="left" w:pos="1378"/>
        </w:tabs>
        <w:autoSpaceDE w:val="0"/>
        <w:autoSpaceDN w:val="0"/>
        <w:ind w:left="0" w:firstLine="567"/>
        <w:jc w:val="both"/>
        <w:rPr>
          <w:i/>
          <w:sz w:val="24"/>
          <w:szCs w:val="24"/>
        </w:rPr>
      </w:pPr>
      <w:r w:rsidRPr="00E0040E">
        <w:rPr>
          <w:i/>
          <w:sz w:val="24"/>
          <w:szCs w:val="24"/>
        </w:rPr>
        <w:t>Организация</w:t>
      </w:r>
      <w:r w:rsidRPr="00E0040E">
        <w:rPr>
          <w:i/>
          <w:spacing w:val="1"/>
          <w:sz w:val="24"/>
          <w:szCs w:val="24"/>
        </w:rPr>
        <w:t xml:space="preserve"> </w:t>
      </w:r>
      <w:r w:rsidRPr="00E0040E">
        <w:rPr>
          <w:i/>
          <w:sz w:val="24"/>
          <w:szCs w:val="24"/>
        </w:rPr>
        <w:t>и</w:t>
      </w:r>
      <w:r w:rsidRPr="00E0040E">
        <w:rPr>
          <w:i/>
          <w:spacing w:val="1"/>
          <w:sz w:val="24"/>
          <w:szCs w:val="24"/>
        </w:rPr>
        <w:t xml:space="preserve"> </w:t>
      </w:r>
      <w:r w:rsidRPr="00E0040E">
        <w:rPr>
          <w:i/>
          <w:sz w:val="24"/>
          <w:szCs w:val="24"/>
        </w:rPr>
        <w:t>ведение</w:t>
      </w:r>
      <w:r w:rsidRPr="00E0040E">
        <w:rPr>
          <w:i/>
          <w:spacing w:val="1"/>
          <w:sz w:val="24"/>
          <w:szCs w:val="24"/>
        </w:rPr>
        <w:t xml:space="preserve"> </w:t>
      </w:r>
      <w:r w:rsidRPr="00E0040E">
        <w:rPr>
          <w:i/>
          <w:sz w:val="24"/>
          <w:szCs w:val="24"/>
        </w:rPr>
        <w:t>справочно-библиографического</w:t>
      </w:r>
      <w:r w:rsidRPr="00E0040E">
        <w:rPr>
          <w:i/>
          <w:spacing w:val="1"/>
          <w:sz w:val="24"/>
          <w:szCs w:val="24"/>
        </w:rPr>
        <w:t xml:space="preserve"> </w:t>
      </w:r>
      <w:r w:rsidRPr="00E0040E">
        <w:rPr>
          <w:i/>
          <w:sz w:val="24"/>
          <w:szCs w:val="24"/>
        </w:rPr>
        <w:t>аппарата</w:t>
      </w:r>
      <w:r w:rsidRPr="00E0040E">
        <w:rPr>
          <w:spacing w:val="1"/>
          <w:sz w:val="24"/>
          <w:szCs w:val="24"/>
        </w:rPr>
        <w:t xml:space="preserve"> </w:t>
      </w:r>
      <w:r w:rsidRPr="00E0040E">
        <w:rPr>
          <w:i/>
          <w:sz w:val="24"/>
          <w:szCs w:val="24"/>
        </w:rPr>
        <w:t>(СБА)</w:t>
      </w:r>
      <w:r w:rsidRPr="00E0040E">
        <w:rPr>
          <w:i/>
          <w:spacing w:val="1"/>
          <w:sz w:val="24"/>
          <w:szCs w:val="24"/>
        </w:rPr>
        <w:t xml:space="preserve"> </w:t>
      </w:r>
      <w:r w:rsidRPr="00E0040E">
        <w:rPr>
          <w:i/>
          <w:sz w:val="24"/>
          <w:szCs w:val="24"/>
        </w:rPr>
        <w:t>в</w:t>
      </w:r>
      <w:r w:rsidRPr="00E0040E">
        <w:rPr>
          <w:i/>
          <w:spacing w:val="1"/>
          <w:sz w:val="24"/>
          <w:szCs w:val="24"/>
        </w:rPr>
        <w:t xml:space="preserve"> </w:t>
      </w:r>
      <w:r w:rsidRPr="00E0040E">
        <w:rPr>
          <w:i/>
          <w:sz w:val="24"/>
          <w:szCs w:val="24"/>
        </w:rPr>
        <w:t xml:space="preserve">библиотеках. </w:t>
      </w:r>
    </w:p>
    <w:p w:rsidR="00CB5F10" w:rsidRPr="00E0040E" w:rsidRDefault="00A7667A" w:rsidP="00E0040E">
      <w:pPr>
        <w:widowControl w:val="0"/>
        <w:tabs>
          <w:tab w:val="left" w:pos="710"/>
          <w:tab w:val="left" w:pos="1276"/>
          <w:tab w:val="left" w:pos="1378"/>
        </w:tabs>
        <w:autoSpaceDE w:val="0"/>
        <w:autoSpaceDN w:val="0"/>
        <w:ind w:firstLine="567"/>
        <w:jc w:val="both"/>
        <w:rPr>
          <w:sz w:val="24"/>
          <w:szCs w:val="24"/>
        </w:rPr>
      </w:pPr>
      <w:r w:rsidRPr="00E0040E">
        <w:rPr>
          <w:sz w:val="24"/>
          <w:szCs w:val="24"/>
        </w:rPr>
        <w:lastRenderedPageBreak/>
        <w:t xml:space="preserve">В 2024 году систематически проводилось пополнение и редактирование алфавитного и систематического каталогов, тематических и краеведческих картотек. Оперативно пополнялась СБА традиционного и электронного вида, продолжилось ведение электронного каталога и электронной краеведческой картотеки статей, картотеки оцифрованных изданий. За 2024 год влито 202 оцифрованных документа (597 страниц), всего за три года - 1475 документов. </w:t>
      </w:r>
    </w:p>
    <w:p w:rsidR="00A7667A" w:rsidRPr="00E0040E" w:rsidRDefault="00A7667A" w:rsidP="00E0040E">
      <w:pPr>
        <w:widowControl w:val="0"/>
        <w:tabs>
          <w:tab w:val="left" w:pos="710"/>
          <w:tab w:val="left" w:pos="1276"/>
          <w:tab w:val="left" w:pos="1378"/>
        </w:tabs>
        <w:autoSpaceDE w:val="0"/>
        <w:autoSpaceDN w:val="0"/>
        <w:ind w:firstLine="567"/>
        <w:jc w:val="both"/>
        <w:rPr>
          <w:sz w:val="24"/>
          <w:szCs w:val="24"/>
        </w:rPr>
      </w:pPr>
      <w:r w:rsidRPr="00E0040E">
        <w:rPr>
          <w:sz w:val="24"/>
          <w:szCs w:val="24"/>
        </w:rPr>
        <w:t>Справочно-библиографический аппарат библиотеки полностью раскрывает состав и содержание фонда в различных аспектах. Главной частью СБА является традиционная и электронная система каталогов и картотек:</w:t>
      </w:r>
    </w:p>
    <w:p w:rsidR="00A7667A" w:rsidRPr="00E0040E" w:rsidRDefault="00A7667A" w:rsidP="00E0040E">
      <w:pPr>
        <w:widowControl w:val="0"/>
        <w:tabs>
          <w:tab w:val="left" w:pos="710"/>
          <w:tab w:val="left" w:pos="1276"/>
          <w:tab w:val="left" w:pos="1378"/>
        </w:tabs>
        <w:autoSpaceDE w:val="0"/>
        <w:autoSpaceDN w:val="0"/>
        <w:ind w:firstLine="567"/>
        <w:jc w:val="both"/>
        <w:rPr>
          <w:sz w:val="24"/>
          <w:szCs w:val="24"/>
        </w:rPr>
      </w:pPr>
      <w:r w:rsidRPr="00E0040E">
        <w:rPr>
          <w:sz w:val="24"/>
          <w:szCs w:val="24"/>
        </w:rPr>
        <w:t>•</w:t>
      </w:r>
      <w:r w:rsidRPr="00E0040E">
        <w:rPr>
          <w:sz w:val="24"/>
          <w:szCs w:val="24"/>
        </w:rPr>
        <w:tab/>
        <w:t>Алфавитный каталог;</w:t>
      </w:r>
    </w:p>
    <w:p w:rsidR="00A7667A" w:rsidRPr="00E0040E" w:rsidRDefault="00A7667A" w:rsidP="00E0040E">
      <w:pPr>
        <w:widowControl w:val="0"/>
        <w:tabs>
          <w:tab w:val="left" w:pos="710"/>
          <w:tab w:val="left" w:pos="1276"/>
          <w:tab w:val="left" w:pos="1378"/>
        </w:tabs>
        <w:autoSpaceDE w:val="0"/>
        <w:autoSpaceDN w:val="0"/>
        <w:ind w:firstLine="567"/>
        <w:jc w:val="both"/>
        <w:rPr>
          <w:sz w:val="24"/>
          <w:szCs w:val="24"/>
        </w:rPr>
      </w:pPr>
      <w:r w:rsidRPr="00E0040E">
        <w:rPr>
          <w:sz w:val="24"/>
          <w:szCs w:val="24"/>
        </w:rPr>
        <w:t>•</w:t>
      </w:r>
      <w:r w:rsidRPr="00E0040E">
        <w:rPr>
          <w:sz w:val="24"/>
          <w:szCs w:val="24"/>
        </w:rPr>
        <w:tab/>
        <w:t>Систематический каталог (АПУ);</w:t>
      </w:r>
    </w:p>
    <w:p w:rsidR="00A7667A" w:rsidRPr="00E0040E" w:rsidRDefault="00A7667A" w:rsidP="00E0040E">
      <w:pPr>
        <w:widowControl w:val="0"/>
        <w:tabs>
          <w:tab w:val="left" w:pos="710"/>
          <w:tab w:val="left" w:pos="1276"/>
          <w:tab w:val="left" w:pos="1378"/>
        </w:tabs>
        <w:autoSpaceDE w:val="0"/>
        <w:autoSpaceDN w:val="0"/>
        <w:ind w:firstLine="567"/>
        <w:jc w:val="both"/>
        <w:rPr>
          <w:sz w:val="24"/>
          <w:szCs w:val="24"/>
        </w:rPr>
      </w:pPr>
      <w:r w:rsidRPr="00E0040E">
        <w:rPr>
          <w:sz w:val="24"/>
          <w:szCs w:val="24"/>
        </w:rPr>
        <w:t>•</w:t>
      </w:r>
      <w:r w:rsidRPr="00E0040E">
        <w:rPr>
          <w:sz w:val="24"/>
          <w:szCs w:val="24"/>
        </w:rPr>
        <w:tab/>
        <w:t>Краеведческий каталог;</w:t>
      </w:r>
    </w:p>
    <w:p w:rsidR="00A7667A" w:rsidRPr="00E0040E" w:rsidRDefault="00A7667A" w:rsidP="00E0040E">
      <w:pPr>
        <w:widowControl w:val="0"/>
        <w:tabs>
          <w:tab w:val="left" w:pos="710"/>
          <w:tab w:val="left" w:pos="1276"/>
          <w:tab w:val="left" w:pos="1378"/>
        </w:tabs>
        <w:autoSpaceDE w:val="0"/>
        <w:autoSpaceDN w:val="0"/>
        <w:ind w:firstLine="567"/>
        <w:jc w:val="both"/>
        <w:rPr>
          <w:sz w:val="24"/>
          <w:szCs w:val="24"/>
        </w:rPr>
      </w:pPr>
      <w:r w:rsidRPr="00E0040E">
        <w:rPr>
          <w:sz w:val="24"/>
          <w:szCs w:val="24"/>
        </w:rPr>
        <w:t>•</w:t>
      </w:r>
      <w:r w:rsidRPr="00E0040E">
        <w:rPr>
          <w:sz w:val="24"/>
          <w:szCs w:val="24"/>
        </w:rPr>
        <w:tab/>
        <w:t xml:space="preserve">Сводная картотека периодических изданий в электронном и традиционном виде. </w:t>
      </w:r>
    </w:p>
    <w:p w:rsidR="00DA519C" w:rsidRPr="00E0040E" w:rsidRDefault="00A7667A" w:rsidP="00E0040E">
      <w:pPr>
        <w:widowControl w:val="0"/>
        <w:tabs>
          <w:tab w:val="left" w:pos="1134"/>
          <w:tab w:val="left" w:pos="1276"/>
          <w:tab w:val="left" w:pos="1378"/>
        </w:tabs>
        <w:autoSpaceDE w:val="0"/>
        <w:autoSpaceDN w:val="0"/>
        <w:ind w:firstLine="567"/>
        <w:jc w:val="both"/>
        <w:rPr>
          <w:sz w:val="24"/>
          <w:szCs w:val="24"/>
        </w:rPr>
      </w:pPr>
      <w:r w:rsidRPr="00E0040E">
        <w:rPr>
          <w:sz w:val="24"/>
          <w:szCs w:val="24"/>
        </w:rPr>
        <w:t xml:space="preserve">Продолжалась работа с папками-накопителями, собирались материалы в новые папки по актуальным темам: «Истории из жизни старейших жителей села», «Почетные жители села», «История села в событиях и лицах», «Летопись села», «Село Критово в газетной строке», «Трудовые будни </w:t>
      </w:r>
      <w:proofErr w:type="spellStart"/>
      <w:r w:rsidRPr="00E0040E">
        <w:rPr>
          <w:sz w:val="24"/>
          <w:szCs w:val="24"/>
        </w:rPr>
        <w:t>критовчан</w:t>
      </w:r>
      <w:proofErr w:type="spellEnd"/>
      <w:r w:rsidRPr="00E0040E">
        <w:rPr>
          <w:sz w:val="24"/>
          <w:szCs w:val="24"/>
        </w:rPr>
        <w:t xml:space="preserve">», «Учителя – участники Великой Отечественной войны», «Дела и люди родного села», «Пусть поколения знают», «Дела и люди нашего района», «Мы пишем, о нас пишут», «Наши знаменитые земляки», «Моя малая родина», «Память», «Природа вокруг нас», «Школьные годы чудесные» и другие, всего 39 папок. Они использовались при подготовке библиотечных мероприятий, тематических лекций факультета «Краеведение» Народного университета «Активное долголетие», а также при написании школьных проектов, выполнении библиографических справок.     </w:t>
      </w:r>
    </w:p>
    <w:p w:rsidR="00A7667A" w:rsidRPr="00E0040E" w:rsidRDefault="00DA519C" w:rsidP="00E67722">
      <w:pPr>
        <w:pStyle w:val="a7"/>
        <w:widowControl w:val="0"/>
        <w:numPr>
          <w:ilvl w:val="1"/>
          <w:numId w:val="3"/>
        </w:numPr>
        <w:tabs>
          <w:tab w:val="left" w:pos="1134"/>
          <w:tab w:val="left" w:pos="1276"/>
          <w:tab w:val="left" w:pos="1558"/>
        </w:tabs>
        <w:autoSpaceDE w:val="0"/>
        <w:autoSpaceDN w:val="0"/>
        <w:ind w:hanging="503"/>
        <w:jc w:val="both"/>
        <w:rPr>
          <w:spacing w:val="1"/>
          <w:sz w:val="24"/>
          <w:szCs w:val="24"/>
        </w:rPr>
      </w:pPr>
      <w:r w:rsidRPr="00E0040E">
        <w:rPr>
          <w:i/>
          <w:sz w:val="24"/>
          <w:szCs w:val="24"/>
        </w:rPr>
        <w:t>Справочно-библиографическое</w:t>
      </w:r>
      <w:r w:rsidRPr="00E0040E">
        <w:rPr>
          <w:i/>
          <w:spacing w:val="1"/>
          <w:sz w:val="24"/>
          <w:szCs w:val="24"/>
        </w:rPr>
        <w:t xml:space="preserve"> </w:t>
      </w:r>
      <w:r w:rsidRPr="00E0040E">
        <w:rPr>
          <w:i/>
          <w:sz w:val="24"/>
          <w:szCs w:val="24"/>
        </w:rPr>
        <w:t>обслуживание</w:t>
      </w:r>
      <w:r w:rsidRPr="00E0040E">
        <w:rPr>
          <w:spacing w:val="1"/>
          <w:sz w:val="24"/>
          <w:szCs w:val="24"/>
        </w:rPr>
        <w:t xml:space="preserve"> </w:t>
      </w:r>
      <w:r w:rsidRPr="00E0040E">
        <w:rPr>
          <w:sz w:val="24"/>
          <w:szCs w:val="24"/>
        </w:rPr>
        <w:t>(СБО)</w:t>
      </w:r>
      <w:r w:rsidRPr="00E0040E">
        <w:rPr>
          <w:spacing w:val="1"/>
          <w:sz w:val="24"/>
          <w:szCs w:val="24"/>
        </w:rPr>
        <w:t xml:space="preserve"> </w:t>
      </w:r>
    </w:p>
    <w:p w:rsidR="00A7667A" w:rsidRPr="00E0040E" w:rsidRDefault="00A7667A" w:rsidP="00E0040E">
      <w:pPr>
        <w:widowControl w:val="0"/>
        <w:tabs>
          <w:tab w:val="left" w:pos="1134"/>
          <w:tab w:val="left" w:pos="1276"/>
          <w:tab w:val="left" w:pos="1558"/>
        </w:tabs>
        <w:autoSpaceDE w:val="0"/>
        <w:autoSpaceDN w:val="0"/>
        <w:ind w:firstLine="567"/>
        <w:jc w:val="both"/>
        <w:rPr>
          <w:spacing w:val="1"/>
          <w:sz w:val="24"/>
          <w:szCs w:val="24"/>
        </w:rPr>
      </w:pPr>
      <w:r w:rsidRPr="00E0040E">
        <w:rPr>
          <w:spacing w:val="1"/>
          <w:sz w:val="24"/>
          <w:szCs w:val="24"/>
        </w:rPr>
        <w:t xml:space="preserve">Важным направлением деятельности библиотек является работа по формированию информационной культуры пользователей. В библиотеках присутствуют разнообразные формы работы: библиотечные уроки, библиографические обзоры, уроки информационной культуры, Дни информации. </w:t>
      </w:r>
    </w:p>
    <w:p w:rsidR="00A7667A" w:rsidRPr="00E0040E" w:rsidRDefault="00A7667A" w:rsidP="00E0040E">
      <w:pPr>
        <w:widowControl w:val="0"/>
        <w:tabs>
          <w:tab w:val="left" w:pos="1134"/>
          <w:tab w:val="left" w:pos="1276"/>
          <w:tab w:val="left" w:pos="1558"/>
        </w:tabs>
        <w:autoSpaceDE w:val="0"/>
        <w:autoSpaceDN w:val="0"/>
        <w:ind w:firstLine="567"/>
        <w:jc w:val="both"/>
        <w:rPr>
          <w:spacing w:val="1"/>
          <w:sz w:val="24"/>
          <w:szCs w:val="24"/>
        </w:rPr>
      </w:pPr>
      <w:r w:rsidRPr="00E0040E">
        <w:rPr>
          <w:spacing w:val="1"/>
          <w:sz w:val="24"/>
          <w:szCs w:val="24"/>
        </w:rPr>
        <w:t xml:space="preserve">В отчетном году увеличился состав абонентов группового и индивидуального информирования, это связанно с большим охватом населения справочно-библиографическим обслуживанием. Всего абонентов </w:t>
      </w:r>
      <w:r w:rsidR="00F747A1" w:rsidRPr="00E0040E">
        <w:rPr>
          <w:spacing w:val="1"/>
          <w:sz w:val="24"/>
          <w:szCs w:val="24"/>
        </w:rPr>
        <w:t>890</w:t>
      </w:r>
      <w:r w:rsidRPr="00E0040E">
        <w:rPr>
          <w:spacing w:val="1"/>
          <w:sz w:val="24"/>
          <w:szCs w:val="24"/>
        </w:rPr>
        <w:t xml:space="preserve">, из них индивидуальных </w:t>
      </w:r>
      <w:r w:rsidR="00F747A1" w:rsidRPr="00E0040E">
        <w:rPr>
          <w:spacing w:val="1"/>
          <w:sz w:val="24"/>
          <w:szCs w:val="24"/>
        </w:rPr>
        <w:t>865</w:t>
      </w:r>
      <w:r w:rsidRPr="00E0040E">
        <w:rPr>
          <w:spacing w:val="1"/>
          <w:sz w:val="24"/>
          <w:szCs w:val="24"/>
        </w:rPr>
        <w:t xml:space="preserve">, групповых – </w:t>
      </w:r>
      <w:r w:rsidR="00F747A1" w:rsidRPr="00E0040E">
        <w:rPr>
          <w:spacing w:val="1"/>
          <w:sz w:val="24"/>
          <w:szCs w:val="24"/>
        </w:rPr>
        <w:t>25</w:t>
      </w:r>
      <w:r w:rsidRPr="00E0040E">
        <w:rPr>
          <w:spacing w:val="1"/>
          <w:sz w:val="24"/>
          <w:szCs w:val="24"/>
        </w:rPr>
        <w:t xml:space="preserve">. </w:t>
      </w:r>
    </w:p>
    <w:p w:rsidR="00A7667A" w:rsidRPr="00E0040E" w:rsidRDefault="00A7667A" w:rsidP="00E0040E">
      <w:pPr>
        <w:widowControl w:val="0"/>
        <w:tabs>
          <w:tab w:val="left" w:pos="1134"/>
          <w:tab w:val="left" w:pos="1276"/>
          <w:tab w:val="left" w:pos="1558"/>
        </w:tabs>
        <w:autoSpaceDE w:val="0"/>
        <w:autoSpaceDN w:val="0"/>
        <w:ind w:firstLine="567"/>
        <w:jc w:val="both"/>
        <w:rPr>
          <w:spacing w:val="1"/>
          <w:sz w:val="24"/>
          <w:szCs w:val="24"/>
        </w:rPr>
      </w:pPr>
      <w:r w:rsidRPr="00E0040E">
        <w:rPr>
          <w:spacing w:val="1"/>
          <w:sz w:val="24"/>
          <w:szCs w:val="24"/>
        </w:rPr>
        <w:t xml:space="preserve">Состав абонентов индивидуального информирования: пенсионеры, люди с ОВЗ, предприниматели, учащиеся школы, работники бюджетных организаций, молодежь. Темы информирования разнообразны: новинки прозы; дом, сад, огород; домашнему мастеру; психология; краеведение, прикладное творчество; искусство и др. </w:t>
      </w:r>
    </w:p>
    <w:p w:rsidR="00DA519C" w:rsidRPr="00E0040E" w:rsidRDefault="00A7667A" w:rsidP="00E0040E">
      <w:pPr>
        <w:widowControl w:val="0"/>
        <w:tabs>
          <w:tab w:val="left" w:pos="1134"/>
          <w:tab w:val="left" w:pos="1276"/>
          <w:tab w:val="left" w:pos="1558"/>
        </w:tabs>
        <w:autoSpaceDE w:val="0"/>
        <w:autoSpaceDN w:val="0"/>
        <w:ind w:firstLine="567"/>
        <w:jc w:val="both"/>
        <w:rPr>
          <w:sz w:val="24"/>
          <w:szCs w:val="24"/>
        </w:rPr>
      </w:pPr>
      <w:r w:rsidRPr="00E0040E">
        <w:rPr>
          <w:spacing w:val="1"/>
          <w:sz w:val="24"/>
          <w:szCs w:val="24"/>
        </w:rPr>
        <w:t>Состав абонентов группового информирования: администрация района</w:t>
      </w:r>
      <w:r w:rsidR="00CB5F10" w:rsidRPr="00E0040E">
        <w:rPr>
          <w:spacing w:val="1"/>
          <w:sz w:val="24"/>
          <w:szCs w:val="24"/>
        </w:rPr>
        <w:t>,</w:t>
      </w:r>
      <w:r w:rsidRPr="00E0040E">
        <w:rPr>
          <w:spacing w:val="1"/>
          <w:sz w:val="24"/>
          <w:szCs w:val="24"/>
        </w:rPr>
        <w:t xml:space="preserve"> сельские администрации</w:t>
      </w:r>
      <w:r w:rsidR="00CB5F10" w:rsidRPr="00E0040E">
        <w:rPr>
          <w:spacing w:val="1"/>
          <w:sz w:val="24"/>
          <w:szCs w:val="24"/>
        </w:rPr>
        <w:t>,</w:t>
      </w:r>
      <w:r w:rsidRPr="00E0040E">
        <w:rPr>
          <w:spacing w:val="1"/>
          <w:sz w:val="24"/>
          <w:szCs w:val="24"/>
        </w:rPr>
        <w:t xml:space="preserve"> детские дошкольные учреждения</w:t>
      </w:r>
      <w:r w:rsidR="00CB5F10" w:rsidRPr="00E0040E">
        <w:rPr>
          <w:spacing w:val="1"/>
          <w:sz w:val="24"/>
          <w:szCs w:val="24"/>
        </w:rPr>
        <w:t>,</w:t>
      </w:r>
      <w:r w:rsidRPr="00E0040E">
        <w:rPr>
          <w:spacing w:val="1"/>
          <w:sz w:val="24"/>
          <w:szCs w:val="24"/>
        </w:rPr>
        <w:t xml:space="preserve"> коллективы средних школ</w:t>
      </w:r>
      <w:r w:rsidR="00CB5F10" w:rsidRPr="00E0040E">
        <w:rPr>
          <w:spacing w:val="1"/>
          <w:sz w:val="24"/>
          <w:szCs w:val="24"/>
        </w:rPr>
        <w:t>,</w:t>
      </w:r>
      <w:r w:rsidRPr="00E0040E">
        <w:rPr>
          <w:spacing w:val="1"/>
          <w:sz w:val="24"/>
          <w:szCs w:val="24"/>
        </w:rPr>
        <w:t xml:space="preserve"> коллективы СДК и ДМШ. Темы информирования: новые издания для педагогов и воспитателей при организации образовательного процесса; опыт работников культуры других регионов, «Консультант Плюс для предпринимателя» и др. </w:t>
      </w:r>
    </w:p>
    <w:p w:rsidR="00F747A1" w:rsidRPr="00E0040E" w:rsidRDefault="00DA519C" w:rsidP="00E67722">
      <w:pPr>
        <w:pStyle w:val="a7"/>
        <w:widowControl w:val="0"/>
        <w:numPr>
          <w:ilvl w:val="1"/>
          <w:numId w:val="3"/>
        </w:numPr>
        <w:tabs>
          <w:tab w:val="left" w:pos="567"/>
          <w:tab w:val="left" w:pos="1276"/>
          <w:tab w:val="left" w:pos="1323"/>
        </w:tabs>
        <w:autoSpaceDE w:val="0"/>
        <w:autoSpaceDN w:val="0"/>
        <w:ind w:left="0" w:firstLine="567"/>
        <w:jc w:val="both"/>
        <w:rPr>
          <w:sz w:val="24"/>
          <w:szCs w:val="24"/>
        </w:rPr>
      </w:pPr>
      <w:r w:rsidRPr="00E0040E">
        <w:rPr>
          <w:i/>
          <w:sz w:val="24"/>
          <w:szCs w:val="24"/>
        </w:rPr>
        <w:t>Использование</w:t>
      </w:r>
      <w:r w:rsidRPr="00E0040E">
        <w:rPr>
          <w:i/>
          <w:spacing w:val="1"/>
          <w:sz w:val="24"/>
          <w:szCs w:val="24"/>
        </w:rPr>
        <w:t xml:space="preserve"> </w:t>
      </w:r>
      <w:r w:rsidRPr="00E0040E">
        <w:rPr>
          <w:i/>
          <w:sz w:val="24"/>
          <w:szCs w:val="24"/>
        </w:rPr>
        <w:t>межбиблиотечного</w:t>
      </w:r>
      <w:r w:rsidRPr="00E0040E">
        <w:rPr>
          <w:i/>
          <w:spacing w:val="1"/>
          <w:sz w:val="24"/>
          <w:szCs w:val="24"/>
        </w:rPr>
        <w:t xml:space="preserve"> </w:t>
      </w:r>
      <w:r w:rsidRPr="00E0040E">
        <w:rPr>
          <w:i/>
          <w:sz w:val="24"/>
          <w:szCs w:val="24"/>
        </w:rPr>
        <w:t>и</w:t>
      </w:r>
      <w:r w:rsidRPr="00E0040E">
        <w:rPr>
          <w:i/>
          <w:spacing w:val="1"/>
          <w:sz w:val="24"/>
          <w:szCs w:val="24"/>
        </w:rPr>
        <w:t xml:space="preserve"> </w:t>
      </w:r>
      <w:r w:rsidRPr="00E0040E">
        <w:rPr>
          <w:i/>
          <w:sz w:val="24"/>
          <w:szCs w:val="24"/>
        </w:rPr>
        <w:t>внутрисистемного</w:t>
      </w:r>
      <w:r w:rsidRPr="00E0040E">
        <w:rPr>
          <w:i/>
          <w:spacing w:val="1"/>
          <w:sz w:val="24"/>
          <w:szCs w:val="24"/>
        </w:rPr>
        <w:t xml:space="preserve"> </w:t>
      </w:r>
      <w:r w:rsidRPr="00E0040E">
        <w:rPr>
          <w:i/>
          <w:sz w:val="24"/>
          <w:szCs w:val="24"/>
        </w:rPr>
        <w:t>абонементов</w:t>
      </w:r>
      <w:r w:rsidRPr="00E0040E">
        <w:rPr>
          <w:spacing w:val="1"/>
          <w:sz w:val="24"/>
          <w:szCs w:val="24"/>
        </w:rPr>
        <w:t xml:space="preserve"> </w:t>
      </w:r>
      <w:r w:rsidRPr="00E0040E">
        <w:rPr>
          <w:i/>
          <w:sz w:val="24"/>
          <w:szCs w:val="24"/>
        </w:rPr>
        <w:t>(МБА</w:t>
      </w:r>
      <w:r w:rsidRPr="00E0040E">
        <w:rPr>
          <w:i/>
          <w:spacing w:val="1"/>
          <w:sz w:val="24"/>
          <w:szCs w:val="24"/>
        </w:rPr>
        <w:t xml:space="preserve"> </w:t>
      </w:r>
      <w:r w:rsidRPr="00E0040E">
        <w:rPr>
          <w:i/>
          <w:sz w:val="24"/>
          <w:szCs w:val="24"/>
        </w:rPr>
        <w:t>и</w:t>
      </w:r>
      <w:r w:rsidRPr="00E0040E">
        <w:rPr>
          <w:i/>
          <w:spacing w:val="1"/>
          <w:sz w:val="24"/>
          <w:szCs w:val="24"/>
        </w:rPr>
        <w:t xml:space="preserve"> </w:t>
      </w:r>
      <w:r w:rsidRPr="00E0040E">
        <w:rPr>
          <w:i/>
          <w:sz w:val="24"/>
          <w:szCs w:val="24"/>
        </w:rPr>
        <w:t>ВСО),</w:t>
      </w:r>
      <w:r w:rsidRPr="00E0040E">
        <w:rPr>
          <w:i/>
          <w:spacing w:val="-1"/>
          <w:sz w:val="24"/>
          <w:szCs w:val="24"/>
        </w:rPr>
        <w:t xml:space="preserve"> </w:t>
      </w:r>
      <w:r w:rsidRPr="00E0040E">
        <w:rPr>
          <w:i/>
          <w:sz w:val="24"/>
          <w:szCs w:val="24"/>
        </w:rPr>
        <w:t>электронной</w:t>
      </w:r>
      <w:r w:rsidRPr="00E0040E">
        <w:rPr>
          <w:i/>
          <w:spacing w:val="-1"/>
          <w:sz w:val="24"/>
          <w:szCs w:val="24"/>
        </w:rPr>
        <w:t xml:space="preserve"> </w:t>
      </w:r>
      <w:r w:rsidRPr="00E0040E">
        <w:rPr>
          <w:i/>
          <w:sz w:val="24"/>
          <w:szCs w:val="24"/>
        </w:rPr>
        <w:t>доставки документов</w:t>
      </w:r>
      <w:r w:rsidRPr="00E0040E">
        <w:rPr>
          <w:i/>
          <w:spacing w:val="-1"/>
          <w:sz w:val="24"/>
          <w:szCs w:val="24"/>
        </w:rPr>
        <w:t xml:space="preserve"> </w:t>
      </w:r>
      <w:r w:rsidRPr="00E0040E">
        <w:rPr>
          <w:i/>
          <w:sz w:val="24"/>
          <w:szCs w:val="24"/>
        </w:rPr>
        <w:t>(ЭДД)</w:t>
      </w:r>
      <w:r w:rsidRPr="00E0040E">
        <w:rPr>
          <w:i/>
          <w:spacing w:val="-2"/>
          <w:sz w:val="24"/>
          <w:szCs w:val="24"/>
        </w:rPr>
        <w:t xml:space="preserve"> </w:t>
      </w:r>
      <w:r w:rsidRPr="00E0040E">
        <w:rPr>
          <w:i/>
          <w:sz w:val="24"/>
          <w:szCs w:val="24"/>
        </w:rPr>
        <w:t>в</w:t>
      </w:r>
      <w:r w:rsidRPr="00E0040E">
        <w:rPr>
          <w:i/>
          <w:spacing w:val="-2"/>
          <w:sz w:val="24"/>
          <w:szCs w:val="24"/>
        </w:rPr>
        <w:t xml:space="preserve"> </w:t>
      </w:r>
      <w:r w:rsidRPr="00E0040E">
        <w:rPr>
          <w:i/>
          <w:sz w:val="24"/>
          <w:szCs w:val="24"/>
        </w:rPr>
        <w:t>муниципальных</w:t>
      </w:r>
      <w:r w:rsidRPr="00E0040E">
        <w:rPr>
          <w:i/>
          <w:spacing w:val="1"/>
          <w:sz w:val="24"/>
          <w:szCs w:val="24"/>
        </w:rPr>
        <w:t xml:space="preserve"> </w:t>
      </w:r>
      <w:r w:rsidRPr="00E0040E">
        <w:rPr>
          <w:i/>
          <w:sz w:val="24"/>
          <w:szCs w:val="24"/>
        </w:rPr>
        <w:t>библиотеках</w:t>
      </w:r>
      <w:r w:rsidRPr="00E0040E">
        <w:rPr>
          <w:sz w:val="24"/>
          <w:szCs w:val="24"/>
        </w:rPr>
        <w:t>.</w:t>
      </w:r>
      <w:r w:rsidR="00F747A1" w:rsidRPr="00E0040E">
        <w:rPr>
          <w:sz w:val="24"/>
          <w:szCs w:val="24"/>
        </w:rPr>
        <w:t xml:space="preserve"> </w:t>
      </w:r>
    </w:p>
    <w:p w:rsidR="00DA519C" w:rsidRPr="00E0040E" w:rsidRDefault="00F747A1" w:rsidP="00E0040E">
      <w:pPr>
        <w:widowControl w:val="0"/>
        <w:tabs>
          <w:tab w:val="left" w:pos="1134"/>
          <w:tab w:val="left" w:pos="1276"/>
          <w:tab w:val="left" w:pos="1323"/>
        </w:tabs>
        <w:autoSpaceDE w:val="0"/>
        <w:autoSpaceDN w:val="0"/>
        <w:ind w:firstLine="567"/>
        <w:jc w:val="both"/>
        <w:rPr>
          <w:sz w:val="24"/>
          <w:szCs w:val="24"/>
        </w:rPr>
      </w:pPr>
      <w:r w:rsidRPr="00E0040E">
        <w:rPr>
          <w:sz w:val="24"/>
          <w:szCs w:val="24"/>
        </w:rPr>
        <w:t>В 2024 году активно используется МБА (заказано 405 книг) и ВСО (передано 575 экз. книг) оперативно выполнялись запросы из «Тетради учета отказов пользователям», которые ведутся во всех библиотеках ЦБС. Выполнялась электронная доставка документов (ЭДД) статей из газет и журналов, оцифрованных документов по краеведению. Услуги ВСО предоставляют возможность пользователям получить бесплатно документы из любой библиотеки, входящей в состав ЦБС и создают равные условия для обслуживания читателей независимо от того, где они проживают и каким подразделением системы пользуются.</w:t>
      </w:r>
    </w:p>
    <w:p w:rsidR="00F747A1" w:rsidRPr="00E0040E" w:rsidRDefault="00DA519C" w:rsidP="00E67722">
      <w:pPr>
        <w:pStyle w:val="a7"/>
        <w:widowControl w:val="0"/>
        <w:numPr>
          <w:ilvl w:val="1"/>
          <w:numId w:val="3"/>
        </w:numPr>
        <w:tabs>
          <w:tab w:val="left" w:pos="1134"/>
          <w:tab w:val="left" w:pos="1242"/>
          <w:tab w:val="left" w:pos="1276"/>
        </w:tabs>
        <w:autoSpaceDE w:val="0"/>
        <w:autoSpaceDN w:val="0"/>
        <w:ind w:hanging="503"/>
        <w:jc w:val="both"/>
        <w:rPr>
          <w:sz w:val="24"/>
          <w:szCs w:val="24"/>
        </w:rPr>
      </w:pPr>
      <w:r w:rsidRPr="00E0040E">
        <w:rPr>
          <w:i/>
          <w:sz w:val="24"/>
          <w:szCs w:val="24"/>
        </w:rPr>
        <w:t>Формирование</w:t>
      </w:r>
      <w:r w:rsidRPr="00E0040E">
        <w:rPr>
          <w:i/>
          <w:spacing w:val="-6"/>
          <w:sz w:val="24"/>
          <w:szCs w:val="24"/>
        </w:rPr>
        <w:t xml:space="preserve"> </w:t>
      </w:r>
      <w:r w:rsidRPr="00E0040E">
        <w:rPr>
          <w:i/>
          <w:sz w:val="24"/>
          <w:szCs w:val="24"/>
        </w:rPr>
        <w:t>информационной</w:t>
      </w:r>
      <w:r w:rsidRPr="00E0040E">
        <w:rPr>
          <w:i/>
          <w:spacing w:val="-5"/>
          <w:sz w:val="24"/>
          <w:szCs w:val="24"/>
        </w:rPr>
        <w:t xml:space="preserve"> </w:t>
      </w:r>
      <w:r w:rsidRPr="00E0040E">
        <w:rPr>
          <w:i/>
          <w:sz w:val="24"/>
          <w:szCs w:val="24"/>
        </w:rPr>
        <w:t>культуры</w:t>
      </w:r>
      <w:r w:rsidRPr="00E0040E">
        <w:rPr>
          <w:i/>
          <w:spacing w:val="-3"/>
          <w:sz w:val="24"/>
          <w:szCs w:val="24"/>
        </w:rPr>
        <w:t xml:space="preserve"> </w:t>
      </w:r>
      <w:r w:rsidRPr="00E0040E">
        <w:rPr>
          <w:i/>
          <w:sz w:val="24"/>
          <w:szCs w:val="24"/>
        </w:rPr>
        <w:t>пользователей</w:t>
      </w:r>
      <w:r w:rsidRPr="00E0040E">
        <w:rPr>
          <w:sz w:val="24"/>
          <w:szCs w:val="24"/>
        </w:rPr>
        <w:t xml:space="preserve"> </w:t>
      </w:r>
    </w:p>
    <w:p w:rsidR="00DA519C" w:rsidRPr="00E0040E" w:rsidRDefault="00F747A1" w:rsidP="00E0040E">
      <w:pPr>
        <w:widowControl w:val="0"/>
        <w:tabs>
          <w:tab w:val="left" w:pos="1134"/>
          <w:tab w:val="left" w:pos="1242"/>
          <w:tab w:val="left" w:pos="1276"/>
        </w:tabs>
        <w:autoSpaceDE w:val="0"/>
        <w:autoSpaceDN w:val="0"/>
        <w:ind w:firstLine="567"/>
        <w:jc w:val="both"/>
        <w:rPr>
          <w:sz w:val="24"/>
          <w:szCs w:val="24"/>
        </w:rPr>
      </w:pPr>
      <w:r w:rsidRPr="00E0040E">
        <w:rPr>
          <w:sz w:val="24"/>
          <w:szCs w:val="24"/>
        </w:rPr>
        <w:t xml:space="preserve">В библиотеках ЦБС работает программа «Библиотечно-библиографические и информационные знания школьникам». В отчетном году проведено </w:t>
      </w:r>
      <w:r w:rsidR="00740F3A" w:rsidRPr="00E0040E">
        <w:rPr>
          <w:sz w:val="24"/>
          <w:szCs w:val="24"/>
        </w:rPr>
        <w:t>18</w:t>
      </w:r>
      <w:r w:rsidRPr="00E0040E">
        <w:rPr>
          <w:sz w:val="24"/>
          <w:szCs w:val="24"/>
        </w:rPr>
        <w:t xml:space="preserve"> занятий, на которых присутствовало </w:t>
      </w:r>
      <w:r w:rsidR="00740F3A" w:rsidRPr="00E0040E">
        <w:rPr>
          <w:sz w:val="24"/>
          <w:szCs w:val="24"/>
        </w:rPr>
        <w:t>1</w:t>
      </w:r>
      <w:r w:rsidR="00B73E24" w:rsidRPr="00E0040E">
        <w:rPr>
          <w:sz w:val="24"/>
          <w:szCs w:val="24"/>
        </w:rPr>
        <w:t>38</w:t>
      </w:r>
      <w:r w:rsidRPr="00E0040E">
        <w:rPr>
          <w:sz w:val="24"/>
          <w:szCs w:val="24"/>
        </w:rPr>
        <w:t xml:space="preserve"> человек</w:t>
      </w:r>
      <w:r w:rsidR="00740F3A" w:rsidRPr="00E0040E">
        <w:rPr>
          <w:sz w:val="24"/>
          <w:szCs w:val="24"/>
        </w:rPr>
        <w:t xml:space="preserve">. Например, цикл библиотечно-библиографических уроков «Библиография – это весело», </w:t>
      </w:r>
      <w:proofErr w:type="spellStart"/>
      <w:r w:rsidR="00740F3A" w:rsidRPr="00E0040E">
        <w:rPr>
          <w:sz w:val="24"/>
          <w:szCs w:val="24"/>
        </w:rPr>
        <w:t>библиостажировка</w:t>
      </w:r>
      <w:proofErr w:type="spellEnd"/>
      <w:r w:rsidR="00740F3A" w:rsidRPr="00E0040E">
        <w:rPr>
          <w:sz w:val="24"/>
          <w:szCs w:val="24"/>
        </w:rPr>
        <w:t xml:space="preserve"> «Библиопрофи» (к Всероссийскому дню </w:t>
      </w:r>
      <w:r w:rsidR="00740F3A" w:rsidRPr="00E0040E">
        <w:rPr>
          <w:sz w:val="24"/>
          <w:szCs w:val="24"/>
        </w:rPr>
        <w:lastRenderedPageBreak/>
        <w:t>библиотек</w:t>
      </w:r>
      <w:r w:rsidR="00B73E24" w:rsidRPr="00E0040E">
        <w:rPr>
          <w:sz w:val="24"/>
          <w:szCs w:val="24"/>
        </w:rPr>
        <w:t>)</w:t>
      </w:r>
      <w:r w:rsidR="00740F3A" w:rsidRPr="00E0040E">
        <w:rPr>
          <w:sz w:val="24"/>
          <w:szCs w:val="24"/>
        </w:rPr>
        <w:t>, библиографический урок «Каталог – компас в книжном море» и др.</w:t>
      </w:r>
    </w:p>
    <w:p w:rsidR="002E7DE2" w:rsidRPr="00E0040E" w:rsidRDefault="00DA519C" w:rsidP="00E67722">
      <w:pPr>
        <w:pStyle w:val="a7"/>
        <w:widowControl w:val="0"/>
        <w:numPr>
          <w:ilvl w:val="1"/>
          <w:numId w:val="3"/>
        </w:numPr>
        <w:tabs>
          <w:tab w:val="left" w:pos="567"/>
          <w:tab w:val="left" w:pos="1276"/>
        </w:tabs>
        <w:autoSpaceDE w:val="0"/>
        <w:autoSpaceDN w:val="0"/>
        <w:ind w:left="0" w:firstLine="567"/>
        <w:jc w:val="both"/>
        <w:rPr>
          <w:sz w:val="24"/>
          <w:szCs w:val="24"/>
        </w:rPr>
      </w:pPr>
      <w:r w:rsidRPr="00E0040E">
        <w:rPr>
          <w:i/>
          <w:sz w:val="24"/>
          <w:szCs w:val="24"/>
        </w:rPr>
        <w:t>Деятельность Публичных центров правовой и социально значимой информации</w:t>
      </w:r>
      <w:r w:rsidRPr="00E0040E">
        <w:rPr>
          <w:spacing w:val="1"/>
          <w:sz w:val="24"/>
          <w:szCs w:val="24"/>
        </w:rPr>
        <w:t xml:space="preserve"> </w:t>
      </w:r>
      <w:r w:rsidRPr="00E0040E">
        <w:rPr>
          <w:i/>
          <w:sz w:val="24"/>
          <w:szCs w:val="24"/>
        </w:rPr>
        <w:t>на</w:t>
      </w:r>
      <w:r w:rsidRPr="00E0040E">
        <w:rPr>
          <w:i/>
          <w:spacing w:val="-2"/>
          <w:sz w:val="24"/>
          <w:szCs w:val="24"/>
        </w:rPr>
        <w:t xml:space="preserve"> </w:t>
      </w:r>
      <w:r w:rsidRPr="00E0040E">
        <w:rPr>
          <w:i/>
          <w:sz w:val="24"/>
          <w:szCs w:val="24"/>
        </w:rPr>
        <w:t>базе</w:t>
      </w:r>
      <w:r w:rsidRPr="00E0040E">
        <w:rPr>
          <w:i/>
          <w:spacing w:val="-1"/>
          <w:sz w:val="24"/>
          <w:szCs w:val="24"/>
        </w:rPr>
        <w:t xml:space="preserve"> </w:t>
      </w:r>
      <w:r w:rsidRPr="00E0040E">
        <w:rPr>
          <w:i/>
          <w:sz w:val="24"/>
          <w:szCs w:val="24"/>
        </w:rPr>
        <w:t xml:space="preserve">муниципальных библиотек. </w:t>
      </w:r>
    </w:p>
    <w:p w:rsidR="00595F71" w:rsidRPr="00E0040E" w:rsidRDefault="002E7DE2" w:rsidP="00E0040E">
      <w:pPr>
        <w:widowControl w:val="0"/>
        <w:tabs>
          <w:tab w:val="left" w:pos="1134"/>
          <w:tab w:val="left" w:pos="1276"/>
        </w:tabs>
        <w:autoSpaceDE w:val="0"/>
        <w:autoSpaceDN w:val="0"/>
        <w:ind w:firstLine="567"/>
        <w:jc w:val="both"/>
        <w:rPr>
          <w:sz w:val="24"/>
          <w:szCs w:val="24"/>
        </w:rPr>
      </w:pPr>
      <w:r w:rsidRPr="00E0040E">
        <w:rPr>
          <w:sz w:val="24"/>
          <w:szCs w:val="24"/>
        </w:rPr>
        <w:t>Библиотеки Боготольского района предлагают широкий выбор электронных ресурсов, доступных на различных носителях. Особое место среди них занимает электронная база данных «Консультант Плюс». Жители села активно пользуются этой системой, находя и распечатывая различные договоры (купли-продажи, аренды и другие), а также получая консультации по правовым вопросам. Среди пользователей — предприниматели, пенсионеры и служащие. За 2024 год было выполнено 426 запросов, что позволило просмотреть 1704 документа. Для сравнения: в 2023 году количество запросов составляло 272, и было просмотрено 1483 документа</w:t>
      </w:r>
      <w:r w:rsidR="00595F71" w:rsidRPr="00E0040E">
        <w:rPr>
          <w:sz w:val="24"/>
          <w:szCs w:val="24"/>
        </w:rPr>
        <w:t xml:space="preserve">, а в 2022 году — 252 запроса, </w:t>
      </w:r>
      <w:r w:rsidRPr="00E0040E">
        <w:rPr>
          <w:sz w:val="24"/>
          <w:szCs w:val="24"/>
        </w:rPr>
        <w:t xml:space="preserve">было просмотрено 1168 документов. Это свидетельствует о растущем интересе к этому бесплатному ресурсу, который предоставляет библиотека. </w:t>
      </w:r>
    </w:p>
    <w:p w:rsidR="00DA519C" w:rsidRPr="00E0040E" w:rsidRDefault="002E7DE2" w:rsidP="00E0040E">
      <w:pPr>
        <w:widowControl w:val="0"/>
        <w:tabs>
          <w:tab w:val="left" w:pos="1134"/>
          <w:tab w:val="left" w:pos="1276"/>
        </w:tabs>
        <w:autoSpaceDE w:val="0"/>
        <w:autoSpaceDN w:val="0"/>
        <w:ind w:firstLine="567"/>
        <w:jc w:val="both"/>
        <w:rPr>
          <w:sz w:val="24"/>
          <w:szCs w:val="24"/>
        </w:rPr>
      </w:pPr>
      <w:r w:rsidRPr="00E0040E">
        <w:rPr>
          <w:sz w:val="24"/>
          <w:szCs w:val="24"/>
        </w:rPr>
        <w:t>Всего библиотеками ЦБС было выполнено 3419 справок и консультаций, из них 897 — для детей, 610 — для молодежи, а 1228 — в удаленном режиме. Справки использовались для написания рефератов и докладов школьниками, а также для самообразования.</w:t>
      </w:r>
    </w:p>
    <w:p w:rsidR="00BE0235" w:rsidRPr="00E0040E" w:rsidRDefault="00DA519C" w:rsidP="00E67722">
      <w:pPr>
        <w:pStyle w:val="a7"/>
        <w:widowControl w:val="0"/>
        <w:numPr>
          <w:ilvl w:val="1"/>
          <w:numId w:val="3"/>
        </w:numPr>
        <w:tabs>
          <w:tab w:val="left" w:pos="567"/>
          <w:tab w:val="left" w:pos="1276"/>
          <w:tab w:val="left" w:pos="1345"/>
        </w:tabs>
        <w:autoSpaceDE w:val="0"/>
        <w:autoSpaceDN w:val="0"/>
        <w:ind w:left="0" w:firstLine="567"/>
        <w:jc w:val="both"/>
        <w:rPr>
          <w:sz w:val="24"/>
          <w:szCs w:val="24"/>
        </w:rPr>
      </w:pPr>
      <w:r w:rsidRPr="00E0040E">
        <w:rPr>
          <w:i/>
          <w:sz w:val="24"/>
          <w:szCs w:val="24"/>
        </w:rPr>
        <w:t>Деятельность</w:t>
      </w:r>
      <w:r w:rsidRPr="00E0040E">
        <w:rPr>
          <w:i/>
          <w:spacing w:val="1"/>
          <w:sz w:val="24"/>
          <w:szCs w:val="24"/>
        </w:rPr>
        <w:t xml:space="preserve"> </w:t>
      </w:r>
      <w:r w:rsidRPr="00E0040E">
        <w:rPr>
          <w:i/>
          <w:sz w:val="24"/>
          <w:szCs w:val="24"/>
        </w:rPr>
        <w:t>многофункциональных</w:t>
      </w:r>
      <w:r w:rsidRPr="00E0040E">
        <w:rPr>
          <w:i/>
          <w:spacing w:val="1"/>
          <w:sz w:val="24"/>
          <w:szCs w:val="24"/>
        </w:rPr>
        <w:t xml:space="preserve"> </w:t>
      </w:r>
      <w:r w:rsidRPr="00E0040E">
        <w:rPr>
          <w:i/>
          <w:sz w:val="24"/>
          <w:szCs w:val="24"/>
        </w:rPr>
        <w:t>центров</w:t>
      </w:r>
      <w:r w:rsidRPr="00E0040E">
        <w:rPr>
          <w:spacing w:val="1"/>
          <w:sz w:val="24"/>
          <w:szCs w:val="24"/>
        </w:rPr>
        <w:t xml:space="preserve"> </w:t>
      </w:r>
      <w:r w:rsidRPr="00E0040E">
        <w:rPr>
          <w:i/>
          <w:sz w:val="24"/>
          <w:szCs w:val="24"/>
        </w:rPr>
        <w:t>по</w:t>
      </w:r>
      <w:r w:rsidRPr="00E0040E">
        <w:rPr>
          <w:i/>
          <w:spacing w:val="1"/>
          <w:sz w:val="24"/>
          <w:szCs w:val="24"/>
        </w:rPr>
        <w:t xml:space="preserve"> </w:t>
      </w:r>
      <w:r w:rsidRPr="00E0040E">
        <w:rPr>
          <w:i/>
          <w:sz w:val="24"/>
          <w:szCs w:val="24"/>
        </w:rPr>
        <w:t>оказанию</w:t>
      </w:r>
      <w:r w:rsidRPr="00E0040E">
        <w:rPr>
          <w:i/>
          <w:spacing w:val="1"/>
          <w:sz w:val="24"/>
          <w:szCs w:val="24"/>
        </w:rPr>
        <w:t xml:space="preserve"> </w:t>
      </w:r>
      <w:r w:rsidRPr="00E0040E">
        <w:rPr>
          <w:i/>
          <w:sz w:val="24"/>
          <w:szCs w:val="24"/>
        </w:rPr>
        <w:t>государственных</w:t>
      </w:r>
      <w:r w:rsidRPr="00E0040E">
        <w:rPr>
          <w:i/>
          <w:spacing w:val="1"/>
          <w:sz w:val="24"/>
          <w:szCs w:val="24"/>
        </w:rPr>
        <w:t xml:space="preserve"> </w:t>
      </w:r>
      <w:r w:rsidRPr="00E0040E">
        <w:rPr>
          <w:i/>
          <w:sz w:val="24"/>
          <w:szCs w:val="24"/>
        </w:rPr>
        <w:t>услуг</w:t>
      </w:r>
      <w:r w:rsidRPr="00E0040E">
        <w:rPr>
          <w:i/>
          <w:spacing w:val="-2"/>
          <w:sz w:val="24"/>
          <w:szCs w:val="24"/>
        </w:rPr>
        <w:t xml:space="preserve"> </w:t>
      </w:r>
      <w:r w:rsidRPr="00E0040E">
        <w:rPr>
          <w:i/>
          <w:sz w:val="24"/>
          <w:szCs w:val="24"/>
        </w:rPr>
        <w:t>на</w:t>
      </w:r>
      <w:r w:rsidRPr="00E0040E">
        <w:rPr>
          <w:i/>
          <w:spacing w:val="-1"/>
          <w:sz w:val="24"/>
          <w:szCs w:val="24"/>
        </w:rPr>
        <w:t xml:space="preserve"> </w:t>
      </w:r>
      <w:r w:rsidRPr="00E0040E">
        <w:rPr>
          <w:i/>
          <w:sz w:val="24"/>
          <w:szCs w:val="24"/>
        </w:rPr>
        <w:t>базе</w:t>
      </w:r>
      <w:r w:rsidRPr="00E0040E">
        <w:rPr>
          <w:i/>
          <w:spacing w:val="-1"/>
          <w:sz w:val="24"/>
          <w:szCs w:val="24"/>
        </w:rPr>
        <w:t xml:space="preserve"> </w:t>
      </w:r>
      <w:r w:rsidRPr="00E0040E">
        <w:rPr>
          <w:i/>
          <w:sz w:val="24"/>
          <w:szCs w:val="24"/>
        </w:rPr>
        <w:t>муниципальных</w:t>
      </w:r>
      <w:r w:rsidRPr="00E0040E">
        <w:rPr>
          <w:i/>
          <w:spacing w:val="2"/>
          <w:sz w:val="24"/>
          <w:szCs w:val="24"/>
        </w:rPr>
        <w:t xml:space="preserve"> </w:t>
      </w:r>
      <w:r w:rsidRPr="00E0040E">
        <w:rPr>
          <w:i/>
          <w:sz w:val="24"/>
          <w:szCs w:val="24"/>
        </w:rPr>
        <w:t>библиотек. Краткий анализ.</w:t>
      </w:r>
      <w:r w:rsidR="00BE0235" w:rsidRPr="00E0040E">
        <w:rPr>
          <w:sz w:val="24"/>
          <w:szCs w:val="24"/>
        </w:rPr>
        <w:t xml:space="preserve"> </w:t>
      </w:r>
    </w:p>
    <w:p w:rsidR="00DA519C" w:rsidRPr="00E0040E" w:rsidRDefault="00BE0235" w:rsidP="00E0040E">
      <w:pPr>
        <w:widowControl w:val="0"/>
        <w:tabs>
          <w:tab w:val="left" w:pos="1134"/>
          <w:tab w:val="left" w:pos="1276"/>
          <w:tab w:val="left" w:pos="1345"/>
        </w:tabs>
        <w:autoSpaceDE w:val="0"/>
        <w:autoSpaceDN w:val="0"/>
        <w:ind w:firstLine="567"/>
        <w:jc w:val="both"/>
        <w:rPr>
          <w:sz w:val="24"/>
          <w:szCs w:val="24"/>
        </w:rPr>
      </w:pPr>
      <w:r w:rsidRPr="00E0040E">
        <w:rPr>
          <w:sz w:val="24"/>
          <w:szCs w:val="24"/>
        </w:rPr>
        <w:t>В ЦБС не работают многофункциональные центры</w:t>
      </w:r>
      <w:r w:rsidR="00595F71" w:rsidRPr="00E0040E">
        <w:rPr>
          <w:sz w:val="24"/>
          <w:szCs w:val="24"/>
        </w:rPr>
        <w:t>.</w:t>
      </w:r>
    </w:p>
    <w:p w:rsidR="00436734" w:rsidRPr="00E0040E" w:rsidRDefault="00DA519C" w:rsidP="00E67722">
      <w:pPr>
        <w:pStyle w:val="a7"/>
        <w:widowControl w:val="0"/>
        <w:numPr>
          <w:ilvl w:val="1"/>
          <w:numId w:val="3"/>
        </w:numPr>
        <w:tabs>
          <w:tab w:val="left" w:pos="1134"/>
          <w:tab w:val="left" w:pos="1242"/>
          <w:tab w:val="left" w:pos="1276"/>
        </w:tabs>
        <w:autoSpaceDE w:val="0"/>
        <w:autoSpaceDN w:val="0"/>
        <w:ind w:hanging="503"/>
        <w:jc w:val="both"/>
        <w:rPr>
          <w:sz w:val="24"/>
          <w:szCs w:val="24"/>
        </w:rPr>
      </w:pPr>
      <w:r w:rsidRPr="00E0040E">
        <w:rPr>
          <w:i/>
          <w:sz w:val="24"/>
          <w:szCs w:val="24"/>
        </w:rPr>
        <w:t>Выпуск</w:t>
      </w:r>
      <w:r w:rsidRPr="00E0040E">
        <w:rPr>
          <w:i/>
          <w:spacing w:val="-4"/>
          <w:sz w:val="24"/>
          <w:szCs w:val="24"/>
        </w:rPr>
        <w:t xml:space="preserve"> </w:t>
      </w:r>
      <w:r w:rsidRPr="00E0040E">
        <w:rPr>
          <w:i/>
          <w:sz w:val="24"/>
          <w:szCs w:val="24"/>
        </w:rPr>
        <w:t>библиографической</w:t>
      </w:r>
      <w:r w:rsidRPr="00E0040E">
        <w:rPr>
          <w:i/>
          <w:spacing w:val="-3"/>
          <w:sz w:val="24"/>
          <w:szCs w:val="24"/>
        </w:rPr>
        <w:t xml:space="preserve"> </w:t>
      </w:r>
      <w:r w:rsidRPr="00E0040E">
        <w:rPr>
          <w:i/>
          <w:sz w:val="24"/>
          <w:szCs w:val="24"/>
        </w:rPr>
        <w:t>продукции</w:t>
      </w:r>
      <w:r w:rsidRPr="00E0040E">
        <w:rPr>
          <w:sz w:val="24"/>
          <w:szCs w:val="24"/>
        </w:rPr>
        <w:t xml:space="preserve">. </w:t>
      </w:r>
    </w:p>
    <w:p w:rsidR="00DA519C" w:rsidRPr="00E0040E" w:rsidRDefault="00BE0235" w:rsidP="00E0040E">
      <w:pPr>
        <w:widowControl w:val="0"/>
        <w:tabs>
          <w:tab w:val="left" w:pos="1134"/>
          <w:tab w:val="left" w:pos="1242"/>
          <w:tab w:val="left" w:pos="1276"/>
        </w:tabs>
        <w:autoSpaceDE w:val="0"/>
        <w:autoSpaceDN w:val="0"/>
        <w:ind w:firstLine="567"/>
        <w:jc w:val="both"/>
        <w:rPr>
          <w:sz w:val="24"/>
          <w:szCs w:val="24"/>
        </w:rPr>
      </w:pPr>
      <w:r w:rsidRPr="00E0040E">
        <w:rPr>
          <w:sz w:val="24"/>
          <w:szCs w:val="24"/>
        </w:rPr>
        <w:t>Печатная продукция издается с помощью собственных ресурсов – принтеров, ламинатор</w:t>
      </w:r>
      <w:r w:rsidR="00BC5273" w:rsidRPr="00E0040E">
        <w:rPr>
          <w:sz w:val="24"/>
          <w:szCs w:val="24"/>
        </w:rPr>
        <w:t>а</w:t>
      </w:r>
      <w:r w:rsidRPr="00E0040E">
        <w:rPr>
          <w:sz w:val="24"/>
          <w:szCs w:val="24"/>
        </w:rPr>
        <w:t xml:space="preserve"> и </w:t>
      </w:r>
      <w:proofErr w:type="spellStart"/>
      <w:r w:rsidRPr="00E0040E">
        <w:rPr>
          <w:sz w:val="24"/>
          <w:szCs w:val="24"/>
        </w:rPr>
        <w:t>брошюратор</w:t>
      </w:r>
      <w:r w:rsidR="00595F71" w:rsidRPr="00E0040E">
        <w:rPr>
          <w:sz w:val="24"/>
          <w:szCs w:val="24"/>
        </w:rPr>
        <w:t>ов</w:t>
      </w:r>
      <w:proofErr w:type="spellEnd"/>
      <w:r w:rsidRPr="00E0040E">
        <w:rPr>
          <w:sz w:val="24"/>
          <w:szCs w:val="24"/>
        </w:rPr>
        <w:t>. Библиотекари самостоятельно разрабатывают и оформляют библиографические и информационные пособия. Методико-библиографический отдел проводит индивидуальные консультации по созданию библиографических продуктов малых форм. За 2024 год издано более 10 видов печатной продукции</w:t>
      </w:r>
      <w:r w:rsidR="00BC5273" w:rsidRPr="00E0040E">
        <w:rPr>
          <w:sz w:val="24"/>
          <w:szCs w:val="24"/>
        </w:rPr>
        <w:t>.</w:t>
      </w:r>
      <w:r w:rsidRPr="00E0040E">
        <w:rPr>
          <w:sz w:val="24"/>
          <w:szCs w:val="24"/>
        </w:rPr>
        <w:t xml:space="preserve"> Например, </w:t>
      </w:r>
      <w:r w:rsidR="00595F71" w:rsidRPr="00E0040E">
        <w:rPr>
          <w:sz w:val="24"/>
          <w:szCs w:val="24"/>
        </w:rPr>
        <w:t>и</w:t>
      </w:r>
      <w:r w:rsidR="00BC5273" w:rsidRPr="00E0040E">
        <w:rPr>
          <w:sz w:val="24"/>
          <w:szCs w:val="24"/>
        </w:rPr>
        <w:t>нформационные буклеты «Блокадная ласточка» (к 80-летию со дня полного освобождения Ленинграда от фашистской блокады); «У бездомных нет имени»; «Онлайн-среда: разумные правила безопасности». Тематические книжные закладки «Книги юбиляры» и др. Кроссворды «Молодежный», «Исторический»</w:t>
      </w:r>
      <w:r w:rsidR="00595F71" w:rsidRPr="00E0040E">
        <w:rPr>
          <w:sz w:val="24"/>
          <w:szCs w:val="24"/>
        </w:rPr>
        <w:t>.</w:t>
      </w:r>
      <w:r w:rsidR="00BC5273" w:rsidRPr="00E0040E">
        <w:rPr>
          <w:sz w:val="24"/>
          <w:szCs w:val="24"/>
        </w:rPr>
        <w:t xml:space="preserve"> </w:t>
      </w:r>
      <w:r w:rsidR="00595F71" w:rsidRPr="00E0040E">
        <w:rPr>
          <w:sz w:val="24"/>
          <w:szCs w:val="24"/>
        </w:rPr>
        <w:t>Т</w:t>
      </w:r>
      <w:r w:rsidR="00BC5273" w:rsidRPr="00E0040E">
        <w:rPr>
          <w:sz w:val="24"/>
          <w:szCs w:val="24"/>
        </w:rPr>
        <w:t>ематические</w:t>
      </w:r>
      <w:r w:rsidR="00595F71" w:rsidRPr="00E0040E">
        <w:rPr>
          <w:sz w:val="24"/>
          <w:szCs w:val="24"/>
        </w:rPr>
        <w:t xml:space="preserve"> </w:t>
      </w:r>
      <w:r w:rsidR="00BC5273" w:rsidRPr="00E0040E">
        <w:rPr>
          <w:sz w:val="24"/>
          <w:szCs w:val="24"/>
        </w:rPr>
        <w:t xml:space="preserve">памятки и рекомендательные списки для школьников </w:t>
      </w:r>
      <w:r w:rsidRPr="00E0040E">
        <w:rPr>
          <w:sz w:val="24"/>
          <w:szCs w:val="24"/>
        </w:rPr>
        <w:t xml:space="preserve">использовались в проведении библиотечных и районных мероприятий. </w:t>
      </w:r>
    </w:p>
    <w:p w:rsidR="00DA519C" w:rsidRPr="00E0040E" w:rsidRDefault="00DA519C" w:rsidP="00E67722">
      <w:pPr>
        <w:pStyle w:val="a7"/>
        <w:widowControl w:val="0"/>
        <w:numPr>
          <w:ilvl w:val="1"/>
          <w:numId w:val="3"/>
        </w:numPr>
        <w:tabs>
          <w:tab w:val="left" w:pos="710"/>
          <w:tab w:val="left" w:pos="1276"/>
        </w:tabs>
        <w:autoSpaceDE w:val="0"/>
        <w:autoSpaceDN w:val="0"/>
        <w:ind w:left="0" w:firstLine="567"/>
        <w:contextualSpacing w:val="0"/>
        <w:jc w:val="both"/>
        <w:rPr>
          <w:sz w:val="24"/>
          <w:szCs w:val="24"/>
        </w:rPr>
      </w:pPr>
      <w:r w:rsidRPr="00E0040E">
        <w:rPr>
          <w:i/>
          <w:sz w:val="24"/>
          <w:szCs w:val="24"/>
        </w:rPr>
        <w:t>Основные</w:t>
      </w:r>
      <w:r w:rsidRPr="00E0040E">
        <w:rPr>
          <w:i/>
          <w:spacing w:val="1"/>
          <w:sz w:val="24"/>
          <w:szCs w:val="24"/>
        </w:rPr>
        <w:t xml:space="preserve"> </w:t>
      </w:r>
      <w:r w:rsidRPr="00E0040E">
        <w:rPr>
          <w:i/>
          <w:sz w:val="24"/>
          <w:szCs w:val="24"/>
        </w:rPr>
        <w:t>проблемы</w:t>
      </w:r>
      <w:r w:rsidRPr="00E0040E">
        <w:rPr>
          <w:spacing w:val="1"/>
          <w:sz w:val="24"/>
          <w:szCs w:val="24"/>
        </w:rPr>
        <w:t xml:space="preserve"> </w:t>
      </w:r>
      <w:r w:rsidRPr="00E0040E">
        <w:rPr>
          <w:i/>
          <w:sz w:val="24"/>
          <w:szCs w:val="24"/>
        </w:rPr>
        <w:t>организации</w:t>
      </w:r>
      <w:r w:rsidRPr="00E0040E">
        <w:rPr>
          <w:i/>
          <w:spacing w:val="1"/>
          <w:sz w:val="24"/>
          <w:szCs w:val="24"/>
        </w:rPr>
        <w:t xml:space="preserve"> </w:t>
      </w:r>
      <w:r w:rsidRPr="00E0040E">
        <w:rPr>
          <w:i/>
          <w:sz w:val="24"/>
          <w:szCs w:val="24"/>
        </w:rPr>
        <w:t>справочно-библиографического,</w:t>
      </w:r>
      <w:r w:rsidRPr="00E0040E">
        <w:rPr>
          <w:i/>
          <w:spacing w:val="1"/>
          <w:sz w:val="24"/>
          <w:szCs w:val="24"/>
        </w:rPr>
        <w:t xml:space="preserve"> </w:t>
      </w:r>
      <w:r w:rsidRPr="00E0040E">
        <w:rPr>
          <w:i/>
          <w:sz w:val="24"/>
          <w:szCs w:val="24"/>
        </w:rPr>
        <w:t>информационного</w:t>
      </w:r>
      <w:r w:rsidRPr="00E0040E">
        <w:rPr>
          <w:i/>
          <w:spacing w:val="1"/>
          <w:sz w:val="24"/>
          <w:szCs w:val="24"/>
        </w:rPr>
        <w:t xml:space="preserve"> </w:t>
      </w:r>
      <w:r w:rsidRPr="00E0040E">
        <w:rPr>
          <w:i/>
          <w:sz w:val="24"/>
          <w:szCs w:val="24"/>
        </w:rPr>
        <w:t>и</w:t>
      </w:r>
      <w:r w:rsidRPr="00E0040E">
        <w:rPr>
          <w:i/>
          <w:spacing w:val="1"/>
          <w:sz w:val="24"/>
          <w:szCs w:val="24"/>
        </w:rPr>
        <w:t xml:space="preserve"> </w:t>
      </w:r>
      <w:r w:rsidRPr="00E0040E">
        <w:rPr>
          <w:i/>
          <w:sz w:val="24"/>
          <w:szCs w:val="24"/>
        </w:rPr>
        <w:t>социально-правового</w:t>
      </w:r>
      <w:r w:rsidRPr="00E0040E">
        <w:rPr>
          <w:i/>
          <w:spacing w:val="1"/>
          <w:sz w:val="24"/>
          <w:szCs w:val="24"/>
        </w:rPr>
        <w:t xml:space="preserve"> </w:t>
      </w:r>
      <w:r w:rsidRPr="00E0040E">
        <w:rPr>
          <w:i/>
          <w:sz w:val="24"/>
          <w:szCs w:val="24"/>
        </w:rPr>
        <w:t>обслуживания</w:t>
      </w:r>
      <w:r w:rsidRPr="00E0040E">
        <w:rPr>
          <w:i/>
          <w:spacing w:val="1"/>
          <w:sz w:val="24"/>
          <w:szCs w:val="24"/>
        </w:rPr>
        <w:t xml:space="preserve"> </w:t>
      </w:r>
      <w:r w:rsidRPr="00E0040E">
        <w:rPr>
          <w:i/>
          <w:sz w:val="24"/>
          <w:szCs w:val="24"/>
        </w:rPr>
        <w:t>пользователей.</w:t>
      </w:r>
    </w:p>
    <w:p w:rsidR="00791FF1" w:rsidRPr="00E0040E" w:rsidRDefault="00791FF1" w:rsidP="00E0040E">
      <w:pPr>
        <w:pStyle w:val="a7"/>
        <w:widowControl w:val="0"/>
        <w:tabs>
          <w:tab w:val="left" w:pos="1134"/>
          <w:tab w:val="left" w:pos="1242"/>
          <w:tab w:val="left" w:pos="1276"/>
        </w:tabs>
        <w:autoSpaceDE w:val="0"/>
        <w:autoSpaceDN w:val="0"/>
        <w:ind w:left="0" w:firstLine="567"/>
        <w:jc w:val="both"/>
        <w:rPr>
          <w:sz w:val="24"/>
          <w:szCs w:val="24"/>
        </w:rPr>
      </w:pPr>
      <w:r w:rsidRPr="00E0040E">
        <w:rPr>
          <w:sz w:val="24"/>
          <w:szCs w:val="24"/>
        </w:rPr>
        <w:t>Основные проблемы организации справочно-библиографического, информационного и социально-правового обслуживания пользователей:</w:t>
      </w:r>
      <w:r w:rsidR="00171916" w:rsidRPr="00E0040E">
        <w:rPr>
          <w:sz w:val="24"/>
          <w:szCs w:val="24"/>
        </w:rPr>
        <w:t xml:space="preserve"> с</w:t>
      </w:r>
      <w:r w:rsidRPr="00E0040E">
        <w:rPr>
          <w:sz w:val="24"/>
          <w:szCs w:val="24"/>
        </w:rPr>
        <w:t>лабое комплектование справочно-библиографического фонда. Из-за недофинансирования поступление справочных изданий уменьшается. Сложности с использованием справочных материалов на электронных носителях. Особенно актуальны для библиотек из-за ограниченности в техническом оснащении. Недостаток выписываемых периодических изданий. Это влияет на качественное состояние систематических картотек статей, которые являются одним из важнейших элементов справочно-библиографического аппарата. Необходима дальнейшая модернизация компьютерной техники и техники для оцифровки краеведческого материала.</w:t>
      </w:r>
    </w:p>
    <w:p w:rsidR="00171916" w:rsidRPr="00E0040E" w:rsidRDefault="00171916" w:rsidP="00E0040E">
      <w:pPr>
        <w:pStyle w:val="a7"/>
        <w:widowControl w:val="0"/>
        <w:tabs>
          <w:tab w:val="left" w:pos="1134"/>
          <w:tab w:val="left" w:pos="1242"/>
          <w:tab w:val="left" w:pos="1276"/>
        </w:tabs>
        <w:autoSpaceDE w:val="0"/>
        <w:autoSpaceDN w:val="0"/>
        <w:ind w:left="0" w:firstLine="567"/>
        <w:jc w:val="both"/>
        <w:rPr>
          <w:sz w:val="24"/>
          <w:szCs w:val="24"/>
        </w:rPr>
      </w:pPr>
    </w:p>
    <w:p w:rsidR="00436734" w:rsidRPr="00E0040E" w:rsidRDefault="00436734" w:rsidP="00E0040E">
      <w:pPr>
        <w:pStyle w:val="a7"/>
        <w:widowControl w:val="0"/>
        <w:tabs>
          <w:tab w:val="left" w:pos="1134"/>
          <w:tab w:val="left" w:pos="1242"/>
          <w:tab w:val="left" w:pos="1276"/>
        </w:tabs>
        <w:autoSpaceDE w:val="0"/>
        <w:autoSpaceDN w:val="0"/>
        <w:ind w:left="0" w:firstLine="567"/>
        <w:contextualSpacing w:val="0"/>
        <w:jc w:val="both"/>
        <w:rPr>
          <w:b/>
          <w:sz w:val="24"/>
          <w:szCs w:val="24"/>
        </w:rPr>
      </w:pPr>
      <w:r w:rsidRPr="00E0040E">
        <w:rPr>
          <w:b/>
          <w:sz w:val="24"/>
          <w:szCs w:val="24"/>
        </w:rPr>
        <w:t>Библиотеки ЦБС стремятся в максимально полном объеме предоставлять пользователям информационно-библиографические услуги, быстро и качественно удовлетворять запросы различной сложности, применяя традиционные и инновационные формы и методы работы. На протяжении ряда лет структура СБА библиотек остается неизменной. Одна из проблем, которая вызывает трудности в работе СБО по ведению ЭБД связана с техническими причинами. Необходима дальнейшая модернизация компьютерной техники и техники для оцифровки краеведческого материала.</w:t>
      </w:r>
    </w:p>
    <w:p w:rsidR="005C0DAB" w:rsidRPr="00E0040E" w:rsidRDefault="005C0DAB" w:rsidP="00E0040E">
      <w:pPr>
        <w:pStyle w:val="a7"/>
        <w:widowControl w:val="0"/>
        <w:tabs>
          <w:tab w:val="left" w:pos="1134"/>
          <w:tab w:val="left" w:pos="1366"/>
        </w:tabs>
        <w:autoSpaceDE w:val="0"/>
        <w:autoSpaceDN w:val="0"/>
        <w:ind w:left="0" w:firstLine="567"/>
        <w:contextualSpacing w:val="0"/>
        <w:jc w:val="both"/>
        <w:rPr>
          <w:b/>
          <w:sz w:val="24"/>
          <w:szCs w:val="24"/>
        </w:rPr>
      </w:pPr>
    </w:p>
    <w:p w:rsidR="005C0DAB" w:rsidRPr="00E0040E" w:rsidRDefault="005C0DAB" w:rsidP="00E67722">
      <w:pPr>
        <w:pStyle w:val="1"/>
        <w:keepNext w:val="0"/>
        <w:widowControl w:val="0"/>
        <w:numPr>
          <w:ilvl w:val="0"/>
          <w:numId w:val="3"/>
        </w:numPr>
        <w:tabs>
          <w:tab w:val="left" w:pos="1062"/>
          <w:tab w:val="left" w:pos="1134"/>
        </w:tabs>
        <w:autoSpaceDE w:val="0"/>
        <w:autoSpaceDN w:val="0"/>
        <w:ind w:left="0" w:firstLine="567"/>
        <w:jc w:val="both"/>
        <w:rPr>
          <w:b/>
          <w:sz w:val="24"/>
          <w:szCs w:val="24"/>
        </w:rPr>
      </w:pPr>
      <w:r w:rsidRPr="00E0040E">
        <w:rPr>
          <w:b/>
          <w:sz w:val="24"/>
          <w:szCs w:val="24"/>
        </w:rPr>
        <w:t>Организация</w:t>
      </w:r>
      <w:r w:rsidRPr="00E0040E">
        <w:rPr>
          <w:b/>
          <w:spacing w:val="-5"/>
          <w:sz w:val="24"/>
          <w:szCs w:val="24"/>
        </w:rPr>
        <w:t xml:space="preserve"> </w:t>
      </w:r>
      <w:r w:rsidRPr="00E0040E">
        <w:rPr>
          <w:b/>
          <w:sz w:val="24"/>
          <w:szCs w:val="24"/>
        </w:rPr>
        <w:t>и</w:t>
      </w:r>
      <w:r w:rsidRPr="00E0040E">
        <w:rPr>
          <w:b/>
          <w:spacing w:val="-2"/>
          <w:sz w:val="24"/>
          <w:szCs w:val="24"/>
        </w:rPr>
        <w:t xml:space="preserve"> </w:t>
      </w:r>
      <w:r w:rsidRPr="00E0040E">
        <w:rPr>
          <w:b/>
          <w:sz w:val="24"/>
          <w:szCs w:val="24"/>
        </w:rPr>
        <w:t>содержание</w:t>
      </w:r>
      <w:r w:rsidRPr="00E0040E">
        <w:rPr>
          <w:b/>
          <w:spacing w:val="-3"/>
          <w:sz w:val="24"/>
          <w:szCs w:val="24"/>
        </w:rPr>
        <w:t xml:space="preserve"> </w:t>
      </w:r>
      <w:r w:rsidRPr="00E0040E">
        <w:rPr>
          <w:b/>
          <w:sz w:val="24"/>
          <w:szCs w:val="24"/>
        </w:rPr>
        <w:t>библиотечного</w:t>
      </w:r>
      <w:r w:rsidRPr="00E0040E">
        <w:rPr>
          <w:b/>
          <w:spacing w:val="-2"/>
          <w:sz w:val="24"/>
          <w:szCs w:val="24"/>
        </w:rPr>
        <w:t xml:space="preserve"> </w:t>
      </w:r>
      <w:r w:rsidRPr="00E0040E">
        <w:rPr>
          <w:b/>
          <w:sz w:val="24"/>
          <w:szCs w:val="24"/>
        </w:rPr>
        <w:t>обслуживания</w:t>
      </w:r>
      <w:r w:rsidRPr="00E0040E">
        <w:rPr>
          <w:b/>
          <w:spacing w:val="-1"/>
          <w:sz w:val="24"/>
          <w:szCs w:val="24"/>
        </w:rPr>
        <w:t xml:space="preserve"> </w:t>
      </w:r>
      <w:r w:rsidRPr="00E0040E">
        <w:rPr>
          <w:b/>
          <w:sz w:val="24"/>
          <w:szCs w:val="24"/>
        </w:rPr>
        <w:t>пользователей</w:t>
      </w:r>
    </w:p>
    <w:p w:rsidR="00FF4785" w:rsidRPr="00E0040E" w:rsidRDefault="00FF4785" w:rsidP="00E67722">
      <w:pPr>
        <w:pStyle w:val="a7"/>
        <w:widowControl w:val="0"/>
        <w:numPr>
          <w:ilvl w:val="1"/>
          <w:numId w:val="3"/>
        </w:numPr>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left="0" w:firstLine="567"/>
        <w:jc w:val="both"/>
        <w:rPr>
          <w:sz w:val="24"/>
          <w:szCs w:val="24"/>
        </w:rPr>
      </w:pPr>
      <w:r w:rsidRPr="00E0040E">
        <w:rPr>
          <w:i/>
          <w:sz w:val="24"/>
          <w:szCs w:val="24"/>
        </w:rPr>
        <w:t xml:space="preserve">Общая </w:t>
      </w:r>
      <w:r w:rsidR="005C0DAB" w:rsidRPr="00E0040E">
        <w:rPr>
          <w:i/>
          <w:sz w:val="24"/>
          <w:szCs w:val="24"/>
        </w:rPr>
        <w:t>характеристика</w:t>
      </w:r>
      <w:r w:rsidR="005C0DAB" w:rsidRPr="00E0040E">
        <w:rPr>
          <w:i/>
          <w:spacing w:val="1"/>
          <w:sz w:val="24"/>
          <w:szCs w:val="24"/>
        </w:rPr>
        <w:t xml:space="preserve"> </w:t>
      </w:r>
      <w:r w:rsidR="005C0DAB" w:rsidRPr="00E0040E">
        <w:rPr>
          <w:i/>
          <w:sz w:val="24"/>
          <w:szCs w:val="24"/>
        </w:rPr>
        <w:t>основных</w:t>
      </w:r>
      <w:r w:rsidR="005C0DAB" w:rsidRPr="00E0040E">
        <w:rPr>
          <w:i/>
          <w:spacing w:val="1"/>
          <w:sz w:val="24"/>
          <w:szCs w:val="24"/>
        </w:rPr>
        <w:t xml:space="preserve"> </w:t>
      </w:r>
      <w:r w:rsidR="005C0DAB" w:rsidRPr="00E0040E">
        <w:rPr>
          <w:i/>
          <w:sz w:val="24"/>
          <w:szCs w:val="24"/>
        </w:rPr>
        <w:t>направлений</w:t>
      </w:r>
      <w:r w:rsidR="005C0DAB" w:rsidRPr="00E0040E">
        <w:rPr>
          <w:i/>
          <w:spacing w:val="1"/>
          <w:sz w:val="24"/>
          <w:szCs w:val="24"/>
        </w:rPr>
        <w:t xml:space="preserve"> </w:t>
      </w:r>
      <w:r w:rsidR="005C0DAB" w:rsidRPr="00E0040E">
        <w:rPr>
          <w:i/>
          <w:sz w:val="24"/>
          <w:szCs w:val="24"/>
        </w:rPr>
        <w:t>библиотечного</w:t>
      </w:r>
      <w:r w:rsidR="005C0DAB" w:rsidRPr="00E0040E">
        <w:rPr>
          <w:i/>
          <w:spacing w:val="1"/>
          <w:sz w:val="24"/>
          <w:szCs w:val="24"/>
        </w:rPr>
        <w:t xml:space="preserve"> </w:t>
      </w:r>
      <w:r w:rsidR="005C0DAB" w:rsidRPr="00E0040E">
        <w:rPr>
          <w:i/>
          <w:sz w:val="24"/>
          <w:szCs w:val="24"/>
        </w:rPr>
        <w:t>обслуживания</w:t>
      </w:r>
      <w:r w:rsidR="005C0DAB" w:rsidRPr="00E0040E">
        <w:rPr>
          <w:i/>
          <w:spacing w:val="1"/>
          <w:sz w:val="24"/>
          <w:szCs w:val="24"/>
        </w:rPr>
        <w:t xml:space="preserve"> </w:t>
      </w:r>
      <w:r w:rsidR="005C0DAB" w:rsidRPr="00E0040E">
        <w:rPr>
          <w:i/>
          <w:sz w:val="24"/>
          <w:szCs w:val="24"/>
        </w:rPr>
        <w:t>насел</w:t>
      </w:r>
      <w:r w:rsidRPr="00E0040E">
        <w:rPr>
          <w:i/>
          <w:sz w:val="24"/>
          <w:szCs w:val="24"/>
        </w:rPr>
        <w:t>ения муниципального образования</w:t>
      </w:r>
      <w:r w:rsidR="005C0DAB" w:rsidRPr="00E0040E">
        <w:rPr>
          <w:i/>
          <w:sz w:val="24"/>
          <w:szCs w:val="24"/>
        </w:rPr>
        <w:t xml:space="preserve"> с учётом расстановки приоритетов в анализируемом </w:t>
      </w:r>
      <w:r w:rsidR="005C0DAB" w:rsidRPr="00E0040E">
        <w:rPr>
          <w:i/>
          <w:sz w:val="24"/>
          <w:szCs w:val="24"/>
        </w:rPr>
        <w:lastRenderedPageBreak/>
        <w:t>году</w:t>
      </w:r>
      <w:r w:rsidR="005C0DAB" w:rsidRPr="00E0040E">
        <w:rPr>
          <w:sz w:val="24"/>
          <w:szCs w:val="24"/>
        </w:rPr>
        <w:t xml:space="preserve">. </w:t>
      </w:r>
    </w:p>
    <w:p w:rsidR="00663C32" w:rsidRPr="00E0040E" w:rsidRDefault="00663C32" w:rsidP="00E0040E">
      <w:pPr>
        <w:ind w:firstLine="567"/>
        <w:jc w:val="both"/>
        <w:rPr>
          <w:sz w:val="24"/>
          <w:szCs w:val="24"/>
        </w:rPr>
      </w:pPr>
      <w:r w:rsidRPr="00E0040E">
        <w:rPr>
          <w:sz w:val="24"/>
          <w:szCs w:val="24"/>
        </w:rPr>
        <w:t>В 2024 году библиотеки ЦБС работали по 23 направлениям: продвижение книги, чтения, услуг библиотеки; продвижение библиотеки в интернете; популяризация творчества писателей-юбиляров; краеведение; социальная адаптация населения к цифровой среде; гражданско-патриотическое воспитание; историческое направление; формирование ЗОЖ, профилактика пагубных привычек; популяризация семейных ценностей, семейное чтение; экологическое просвещение; экономико-правовое направление, финансовая грамотность; содействие адаптации людей с ОВЗ, инвалидов; работа с детьми с ОВЗ, сиротами, из малообеспеченных и многодетных семей, с детьми из группы СОП; формирование культуры межнационального общения и толерантности, профилактика экстремизма и терроризма; профориентация; интеллектуальное развитие, приобщение к научным знаниям, развитие технологического творчества; духовно-нравственное воспитание; формирование информационной культуры; работа по организации летнего чтения детей; эстетическое воспитание и творческое развитие детей. возрождение национальный традиций; работа с дошкольниками; работа с волонтерами; неделя детской и юношеской книги, недели искусств.</w:t>
      </w:r>
    </w:p>
    <w:p w:rsidR="00663C32" w:rsidRPr="00E0040E" w:rsidRDefault="00663C32" w:rsidP="00E0040E">
      <w:pPr>
        <w:tabs>
          <w:tab w:val="left" w:pos="709"/>
          <w:tab w:val="left" w:pos="927"/>
        </w:tabs>
        <w:ind w:firstLine="567"/>
        <w:jc w:val="both"/>
        <w:rPr>
          <w:sz w:val="24"/>
          <w:szCs w:val="24"/>
        </w:rPr>
      </w:pPr>
      <w:r w:rsidRPr="00E0040E">
        <w:rPr>
          <w:sz w:val="24"/>
          <w:szCs w:val="24"/>
        </w:rPr>
        <w:t>Приоритетная роль отдавалась продвижению чтения и книги, продвижению в Интернете, профориентации</w:t>
      </w:r>
      <w:r w:rsidR="002F5AF4" w:rsidRPr="00E0040E">
        <w:rPr>
          <w:sz w:val="24"/>
          <w:szCs w:val="24"/>
        </w:rPr>
        <w:t>, гражданско-патриотическому воспитанию</w:t>
      </w:r>
      <w:r w:rsidRPr="00E0040E">
        <w:rPr>
          <w:sz w:val="24"/>
          <w:szCs w:val="24"/>
        </w:rPr>
        <w:t xml:space="preserve"> и популяризации семейных ценностей.</w:t>
      </w:r>
    </w:p>
    <w:p w:rsidR="00663C32" w:rsidRPr="00E0040E" w:rsidRDefault="00663C32" w:rsidP="00E0040E">
      <w:pPr>
        <w:widowControl w:val="0"/>
        <w:tabs>
          <w:tab w:val="left" w:pos="709"/>
          <w:tab w:val="left" w:pos="1340"/>
        </w:tabs>
        <w:ind w:firstLine="567"/>
        <w:jc w:val="both"/>
        <w:rPr>
          <w:sz w:val="24"/>
          <w:szCs w:val="24"/>
        </w:rPr>
      </w:pPr>
      <w:r w:rsidRPr="00E0040E">
        <w:rPr>
          <w:sz w:val="24"/>
          <w:szCs w:val="24"/>
        </w:rPr>
        <w:t>Сотрудниками ЦБС проводилась системная работа по продвижению книги и чтения. В течение года в каждой библиотеке проходили мероприятия, посвященные поступлениям новых книг, оформлялись тематические выставки, рекламировались книги с помощью онлайн-обзоров, проводились библиографические обзоры выставок в библиотеках и за ее пределами, создавались и распространялись рекомендательные списки литературы.</w:t>
      </w:r>
    </w:p>
    <w:p w:rsidR="00663C32" w:rsidRPr="00E0040E" w:rsidRDefault="00663C32" w:rsidP="00E0040E">
      <w:pPr>
        <w:widowControl w:val="0"/>
        <w:tabs>
          <w:tab w:val="left" w:pos="709"/>
          <w:tab w:val="left" w:pos="1340"/>
        </w:tabs>
        <w:ind w:firstLine="567"/>
        <w:jc w:val="both"/>
        <w:rPr>
          <w:i/>
          <w:sz w:val="24"/>
          <w:szCs w:val="24"/>
        </w:rPr>
      </w:pPr>
      <w:r w:rsidRPr="00E0040E">
        <w:rPr>
          <w:sz w:val="24"/>
          <w:szCs w:val="24"/>
        </w:rPr>
        <w:t xml:space="preserve">При проведении и подготовке массовых мероприятий использовались: онлайн-игры, ситуационные игры, </w:t>
      </w:r>
      <w:r w:rsidRPr="00E0040E">
        <w:rPr>
          <w:sz w:val="24"/>
          <w:szCs w:val="24"/>
          <w:lang w:val="en-US"/>
        </w:rPr>
        <w:t>VR</w:t>
      </w:r>
      <w:r w:rsidRPr="00E0040E">
        <w:rPr>
          <w:sz w:val="24"/>
          <w:szCs w:val="24"/>
        </w:rPr>
        <w:t>-оборудование, нейросети.</w:t>
      </w:r>
    </w:p>
    <w:p w:rsidR="0078123E" w:rsidRPr="00E0040E" w:rsidRDefault="005C0DAB" w:rsidP="00E67722">
      <w:pPr>
        <w:pStyle w:val="a7"/>
        <w:widowControl w:val="0"/>
        <w:numPr>
          <w:ilvl w:val="1"/>
          <w:numId w:val="3"/>
        </w:numPr>
        <w:tabs>
          <w:tab w:val="left" w:pos="567"/>
          <w:tab w:val="left" w:pos="1389"/>
          <w:tab w:val="left" w:pos="1390"/>
          <w:tab w:val="left" w:pos="4011"/>
          <w:tab w:val="left" w:pos="5568"/>
          <w:tab w:val="left" w:pos="6910"/>
          <w:tab w:val="left" w:pos="7231"/>
          <w:tab w:val="left" w:pos="7817"/>
          <w:tab w:val="left" w:pos="8608"/>
          <w:tab w:val="left" w:pos="9051"/>
        </w:tabs>
        <w:autoSpaceDE w:val="0"/>
        <w:autoSpaceDN w:val="0"/>
        <w:ind w:left="0" w:firstLine="567"/>
        <w:jc w:val="both"/>
        <w:rPr>
          <w:sz w:val="24"/>
          <w:szCs w:val="24"/>
        </w:rPr>
      </w:pPr>
      <w:r w:rsidRPr="00E0040E">
        <w:rPr>
          <w:i/>
          <w:sz w:val="24"/>
          <w:szCs w:val="24"/>
        </w:rPr>
        <w:t>Программно-проектная деятельность библиотек</w:t>
      </w:r>
      <w:r w:rsidRPr="00E0040E">
        <w:rPr>
          <w:sz w:val="24"/>
          <w:szCs w:val="24"/>
        </w:rPr>
        <w:t xml:space="preserve">, </w:t>
      </w:r>
      <w:r w:rsidRPr="00E0040E">
        <w:rPr>
          <w:i/>
          <w:sz w:val="24"/>
          <w:szCs w:val="24"/>
        </w:rPr>
        <w:t xml:space="preserve">в том числе на </w:t>
      </w:r>
      <w:r w:rsidR="00663C32" w:rsidRPr="00E0040E">
        <w:rPr>
          <w:i/>
          <w:sz w:val="24"/>
          <w:szCs w:val="24"/>
        </w:rPr>
        <w:t>основе</w:t>
      </w:r>
      <w:r w:rsidR="00663C32" w:rsidRPr="00E0040E">
        <w:rPr>
          <w:i/>
          <w:spacing w:val="-57"/>
          <w:sz w:val="24"/>
          <w:szCs w:val="24"/>
        </w:rPr>
        <w:t xml:space="preserve"> </w:t>
      </w:r>
      <w:r w:rsidR="00663C32" w:rsidRPr="00E0040E">
        <w:rPr>
          <w:i/>
          <w:sz w:val="24"/>
          <w:szCs w:val="24"/>
        </w:rPr>
        <w:t>взаимодействия</w:t>
      </w:r>
      <w:r w:rsidRPr="00E0040E">
        <w:rPr>
          <w:i/>
          <w:sz w:val="24"/>
          <w:szCs w:val="24"/>
        </w:rPr>
        <w:t xml:space="preserve"> с</w:t>
      </w:r>
      <w:r w:rsidRPr="00E0040E">
        <w:rPr>
          <w:i/>
          <w:spacing w:val="-1"/>
          <w:sz w:val="24"/>
          <w:szCs w:val="24"/>
        </w:rPr>
        <w:t xml:space="preserve"> </w:t>
      </w:r>
      <w:r w:rsidRPr="00E0040E">
        <w:rPr>
          <w:i/>
          <w:sz w:val="24"/>
          <w:szCs w:val="24"/>
        </w:rPr>
        <w:t>негосуда</w:t>
      </w:r>
      <w:r w:rsidR="0078123E" w:rsidRPr="00E0040E">
        <w:rPr>
          <w:i/>
          <w:sz w:val="24"/>
          <w:szCs w:val="24"/>
        </w:rPr>
        <w:t>рственными организациями (НКО).</w:t>
      </w:r>
      <w:r w:rsidR="0078123E" w:rsidRPr="00E0040E">
        <w:rPr>
          <w:sz w:val="24"/>
          <w:szCs w:val="24"/>
        </w:rPr>
        <w:t xml:space="preserve"> </w:t>
      </w:r>
    </w:p>
    <w:p w:rsidR="00931439" w:rsidRPr="00E0040E" w:rsidRDefault="00931439" w:rsidP="00E0040E">
      <w:pPr>
        <w:pStyle w:val="a3"/>
        <w:tabs>
          <w:tab w:val="left" w:pos="709"/>
        </w:tabs>
        <w:ind w:firstLine="567"/>
        <w:jc w:val="both"/>
        <w:rPr>
          <w:szCs w:val="24"/>
        </w:rPr>
      </w:pPr>
      <w:r w:rsidRPr="00E0040E">
        <w:rPr>
          <w:szCs w:val="24"/>
        </w:rPr>
        <w:t xml:space="preserve">В отчетном году специалистами ЦБС разработаны три проекта, они были поданы в краевую </w:t>
      </w:r>
      <w:proofErr w:type="spellStart"/>
      <w:r w:rsidRPr="00E0040E">
        <w:rPr>
          <w:szCs w:val="24"/>
        </w:rPr>
        <w:t>грантовую</w:t>
      </w:r>
      <w:proofErr w:type="spellEnd"/>
      <w:r w:rsidRPr="00E0040E">
        <w:rPr>
          <w:szCs w:val="24"/>
        </w:rPr>
        <w:t xml:space="preserve"> программу «Партнерство» и </w:t>
      </w:r>
      <w:r w:rsidRPr="00E0040E">
        <w:rPr>
          <w:szCs w:val="24"/>
          <w:shd w:val="clear" w:color="auto" w:fill="FFFFFF"/>
        </w:rPr>
        <w:t xml:space="preserve">районный </w:t>
      </w:r>
      <w:proofErr w:type="spellStart"/>
      <w:r w:rsidRPr="00E0040E">
        <w:rPr>
          <w:szCs w:val="24"/>
          <w:shd w:val="clear" w:color="auto" w:fill="FFFFFF"/>
        </w:rPr>
        <w:t>грантовый</w:t>
      </w:r>
      <w:proofErr w:type="spellEnd"/>
      <w:r w:rsidRPr="00E0040E">
        <w:rPr>
          <w:szCs w:val="24"/>
          <w:shd w:val="clear" w:color="auto" w:fill="FFFFFF"/>
        </w:rPr>
        <w:t xml:space="preserve"> конкурс «Нам здесь жить» Благотворительного фонда социальной поддержки «Во благо» Боготольского района (при поддержке грантовой программой «Партнерство»). </w:t>
      </w:r>
      <w:r w:rsidRPr="00E0040E">
        <w:rPr>
          <w:szCs w:val="24"/>
        </w:rPr>
        <w:t>Поддержку получили 2 проекта.</w:t>
      </w:r>
    </w:p>
    <w:p w:rsidR="00001C7B" w:rsidRPr="00E0040E" w:rsidRDefault="00525B54" w:rsidP="00E0040E">
      <w:pPr>
        <w:ind w:firstLine="567"/>
        <w:jc w:val="both"/>
        <w:rPr>
          <w:sz w:val="24"/>
          <w:szCs w:val="24"/>
          <w:shd w:val="clear" w:color="auto" w:fill="FFFFFF"/>
        </w:rPr>
      </w:pPr>
      <w:r w:rsidRPr="00E0040E">
        <w:rPr>
          <w:sz w:val="24"/>
          <w:szCs w:val="24"/>
          <w:shd w:val="clear" w:color="auto" w:fill="FFFFFF"/>
        </w:rPr>
        <w:t xml:space="preserve">В мае-июне в трех поселениях района реализован </w:t>
      </w:r>
      <w:r w:rsidRPr="00E0040E">
        <w:rPr>
          <w:b/>
          <w:sz w:val="24"/>
          <w:szCs w:val="24"/>
          <w:shd w:val="clear" w:color="auto" w:fill="FFFFFF"/>
        </w:rPr>
        <w:t>проект «Сладкие истории»</w:t>
      </w:r>
      <w:r w:rsidRPr="00E0040E">
        <w:rPr>
          <w:sz w:val="24"/>
          <w:szCs w:val="24"/>
          <w:shd w:val="clear" w:color="auto" w:fill="FFFFFF"/>
        </w:rPr>
        <w:t xml:space="preserve">. Он получил поддержку районного грантового конкурса «Нам здесь жить», проводимого Благотворительным фондом социальной поддержки «Во благо» Боготольского района при поддержке грантовой программой «Партнерство». Бюджет </w:t>
      </w:r>
      <w:r w:rsidRPr="00E0040E">
        <w:rPr>
          <w:sz w:val="24"/>
          <w:szCs w:val="24"/>
        </w:rPr>
        <w:t>26 882,00 руб.</w:t>
      </w:r>
      <w:r w:rsidRPr="00E0040E">
        <w:rPr>
          <w:b/>
          <w:sz w:val="24"/>
          <w:szCs w:val="24"/>
        </w:rPr>
        <w:t xml:space="preserve"> </w:t>
      </w:r>
      <w:r w:rsidRPr="00E0040E">
        <w:rPr>
          <w:sz w:val="24"/>
          <w:szCs w:val="24"/>
        </w:rPr>
        <w:t>Благодаря проекту</w:t>
      </w:r>
      <w:r w:rsidRPr="00E0040E">
        <w:rPr>
          <w:b/>
          <w:sz w:val="24"/>
          <w:szCs w:val="24"/>
        </w:rPr>
        <w:t xml:space="preserve"> </w:t>
      </w:r>
      <w:r w:rsidRPr="00E0040E">
        <w:rPr>
          <w:bCs/>
          <w:sz w:val="24"/>
          <w:szCs w:val="24"/>
        </w:rPr>
        <w:t>созданы условия для детей</w:t>
      </w:r>
      <w:r w:rsidR="003C5FA4" w:rsidRPr="00E0040E">
        <w:rPr>
          <w:bCs/>
          <w:sz w:val="24"/>
          <w:szCs w:val="24"/>
        </w:rPr>
        <w:t xml:space="preserve"> и подростков</w:t>
      </w:r>
      <w:r w:rsidRPr="00E0040E">
        <w:rPr>
          <w:bCs/>
          <w:sz w:val="24"/>
          <w:szCs w:val="24"/>
        </w:rPr>
        <w:t xml:space="preserve"> из малообеспеченных и многодетных семей из с. Боготол, с. Вагино, с. Александровка для полноценного празднования детских праздников.</w:t>
      </w:r>
      <w:r w:rsidR="00001C7B" w:rsidRPr="00E0040E">
        <w:rPr>
          <w:bCs/>
          <w:sz w:val="24"/>
          <w:szCs w:val="24"/>
        </w:rPr>
        <w:t xml:space="preserve"> </w:t>
      </w:r>
      <w:r w:rsidR="003C5FA4" w:rsidRPr="00E0040E">
        <w:rPr>
          <w:bCs/>
          <w:sz w:val="24"/>
          <w:szCs w:val="24"/>
        </w:rPr>
        <w:t>Были з</w:t>
      </w:r>
      <w:r w:rsidR="00001C7B" w:rsidRPr="00E0040E">
        <w:rPr>
          <w:bCs/>
          <w:sz w:val="24"/>
          <w:szCs w:val="24"/>
        </w:rPr>
        <w:t xml:space="preserve">акуплены аппарат для приготовления сахарной ваты и расходные материалы. Летом для детей были проведены: тематические часы «История сладостей», праздничная программа «Угощайся детством», игровая программа «Азбука дружбы», акция «Сладкий день в библиотеке». На них за успешно выполненные </w:t>
      </w:r>
      <w:r w:rsidR="00001C7B" w:rsidRPr="00E0040E">
        <w:rPr>
          <w:sz w:val="24"/>
          <w:szCs w:val="24"/>
          <w:shd w:val="clear" w:color="auto" w:fill="FFFFFF"/>
        </w:rPr>
        <w:t>задания детям вручалась сладкая вата. При</w:t>
      </w:r>
      <w:r w:rsidR="003C5FA4" w:rsidRPr="00E0040E">
        <w:rPr>
          <w:sz w:val="24"/>
          <w:szCs w:val="24"/>
          <w:shd w:val="clear" w:color="auto" w:fill="FFFFFF"/>
        </w:rPr>
        <w:t>н</w:t>
      </w:r>
      <w:r w:rsidR="00001C7B" w:rsidRPr="00E0040E">
        <w:rPr>
          <w:sz w:val="24"/>
          <w:szCs w:val="24"/>
          <w:shd w:val="clear" w:color="auto" w:fill="FFFFFF"/>
        </w:rPr>
        <w:t xml:space="preserve">яло участие </w:t>
      </w:r>
      <w:r w:rsidR="003C5FA4" w:rsidRPr="00E0040E">
        <w:rPr>
          <w:sz w:val="24"/>
          <w:szCs w:val="24"/>
          <w:shd w:val="clear" w:color="auto" w:fill="FFFFFF"/>
        </w:rPr>
        <w:t>239 чел., из них 215 детей и 14 молодежи.</w:t>
      </w:r>
    </w:p>
    <w:p w:rsidR="00001C7B" w:rsidRPr="00E0040E" w:rsidRDefault="00001C7B" w:rsidP="00E0040E">
      <w:pPr>
        <w:tabs>
          <w:tab w:val="left" w:pos="-720"/>
        </w:tabs>
        <w:ind w:firstLine="567"/>
        <w:jc w:val="both"/>
        <w:rPr>
          <w:bCs/>
          <w:sz w:val="24"/>
          <w:szCs w:val="24"/>
        </w:rPr>
      </w:pPr>
      <w:r w:rsidRPr="00E0040E">
        <w:rPr>
          <w:sz w:val="24"/>
          <w:szCs w:val="24"/>
          <w:shd w:val="clear" w:color="auto" w:fill="FFFFFF"/>
        </w:rPr>
        <w:t xml:space="preserve">С сентября 2024 г. </w:t>
      </w:r>
      <w:r w:rsidR="00611876" w:rsidRPr="00E0040E">
        <w:rPr>
          <w:sz w:val="24"/>
          <w:szCs w:val="24"/>
          <w:shd w:val="clear" w:color="auto" w:fill="FFFFFF"/>
        </w:rPr>
        <w:t xml:space="preserve">в четырех поселениях района </w:t>
      </w:r>
      <w:r w:rsidRPr="00E0040E">
        <w:rPr>
          <w:sz w:val="24"/>
          <w:szCs w:val="24"/>
          <w:shd w:val="clear" w:color="auto" w:fill="FFFFFF"/>
        </w:rPr>
        <w:t xml:space="preserve">совместно с Благотворительным фондом «Во благо» Боготольского района реализуется социальной поддержки </w:t>
      </w:r>
      <w:r w:rsidRPr="00E0040E">
        <w:rPr>
          <w:b/>
          <w:sz w:val="24"/>
          <w:szCs w:val="24"/>
          <w:shd w:val="clear" w:color="auto" w:fill="FFFFFF"/>
        </w:rPr>
        <w:t>проект «</w:t>
      </w:r>
      <w:proofErr w:type="spellStart"/>
      <w:r w:rsidRPr="00E0040E">
        <w:rPr>
          <w:b/>
          <w:sz w:val="24"/>
          <w:szCs w:val="24"/>
          <w:shd w:val="clear" w:color="auto" w:fill="FFFFFF"/>
        </w:rPr>
        <w:t>Дедыбабы.ру</w:t>
      </w:r>
      <w:proofErr w:type="spellEnd"/>
      <w:r w:rsidRPr="00E0040E">
        <w:rPr>
          <w:b/>
          <w:sz w:val="24"/>
          <w:szCs w:val="24"/>
          <w:shd w:val="clear" w:color="auto" w:fill="FFFFFF"/>
        </w:rPr>
        <w:t>»</w:t>
      </w:r>
      <w:r w:rsidRPr="00E0040E">
        <w:rPr>
          <w:sz w:val="24"/>
          <w:szCs w:val="24"/>
          <w:shd w:val="clear" w:color="auto" w:fill="FFFFFF"/>
        </w:rPr>
        <w:t xml:space="preserve">. Проект был поддержан краевой грантовой программой «Партнерство». Бюджет 816 702,55 руб. Благодаря проекту пожилые люди с ограниченными возможностями </w:t>
      </w:r>
      <w:r w:rsidR="003B7716" w:rsidRPr="00E0040E">
        <w:rPr>
          <w:sz w:val="24"/>
          <w:szCs w:val="24"/>
          <w:shd w:val="clear" w:color="auto" w:fill="FFFFFF"/>
        </w:rPr>
        <w:t>здоровья</w:t>
      </w:r>
      <w:r w:rsidRPr="00E0040E">
        <w:rPr>
          <w:sz w:val="24"/>
          <w:szCs w:val="24"/>
          <w:shd w:val="clear" w:color="auto" w:fill="FFFFFF"/>
        </w:rPr>
        <w:t xml:space="preserve">, живущие в селах Боготол, Большая Косуль, Юрьевка и деревне Булатово, смогут пройти обучение компьютерной грамотности. </w:t>
      </w:r>
      <w:r w:rsidR="003B7716" w:rsidRPr="00E0040E">
        <w:rPr>
          <w:sz w:val="24"/>
          <w:szCs w:val="24"/>
          <w:shd w:val="clear" w:color="auto" w:fill="FFFFFF"/>
        </w:rPr>
        <w:t>На первом этапе пр</w:t>
      </w:r>
      <w:r w:rsidR="00B21A20">
        <w:rPr>
          <w:sz w:val="24"/>
          <w:szCs w:val="24"/>
          <w:shd w:val="clear" w:color="auto" w:fill="FFFFFF"/>
        </w:rPr>
        <w:t xml:space="preserve">ошла информационная кампания </w:t>
      </w:r>
      <w:r w:rsidR="00895300">
        <w:rPr>
          <w:sz w:val="24"/>
          <w:szCs w:val="24"/>
          <w:shd w:val="clear" w:color="auto" w:fill="FFFFFF"/>
        </w:rPr>
        <w:t xml:space="preserve">по </w:t>
      </w:r>
      <w:r w:rsidR="00B21A20">
        <w:rPr>
          <w:sz w:val="24"/>
          <w:szCs w:val="24"/>
          <w:shd w:val="clear" w:color="auto" w:fill="FFFFFF"/>
        </w:rPr>
        <w:t>во</w:t>
      </w:r>
      <w:r w:rsidR="00AF39AA">
        <w:rPr>
          <w:sz w:val="24"/>
          <w:szCs w:val="24"/>
          <w:shd w:val="clear" w:color="auto" w:fill="FFFFFF"/>
        </w:rPr>
        <w:t>влечению</w:t>
      </w:r>
      <w:r w:rsidR="003B7716" w:rsidRPr="00E0040E">
        <w:rPr>
          <w:sz w:val="24"/>
          <w:szCs w:val="24"/>
          <w:shd w:val="clear" w:color="auto" w:fill="FFFFFF"/>
        </w:rPr>
        <w:t xml:space="preserve"> пенсионеров в проект. Затем было проведено их анкетирование и тренинг </w:t>
      </w:r>
      <w:r w:rsidR="003B2112">
        <w:rPr>
          <w:sz w:val="24"/>
          <w:szCs w:val="24"/>
        </w:rPr>
        <w:t>«</w:t>
      </w:r>
      <w:r w:rsidR="003B7716" w:rsidRPr="00E0040E">
        <w:rPr>
          <w:sz w:val="24"/>
          <w:szCs w:val="24"/>
        </w:rPr>
        <w:t>Особен</w:t>
      </w:r>
      <w:r w:rsidR="003B2112">
        <w:rPr>
          <w:sz w:val="24"/>
          <w:szCs w:val="24"/>
        </w:rPr>
        <w:t>ности общения с пожилыми людьми»</w:t>
      </w:r>
      <w:r w:rsidR="003B7716" w:rsidRPr="00E0040E">
        <w:rPr>
          <w:sz w:val="24"/>
          <w:szCs w:val="24"/>
        </w:rPr>
        <w:t xml:space="preserve"> </w:t>
      </w:r>
      <w:r w:rsidR="003B7716" w:rsidRPr="00E0040E">
        <w:rPr>
          <w:sz w:val="24"/>
          <w:szCs w:val="24"/>
          <w:shd w:val="clear" w:color="auto" w:fill="FFFFFF"/>
        </w:rPr>
        <w:t xml:space="preserve">с волонтерами проекта. С ноября волонтеры проводят </w:t>
      </w:r>
      <w:r w:rsidR="003B7716" w:rsidRPr="00E0040E">
        <w:rPr>
          <w:sz w:val="24"/>
          <w:szCs w:val="24"/>
        </w:rPr>
        <w:t>индив</w:t>
      </w:r>
      <w:r w:rsidR="00643628">
        <w:rPr>
          <w:sz w:val="24"/>
          <w:szCs w:val="24"/>
        </w:rPr>
        <w:t>идуальные занятия по программе «</w:t>
      </w:r>
      <w:r w:rsidR="003B7716" w:rsidRPr="00E0040E">
        <w:rPr>
          <w:sz w:val="24"/>
          <w:szCs w:val="24"/>
        </w:rPr>
        <w:t xml:space="preserve">Основы </w:t>
      </w:r>
      <w:r w:rsidR="00643628">
        <w:rPr>
          <w:sz w:val="24"/>
          <w:szCs w:val="24"/>
        </w:rPr>
        <w:t>компьютерной грамотности»</w:t>
      </w:r>
      <w:r w:rsidR="003B7716" w:rsidRPr="00E0040E">
        <w:rPr>
          <w:sz w:val="24"/>
          <w:szCs w:val="24"/>
        </w:rPr>
        <w:t>, работе с порталом «</w:t>
      </w:r>
      <w:proofErr w:type="spellStart"/>
      <w:r w:rsidR="003B7716" w:rsidRPr="00E0040E">
        <w:rPr>
          <w:sz w:val="24"/>
          <w:szCs w:val="24"/>
        </w:rPr>
        <w:t>Госуслуги.ру</w:t>
      </w:r>
      <w:proofErr w:type="spellEnd"/>
      <w:r w:rsidR="003B7716" w:rsidRPr="00E0040E">
        <w:rPr>
          <w:sz w:val="24"/>
          <w:szCs w:val="24"/>
        </w:rPr>
        <w:t>», а также другими онлайн-сервисами</w:t>
      </w:r>
      <w:r w:rsidR="003C5FA4" w:rsidRPr="00E0040E">
        <w:rPr>
          <w:sz w:val="24"/>
          <w:szCs w:val="24"/>
        </w:rPr>
        <w:t xml:space="preserve"> </w:t>
      </w:r>
      <w:r w:rsidR="003C5FA4" w:rsidRPr="00E0040E">
        <w:rPr>
          <w:sz w:val="24"/>
          <w:szCs w:val="24"/>
          <w:shd w:val="clear" w:color="auto" w:fill="FFFFFF"/>
        </w:rPr>
        <w:t>на дому</w:t>
      </w:r>
      <w:r w:rsidR="003B7716" w:rsidRPr="00E0040E">
        <w:rPr>
          <w:sz w:val="24"/>
          <w:szCs w:val="24"/>
        </w:rPr>
        <w:t xml:space="preserve">. Всего в проект вовлечено </w:t>
      </w:r>
      <w:r w:rsidR="003C5FA4" w:rsidRPr="00E0040E">
        <w:rPr>
          <w:sz w:val="24"/>
          <w:szCs w:val="24"/>
        </w:rPr>
        <w:t>62 пенсионера старше 55 лет, проведено 2 мероприятия и 124</w:t>
      </w:r>
      <w:r w:rsidR="003B7716" w:rsidRPr="00E0040E">
        <w:rPr>
          <w:sz w:val="24"/>
          <w:szCs w:val="24"/>
        </w:rPr>
        <w:t xml:space="preserve"> </w:t>
      </w:r>
      <w:r w:rsidR="003C5FA4" w:rsidRPr="00E0040E">
        <w:rPr>
          <w:sz w:val="24"/>
          <w:szCs w:val="24"/>
        </w:rPr>
        <w:lastRenderedPageBreak/>
        <w:t>индивидуальных консультации</w:t>
      </w:r>
      <w:r w:rsidR="003B7716" w:rsidRPr="00E0040E">
        <w:rPr>
          <w:sz w:val="24"/>
          <w:szCs w:val="24"/>
        </w:rPr>
        <w:t>.</w:t>
      </w:r>
      <w:r w:rsidR="003B7716" w:rsidRPr="00E0040E">
        <w:rPr>
          <w:sz w:val="24"/>
          <w:szCs w:val="24"/>
          <w:shd w:val="clear" w:color="auto" w:fill="FFFFFF"/>
        </w:rPr>
        <w:t xml:space="preserve"> Занятия продолжатся до апреля 2025 г., затем состоится повторное тестирование участников, пройдут выпускные. </w:t>
      </w:r>
    </w:p>
    <w:p w:rsidR="00931439" w:rsidRPr="00E0040E" w:rsidRDefault="00931439" w:rsidP="00E0040E">
      <w:pPr>
        <w:widowControl w:val="0"/>
        <w:tabs>
          <w:tab w:val="left" w:pos="709"/>
          <w:tab w:val="left" w:pos="1389"/>
          <w:tab w:val="left" w:pos="1390"/>
          <w:tab w:val="left" w:pos="4011"/>
          <w:tab w:val="left" w:pos="5568"/>
          <w:tab w:val="left" w:pos="6910"/>
          <w:tab w:val="left" w:pos="7231"/>
          <w:tab w:val="left" w:pos="7817"/>
          <w:tab w:val="left" w:pos="8608"/>
          <w:tab w:val="left" w:pos="9051"/>
        </w:tabs>
        <w:ind w:firstLine="567"/>
        <w:jc w:val="both"/>
        <w:rPr>
          <w:sz w:val="24"/>
          <w:szCs w:val="24"/>
        </w:rPr>
      </w:pPr>
      <w:r w:rsidRPr="00E0040E">
        <w:rPr>
          <w:sz w:val="24"/>
          <w:szCs w:val="24"/>
          <w:shd w:val="clear" w:color="auto" w:fill="FFFFFF"/>
        </w:rPr>
        <w:t xml:space="preserve">Также в июне 2024 г. </w:t>
      </w:r>
      <w:r w:rsidRPr="00E0040E">
        <w:rPr>
          <w:sz w:val="24"/>
          <w:szCs w:val="24"/>
        </w:rPr>
        <w:t xml:space="preserve">завершены два проекта, начатые в 2023 году – проект «Мы в игре 2.0» (поддержан краевой грантовой программой «Партнерство», бюджет </w:t>
      </w:r>
      <w:r w:rsidRPr="00E0040E">
        <w:rPr>
          <w:rFonts w:eastAsia="Calibri"/>
          <w:sz w:val="24"/>
          <w:szCs w:val="24"/>
        </w:rPr>
        <w:t xml:space="preserve">998 390,00 руб.) и </w:t>
      </w:r>
      <w:r w:rsidRPr="00E0040E">
        <w:rPr>
          <w:sz w:val="24"/>
          <w:szCs w:val="24"/>
        </w:rPr>
        <w:t xml:space="preserve">проект «Семейный выходной» (поддержан краевой грантовой программой «Партнерство», бюджет </w:t>
      </w:r>
      <w:r w:rsidRPr="00E0040E">
        <w:rPr>
          <w:rFonts w:eastAsia="Calibri"/>
          <w:sz w:val="24"/>
          <w:szCs w:val="24"/>
        </w:rPr>
        <w:t xml:space="preserve">784 476,00 руб.). </w:t>
      </w:r>
    </w:p>
    <w:p w:rsidR="007D0831" w:rsidRPr="00E0040E" w:rsidRDefault="007D0831" w:rsidP="00E0040E">
      <w:pPr>
        <w:pStyle w:val="a3"/>
        <w:ind w:firstLine="567"/>
        <w:jc w:val="both"/>
        <w:rPr>
          <w:szCs w:val="24"/>
        </w:rPr>
      </w:pPr>
      <w:r w:rsidRPr="00E0040E">
        <w:rPr>
          <w:b/>
          <w:szCs w:val="24"/>
        </w:rPr>
        <w:t xml:space="preserve"> Проект «Мы в игре 2.0»</w:t>
      </w:r>
      <w:r w:rsidRPr="00E0040E">
        <w:rPr>
          <w:szCs w:val="24"/>
        </w:rPr>
        <w:t xml:space="preserve"> был реализован</w:t>
      </w:r>
      <w:r w:rsidR="00F05B5A" w:rsidRPr="00E0040E">
        <w:rPr>
          <w:szCs w:val="24"/>
        </w:rPr>
        <w:t xml:space="preserve"> </w:t>
      </w:r>
      <w:r w:rsidR="00F05B5A" w:rsidRPr="00E0040E">
        <w:rPr>
          <w:b/>
          <w:szCs w:val="24"/>
        </w:rPr>
        <w:t>с августа 2023 г. по июнь 2024 г.</w:t>
      </w:r>
      <w:r w:rsidRPr="00E0040E">
        <w:rPr>
          <w:szCs w:val="24"/>
        </w:rPr>
        <w:t xml:space="preserve"> в пяти библиотеках ЦБС совместно с Благотворительным фондом «Во благо» Боготольского района</w:t>
      </w:r>
      <w:r w:rsidR="00611876" w:rsidRPr="00E0040E">
        <w:rPr>
          <w:rFonts w:eastAsia="Calibri"/>
          <w:szCs w:val="24"/>
        </w:rPr>
        <w:t xml:space="preserve">. Благодаря </w:t>
      </w:r>
      <w:r w:rsidRPr="00E0040E">
        <w:rPr>
          <w:rFonts w:eastAsia="Calibri"/>
          <w:szCs w:val="24"/>
        </w:rPr>
        <w:t xml:space="preserve">ему был создан </w:t>
      </w:r>
      <w:r w:rsidRPr="00E0040E">
        <w:rPr>
          <w:szCs w:val="24"/>
        </w:rPr>
        <w:t>комплекс мер, направленных на формирование у подростков Боготольского района 12-15 лет актуальных надпрофессиональных навыков посредством современных профориентационных форм.</w:t>
      </w:r>
      <w:r w:rsidRPr="00E0040E">
        <w:rPr>
          <w:rFonts w:eastAsia="Calibri"/>
          <w:szCs w:val="24"/>
        </w:rPr>
        <w:t xml:space="preserve"> В </w:t>
      </w:r>
      <w:r w:rsidRPr="00E0040E">
        <w:rPr>
          <w:szCs w:val="24"/>
        </w:rPr>
        <w:t>«</w:t>
      </w:r>
      <w:proofErr w:type="spellStart"/>
      <w:r w:rsidRPr="00E0040E">
        <w:rPr>
          <w:szCs w:val="24"/>
        </w:rPr>
        <w:t>Профицентрах</w:t>
      </w:r>
      <w:proofErr w:type="spellEnd"/>
      <w:r w:rsidRPr="00E0040E">
        <w:rPr>
          <w:szCs w:val="24"/>
        </w:rPr>
        <w:t xml:space="preserve">» </w:t>
      </w:r>
      <w:r w:rsidRPr="00E0040E">
        <w:rPr>
          <w:rFonts w:eastAsia="Calibri"/>
          <w:szCs w:val="24"/>
        </w:rPr>
        <w:t xml:space="preserve">Центральной, Большекосульской, Вагинской, Краснореченской, Критовской библиотеках были </w:t>
      </w:r>
      <w:r w:rsidRPr="00E0040E">
        <w:rPr>
          <w:szCs w:val="24"/>
        </w:rPr>
        <w:t>оборудованы VR-площадки. С августа 2023 г. по июнь 2024 г. прошли мероприятия по погружению подростков в профессии с помощью VR-оборудования, прошел цикл профориентационных настольных игр, приглашенные эксперты провели тематические мастер-классы, участники совершили экскурсии на предприятия</w:t>
      </w:r>
      <w:r w:rsidR="00650286" w:rsidRPr="00E0040E">
        <w:rPr>
          <w:szCs w:val="24"/>
        </w:rPr>
        <w:t xml:space="preserve"> района</w:t>
      </w:r>
      <w:r w:rsidRPr="00E0040E">
        <w:rPr>
          <w:szCs w:val="24"/>
        </w:rPr>
        <w:t>.</w:t>
      </w:r>
    </w:p>
    <w:p w:rsidR="007D0831" w:rsidRPr="00E0040E" w:rsidRDefault="007D0831" w:rsidP="00E0040E">
      <w:pPr>
        <w:pStyle w:val="a3"/>
        <w:ind w:firstLine="567"/>
        <w:jc w:val="both"/>
        <w:rPr>
          <w:szCs w:val="24"/>
        </w:rPr>
      </w:pPr>
      <w:r w:rsidRPr="00E0040E">
        <w:rPr>
          <w:szCs w:val="24"/>
        </w:rPr>
        <w:t>Итоговым мероприятием проекта стал форум «Профи 2030». На нем команды проекта представили свои творческие презентации «Профессия будущего», активным участникам были вручены сертификаты и памятные призы, партнерам проекта благодарственные письма. Всего в проекте приняли участие 103 чел. Было проведено 118 мероприятий (28 в 2024), которые посетили 1619 чел. (816 чел. в 2024).</w:t>
      </w:r>
    </w:p>
    <w:p w:rsidR="00931439" w:rsidRPr="00E0040E" w:rsidRDefault="007D0831" w:rsidP="00E0040E">
      <w:pPr>
        <w:pStyle w:val="a3"/>
        <w:tabs>
          <w:tab w:val="left" w:pos="709"/>
        </w:tabs>
        <w:ind w:firstLine="567"/>
        <w:jc w:val="both"/>
        <w:rPr>
          <w:szCs w:val="24"/>
        </w:rPr>
      </w:pPr>
      <w:r w:rsidRPr="00E0040E">
        <w:rPr>
          <w:b/>
          <w:szCs w:val="24"/>
        </w:rPr>
        <w:t>Проект «Семейный выходной»</w:t>
      </w:r>
      <w:r w:rsidRPr="00E0040E">
        <w:rPr>
          <w:szCs w:val="24"/>
        </w:rPr>
        <w:t xml:space="preserve"> также реализован </w:t>
      </w:r>
      <w:r w:rsidR="00931439" w:rsidRPr="00E0040E">
        <w:rPr>
          <w:szCs w:val="24"/>
        </w:rPr>
        <w:t>совместно с Благотворительным фондом «Во благо» Боготольского района в пяти библиотеках</w:t>
      </w:r>
      <w:r w:rsidR="00F05B5A" w:rsidRPr="00E0040E">
        <w:rPr>
          <w:szCs w:val="24"/>
        </w:rPr>
        <w:t xml:space="preserve"> </w:t>
      </w:r>
      <w:r w:rsidR="00F05B5A" w:rsidRPr="00E0040E">
        <w:rPr>
          <w:b/>
          <w:szCs w:val="24"/>
        </w:rPr>
        <w:t>с сентября 2023 г. по июнь 2024 г</w:t>
      </w:r>
      <w:r w:rsidR="00931439" w:rsidRPr="00E0040E">
        <w:rPr>
          <w:rFonts w:eastAsia="Calibri"/>
          <w:b/>
          <w:szCs w:val="24"/>
        </w:rPr>
        <w:t>.</w:t>
      </w:r>
      <w:r w:rsidR="00931439" w:rsidRPr="00E0040E">
        <w:rPr>
          <w:rFonts w:eastAsia="Calibri"/>
          <w:szCs w:val="24"/>
        </w:rPr>
        <w:t xml:space="preserve"> </w:t>
      </w:r>
      <w:r w:rsidRPr="00E0040E">
        <w:rPr>
          <w:szCs w:val="24"/>
        </w:rPr>
        <w:t>Он был</w:t>
      </w:r>
      <w:r w:rsidR="00931439" w:rsidRPr="00E0040E">
        <w:rPr>
          <w:szCs w:val="24"/>
        </w:rPr>
        <w:t xml:space="preserve"> направлен на создание условий для качественного досуга многодетных семей и детей из группы риска в возрасте от 7 до 12 лет с. Боготол, д. Владимировка, д. Булатово, пос. Чайковский, с. Красная речка через вовлечение в сферу творческой и интеллектуальной деятельности. </w:t>
      </w:r>
      <w:r w:rsidR="00931439" w:rsidRPr="00E0040E">
        <w:rPr>
          <w:rFonts w:eastAsia="Calibri"/>
          <w:szCs w:val="24"/>
        </w:rPr>
        <w:t>Для участников проекта на базе библиотек были организованы мастер-классы, интеллектуальные игры, часы семейного чтения, анкетирование родителей</w:t>
      </w:r>
      <w:r w:rsidRPr="00E0040E">
        <w:rPr>
          <w:rFonts w:eastAsia="Calibri"/>
          <w:szCs w:val="24"/>
        </w:rPr>
        <w:t>,</w:t>
      </w:r>
      <w:r w:rsidR="00931439" w:rsidRPr="00E0040E">
        <w:rPr>
          <w:rFonts w:eastAsia="Calibri"/>
          <w:szCs w:val="24"/>
        </w:rPr>
        <w:t xml:space="preserve"> </w:t>
      </w:r>
      <w:r w:rsidRPr="00E0040E">
        <w:rPr>
          <w:szCs w:val="24"/>
        </w:rPr>
        <w:t xml:space="preserve">родительские часы с консультацией психологов, врачей, юристов и пр. </w:t>
      </w:r>
      <w:r w:rsidR="00DD0665" w:rsidRPr="00E0040E">
        <w:rPr>
          <w:szCs w:val="24"/>
        </w:rPr>
        <w:t xml:space="preserve">Итоговым мероприятием стал семейный праздник «Апельсин», который прошел на территории с. Боготол. </w:t>
      </w:r>
      <w:r w:rsidR="00931439" w:rsidRPr="00E0040E">
        <w:rPr>
          <w:rFonts w:eastAsia="Calibri"/>
          <w:szCs w:val="24"/>
        </w:rPr>
        <w:t xml:space="preserve">Всего </w:t>
      </w:r>
      <w:r w:rsidRPr="00E0040E">
        <w:rPr>
          <w:rFonts w:eastAsia="Calibri"/>
          <w:szCs w:val="24"/>
        </w:rPr>
        <w:t xml:space="preserve">было </w:t>
      </w:r>
      <w:r w:rsidR="00931439" w:rsidRPr="00E0040E">
        <w:rPr>
          <w:rFonts w:eastAsia="Calibri"/>
          <w:szCs w:val="24"/>
        </w:rPr>
        <w:t xml:space="preserve">проведено </w:t>
      </w:r>
      <w:r w:rsidRPr="00E0040E">
        <w:rPr>
          <w:rFonts w:eastAsia="Calibri"/>
          <w:szCs w:val="24"/>
        </w:rPr>
        <w:t>74</w:t>
      </w:r>
      <w:r w:rsidR="00931439" w:rsidRPr="00E0040E">
        <w:rPr>
          <w:rFonts w:eastAsia="Calibri"/>
          <w:szCs w:val="24"/>
        </w:rPr>
        <w:t xml:space="preserve"> мероприяти</w:t>
      </w:r>
      <w:r w:rsidRPr="00E0040E">
        <w:rPr>
          <w:rFonts w:eastAsia="Calibri"/>
          <w:szCs w:val="24"/>
        </w:rPr>
        <w:t>я (14 в 2024)</w:t>
      </w:r>
      <w:r w:rsidR="00931439" w:rsidRPr="00E0040E">
        <w:rPr>
          <w:rFonts w:eastAsia="Calibri"/>
          <w:szCs w:val="24"/>
        </w:rPr>
        <w:t>, в них приняли участие</w:t>
      </w:r>
      <w:r w:rsidRPr="00E0040E">
        <w:rPr>
          <w:szCs w:val="24"/>
        </w:rPr>
        <w:t xml:space="preserve"> 121 чел.</w:t>
      </w:r>
      <w:r w:rsidR="00931439" w:rsidRPr="00E0040E">
        <w:rPr>
          <w:szCs w:val="24"/>
        </w:rPr>
        <w:t xml:space="preserve"> Они посетили мероприятия </w:t>
      </w:r>
      <w:r w:rsidRPr="00E0040E">
        <w:rPr>
          <w:szCs w:val="24"/>
        </w:rPr>
        <w:t>886</w:t>
      </w:r>
      <w:r w:rsidR="00931439" w:rsidRPr="00E0040E">
        <w:rPr>
          <w:szCs w:val="24"/>
        </w:rPr>
        <w:t xml:space="preserve"> раз</w:t>
      </w:r>
      <w:r w:rsidRPr="00E0040E">
        <w:rPr>
          <w:szCs w:val="24"/>
        </w:rPr>
        <w:t xml:space="preserve"> (200 в 2024).</w:t>
      </w:r>
    </w:p>
    <w:p w:rsidR="008254C9" w:rsidRPr="00E0040E" w:rsidRDefault="008254C9" w:rsidP="00E0040E">
      <w:pPr>
        <w:pStyle w:val="af"/>
        <w:tabs>
          <w:tab w:val="left" w:pos="709"/>
        </w:tabs>
        <w:spacing w:line="240" w:lineRule="auto"/>
        <w:ind w:firstLine="567"/>
        <w:jc w:val="both"/>
        <w:rPr>
          <w:sz w:val="24"/>
          <w:szCs w:val="24"/>
        </w:rPr>
      </w:pPr>
      <w:r w:rsidRPr="00E0040E">
        <w:rPr>
          <w:sz w:val="24"/>
          <w:szCs w:val="24"/>
        </w:rPr>
        <w:t xml:space="preserve">Также библиотеки становились </w:t>
      </w:r>
      <w:r w:rsidRPr="00E0040E">
        <w:rPr>
          <w:b/>
          <w:sz w:val="24"/>
          <w:szCs w:val="24"/>
        </w:rPr>
        <w:t>площадками для проведения мероприятий партнеров</w:t>
      </w:r>
      <w:r w:rsidRPr="00E0040E">
        <w:rPr>
          <w:sz w:val="24"/>
          <w:szCs w:val="24"/>
        </w:rPr>
        <w:t xml:space="preserve">. Так, например, в Критовской библиотеке прошел семинар-тренинг «Молодежные инициативы на селе» Благотворительного фонда «Во благо» Боготольского района, в котором приняло участие 10 человек. А в Краснореченской библиотеке </w:t>
      </w:r>
      <w:r w:rsidR="00921FDF" w:rsidRPr="00E0040E">
        <w:rPr>
          <w:sz w:val="24"/>
          <w:szCs w:val="24"/>
        </w:rPr>
        <w:t>состоялось</w:t>
      </w:r>
      <w:r w:rsidRPr="00E0040E">
        <w:rPr>
          <w:sz w:val="24"/>
          <w:szCs w:val="24"/>
        </w:rPr>
        <w:t xml:space="preserve"> собрание жителей деревни, на котором они выбрали проект для участия в Программе поддержки местных инициатив (приняло участие 14 человек). </w:t>
      </w:r>
      <w:r w:rsidRPr="00E0040E">
        <w:rPr>
          <w:sz w:val="24"/>
          <w:szCs w:val="24"/>
        </w:rPr>
        <w:tab/>
        <w:t>.</w:t>
      </w:r>
    </w:p>
    <w:p w:rsidR="001F150B" w:rsidRPr="00E0040E" w:rsidRDefault="005C0DAB" w:rsidP="00E67722">
      <w:pPr>
        <w:pStyle w:val="a7"/>
        <w:widowControl w:val="0"/>
        <w:numPr>
          <w:ilvl w:val="1"/>
          <w:numId w:val="3"/>
        </w:numPr>
        <w:tabs>
          <w:tab w:val="left" w:pos="710"/>
          <w:tab w:val="left" w:pos="1389"/>
          <w:tab w:val="left" w:pos="1390"/>
          <w:tab w:val="left" w:pos="4011"/>
          <w:tab w:val="left" w:pos="5568"/>
          <w:tab w:val="left" w:pos="6910"/>
          <w:tab w:val="left" w:pos="7231"/>
          <w:tab w:val="left" w:pos="7817"/>
          <w:tab w:val="left" w:pos="8608"/>
          <w:tab w:val="left" w:pos="9051"/>
        </w:tabs>
        <w:autoSpaceDE w:val="0"/>
        <w:autoSpaceDN w:val="0"/>
        <w:ind w:left="0" w:firstLine="567"/>
        <w:jc w:val="both"/>
        <w:rPr>
          <w:sz w:val="24"/>
          <w:szCs w:val="24"/>
        </w:rPr>
      </w:pPr>
      <w:r w:rsidRPr="00E0040E">
        <w:rPr>
          <w:i/>
          <w:sz w:val="24"/>
          <w:szCs w:val="24"/>
        </w:rPr>
        <w:t>Культурно-просветительская</w:t>
      </w:r>
      <w:r w:rsidRPr="00E0040E">
        <w:rPr>
          <w:i/>
          <w:spacing w:val="-8"/>
          <w:sz w:val="24"/>
          <w:szCs w:val="24"/>
        </w:rPr>
        <w:t xml:space="preserve"> </w:t>
      </w:r>
      <w:r w:rsidRPr="00E0040E">
        <w:rPr>
          <w:i/>
          <w:sz w:val="24"/>
          <w:szCs w:val="24"/>
        </w:rPr>
        <w:t>деятельность</w:t>
      </w:r>
      <w:r w:rsidRPr="00E0040E">
        <w:rPr>
          <w:sz w:val="24"/>
          <w:szCs w:val="24"/>
        </w:rPr>
        <w:t xml:space="preserve">. </w:t>
      </w:r>
    </w:p>
    <w:p w:rsidR="002F5AF4" w:rsidRPr="00E0040E" w:rsidRDefault="002F5AF4" w:rsidP="00E0040E">
      <w:pPr>
        <w:pStyle w:val="a3"/>
        <w:widowControl w:val="0"/>
        <w:tabs>
          <w:tab w:val="left" w:pos="709"/>
          <w:tab w:val="left" w:pos="1389"/>
          <w:tab w:val="left" w:pos="1390"/>
          <w:tab w:val="left" w:pos="4011"/>
          <w:tab w:val="left" w:pos="5568"/>
          <w:tab w:val="left" w:pos="6910"/>
          <w:tab w:val="left" w:pos="7231"/>
          <w:tab w:val="left" w:pos="7817"/>
          <w:tab w:val="left" w:pos="8608"/>
          <w:tab w:val="left" w:pos="9051"/>
        </w:tabs>
        <w:ind w:firstLine="567"/>
        <w:jc w:val="both"/>
        <w:rPr>
          <w:szCs w:val="24"/>
        </w:rPr>
      </w:pPr>
      <w:r w:rsidRPr="00E0040E">
        <w:rPr>
          <w:szCs w:val="24"/>
        </w:rPr>
        <w:t xml:space="preserve">В 2024 году библиотеки ЦБС провели 1 900 массовых и онлайн-мероприятий (+185 к 2023), из них 292 вне стен библиотек. В них приняло участие 25 904 чел. (+5 074 к 2023), из них вне стен 8 127 чел. </w:t>
      </w:r>
    </w:p>
    <w:p w:rsidR="002F5AF4" w:rsidRPr="00E0040E" w:rsidRDefault="002F5AF4" w:rsidP="00E0040E">
      <w:pPr>
        <w:pStyle w:val="a3"/>
        <w:widowControl w:val="0"/>
        <w:tabs>
          <w:tab w:val="left" w:pos="709"/>
          <w:tab w:val="left" w:pos="1389"/>
          <w:tab w:val="left" w:pos="1390"/>
          <w:tab w:val="left" w:pos="4011"/>
          <w:tab w:val="left" w:pos="5568"/>
          <w:tab w:val="left" w:pos="6910"/>
          <w:tab w:val="left" w:pos="7231"/>
          <w:tab w:val="left" w:pos="7817"/>
          <w:tab w:val="left" w:pos="8608"/>
          <w:tab w:val="left" w:pos="9051"/>
        </w:tabs>
        <w:ind w:firstLine="567"/>
        <w:jc w:val="both"/>
        <w:rPr>
          <w:szCs w:val="24"/>
        </w:rPr>
      </w:pPr>
      <w:r w:rsidRPr="00E0040E">
        <w:rPr>
          <w:szCs w:val="24"/>
        </w:rPr>
        <w:t xml:space="preserve">Библиотеки активно сотрудничали со школами, детскими садами, сельскими клубами и домами культуры, Молодежным центром «Факел», </w:t>
      </w:r>
      <w:r w:rsidR="00150BDB" w:rsidRPr="00E0040E">
        <w:rPr>
          <w:szCs w:val="24"/>
        </w:rPr>
        <w:t xml:space="preserve">со спортивной школы «Олимпиец», Комплексным центром социального обслуживания населения «Надежда», </w:t>
      </w:r>
      <w:r w:rsidRPr="00E0040E">
        <w:rPr>
          <w:szCs w:val="24"/>
        </w:rPr>
        <w:t>Администрацией Боготольского района, администрациями сельсоветов, некоммерческими организациями, привлекали волонтеров и спонсоров для проведения массовых мероприятий.</w:t>
      </w:r>
    </w:p>
    <w:p w:rsidR="00287931" w:rsidRPr="00E0040E" w:rsidRDefault="00F90535" w:rsidP="00E0040E">
      <w:pPr>
        <w:pStyle w:val="a3"/>
        <w:widowControl w:val="0"/>
        <w:tabs>
          <w:tab w:val="left" w:pos="709"/>
          <w:tab w:val="left" w:pos="1389"/>
          <w:tab w:val="left" w:pos="1390"/>
          <w:tab w:val="left" w:pos="4011"/>
          <w:tab w:val="left" w:pos="5568"/>
          <w:tab w:val="left" w:pos="6910"/>
          <w:tab w:val="left" w:pos="7231"/>
          <w:tab w:val="left" w:pos="7817"/>
          <w:tab w:val="left" w:pos="8608"/>
          <w:tab w:val="left" w:pos="9051"/>
        </w:tabs>
        <w:ind w:firstLine="567"/>
        <w:jc w:val="both"/>
        <w:rPr>
          <w:szCs w:val="24"/>
        </w:rPr>
      </w:pPr>
      <w:r w:rsidRPr="00E0040E">
        <w:rPr>
          <w:rFonts w:eastAsia="Calibri"/>
          <w:bCs/>
          <w:szCs w:val="24"/>
        </w:rPr>
        <w:t xml:space="preserve">Большинство </w:t>
      </w:r>
      <w:r w:rsidR="00287931" w:rsidRPr="00E0040E">
        <w:rPr>
          <w:rFonts w:eastAsia="Calibri"/>
          <w:bCs/>
          <w:szCs w:val="24"/>
        </w:rPr>
        <w:t>мероприятий</w:t>
      </w:r>
      <w:r w:rsidRPr="00E0040E">
        <w:rPr>
          <w:rFonts w:eastAsia="Calibri"/>
          <w:bCs/>
          <w:szCs w:val="24"/>
        </w:rPr>
        <w:t xml:space="preserve"> библиотек так или иначе были направле</w:t>
      </w:r>
      <w:r w:rsidR="00287931" w:rsidRPr="00E0040E">
        <w:rPr>
          <w:rFonts w:eastAsia="Calibri"/>
          <w:bCs/>
          <w:szCs w:val="24"/>
        </w:rPr>
        <w:t xml:space="preserve">ны на сохранение и укрепление традиционных российских </w:t>
      </w:r>
      <w:r w:rsidRPr="00E0040E">
        <w:rPr>
          <w:rFonts w:eastAsia="Calibri"/>
          <w:bCs/>
          <w:szCs w:val="24"/>
        </w:rPr>
        <w:t>духовно</w:t>
      </w:r>
      <w:r w:rsidR="00287931" w:rsidRPr="00E0040E">
        <w:rPr>
          <w:rFonts w:eastAsia="Calibri"/>
          <w:bCs/>
          <w:szCs w:val="24"/>
        </w:rPr>
        <w:t>-нравственных ценностей</w:t>
      </w:r>
      <w:r w:rsidRPr="00E0040E">
        <w:rPr>
          <w:rFonts w:eastAsia="Calibri"/>
          <w:bCs/>
          <w:szCs w:val="24"/>
        </w:rPr>
        <w:t xml:space="preserve">. Так, например, Критовская библиотека провела </w:t>
      </w:r>
      <w:r w:rsidRPr="00E0040E">
        <w:rPr>
          <w:b/>
          <w:szCs w:val="24"/>
        </w:rPr>
        <w:t xml:space="preserve">акцию «Дерево признаний: что я желаю своим родителям». </w:t>
      </w:r>
      <w:r w:rsidRPr="00E0040E">
        <w:rPr>
          <w:szCs w:val="24"/>
        </w:rPr>
        <w:t>Дети писали пожелания своим мамам и папам, бабушкам и дедушкам на листочках и прикрепляли их к дереву. И вскоре дерево признаний зазеленело. Все желающие фотографировались на память в ромашковой фотозоне. Приняло участие 55 человек, в том числе 10 молодежи и 25 детей.</w:t>
      </w:r>
    </w:p>
    <w:p w:rsidR="002F5AF4" w:rsidRPr="00E0040E" w:rsidRDefault="002F5AF4"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sz w:val="24"/>
          <w:szCs w:val="24"/>
        </w:rPr>
      </w:pPr>
      <w:r w:rsidRPr="00E0040E">
        <w:rPr>
          <w:sz w:val="24"/>
          <w:szCs w:val="24"/>
        </w:rPr>
        <w:lastRenderedPageBreak/>
        <w:t xml:space="preserve">В течение отчетного периода во всех библиотеках ЦБС прошли мероприятия, посвященные </w:t>
      </w:r>
      <w:r w:rsidRPr="00E0040E">
        <w:rPr>
          <w:b/>
          <w:sz w:val="24"/>
          <w:szCs w:val="24"/>
        </w:rPr>
        <w:t>Году семьи</w:t>
      </w:r>
      <w:r w:rsidRPr="00E0040E">
        <w:rPr>
          <w:sz w:val="24"/>
          <w:szCs w:val="24"/>
        </w:rPr>
        <w:t>.</w:t>
      </w:r>
    </w:p>
    <w:p w:rsidR="00FA65B0" w:rsidRPr="00E0040E" w:rsidRDefault="00FA65B0" w:rsidP="00E0040E">
      <w:pPr>
        <w:pStyle w:val="41"/>
        <w:tabs>
          <w:tab w:val="left" w:pos="709"/>
        </w:tabs>
        <w:spacing w:line="240" w:lineRule="auto"/>
        <w:ind w:left="0" w:firstLine="567"/>
        <w:jc w:val="both"/>
        <w:rPr>
          <w:sz w:val="24"/>
          <w:szCs w:val="24"/>
        </w:rPr>
      </w:pPr>
      <w:r w:rsidRPr="00E0040E">
        <w:rPr>
          <w:b/>
          <w:sz w:val="24"/>
          <w:szCs w:val="24"/>
        </w:rPr>
        <w:t xml:space="preserve">Осенний всероссийский интеллектуальный забег «Бегущая книга 2024» </w:t>
      </w:r>
      <w:r w:rsidRPr="00E0040E">
        <w:rPr>
          <w:sz w:val="24"/>
          <w:szCs w:val="24"/>
        </w:rPr>
        <w:t>был посвящен главной теме года. В нем принял</w:t>
      </w:r>
      <w:r w:rsidR="008707CD" w:rsidRPr="00E0040E">
        <w:rPr>
          <w:sz w:val="24"/>
          <w:szCs w:val="24"/>
        </w:rPr>
        <w:t>а</w:t>
      </w:r>
      <w:r w:rsidRPr="00E0040E">
        <w:rPr>
          <w:sz w:val="24"/>
          <w:szCs w:val="24"/>
        </w:rPr>
        <w:t xml:space="preserve"> участие Большекосульская</w:t>
      </w:r>
      <w:r w:rsidR="000558A8" w:rsidRPr="00E0040E">
        <w:rPr>
          <w:sz w:val="24"/>
          <w:szCs w:val="24"/>
        </w:rPr>
        <w:t xml:space="preserve"> и В</w:t>
      </w:r>
      <w:r w:rsidR="00FF124B" w:rsidRPr="00E0040E">
        <w:rPr>
          <w:sz w:val="24"/>
          <w:szCs w:val="24"/>
        </w:rPr>
        <w:t>агинская</w:t>
      </w:r>
      <w:r w:rsidR="008707CD" w:rsidRPr="00E0040E">
        <w:rPr>
          <w:sz w:val="24"/>
          <w:szCs w:val="24"/>
        </w:rPr>
        <w:t xml:space="preserve"> библиотек</w:t>
      </w:r>
      <w:r w:rsidR="00FF124B" w:rsidRPr="00E0040E">
        <w:rPr>
          <w:sz w:val="24"/>
          <w:szCs w:val="24"/>
        </w:rPr>
        <w:t>и</w:t>
      </w:r>
      <w:r w:rsidRPr="00E0040E">
        <w:rPr>
          <w:sz w:val="24"/>
          <w:szCs w:val="24"/>
        </w:rPr>
        <w:t xml:space="preserve">. В первый день осени сотрудники библиотек совместно с волонтерами пробежались с книгами по улицам сел. Участникам были заданы вопросы о знаменитых российских династиях, оставивших важный след в истории, науке и культуре. Самые активные участники получили небольшой сувенир. Всего приняло участие </w:t>
      </w:r>
      <w:r w:rsidR="00FF124B" w:rsidRPr="00E0040E">
        <w:rPr>
          <w:sz w:val="24"/>
          <w:szCs w:val="24"/>
        </w:rPr>
        <w:t>62</w:t>
      </w:r>
      <w:r w:rsidRPr="00E0040E">
        <w:rPr>
          <w:sz w:val="24"/>
          <w:szCs w:val="24"/>
        </w:rPr>
        <w:t xml:space="preserve"> чел., в том числе </w:t>
      </w:r>
      <w:r w:rsidR="00FF124B" w:rsidRPr="00E0040E">
        <w:rPr>
          <w:sz w:val="24"/>
          <w:szCs w:val="24"/>
        </w:rPr>
        <w:t>22 ребенка</w:t>
      </w:r>
      <w:r w:rsidRPr="00E0040E">
        <w:rPr>
          <w:sz w:val="24"/>
          <w:szCs w:val="24"/>
        </w:rPr>
        <w:t xml:space="preserve"> детей и</w:t>
      </w:r>
      <w:r w:rsidR="000558A8" w:rsidRPr="00E0040E">
        <w:rPr>
          <w:sz w:val="24"/>
          <w:szCs w:val="24"/>
        </w:rPr>
        <w:t xml:space="preserve"> 4 моло</w:t>
      </w:r>
      <w:r w:rsidR="00FF124B" w:rsidRPr="00E0040E">
        <w:rPr>
          <w:sz w:val="24"/>
          <w:szCs w:val="24"/>
        </w:rPr>
        <w:t>д</w:t>
      </w:r>
      <w:r w:rsidR="000558A8" w:rsidRPr="00E0040E">
        <w:rPr>
          <w:sz w:val="24"/>
          <w:szCs w:val="24"/>
        </w:rPr>
        <w:t>еж</w:t>
      </w:r>
      <w:r w:rsidR="00FF124B" w:rsidRPr="00E0040E">
        <w:rPr>
          <w:sz w:val="24"/>
          <w:szCs w:val="24"/>
        </w:rPr>
        <w:t>и,</w:t>
      </w:r>
      <w:r w:rsidRPr="00E0040E">
        <w:rPr>
          <w:sz w:val="24"/>
          <w:szCs w:val="24"/>
        </w:rPr>
        <w:t xml:space="preserve"> </w:t>
      </w:r>
      <w:r w:rsidR="000558A8" w:rsidRPr="00E0040E">
        <w:rPr>
          <w:sz w:val="24"/>
          <w:szCs w:val="24"/>
        </w:rPr>
        <w:t>3</w:t>
      </w:r>
      <w:r w:rsidRPr="00E0040E">
        <w:rPr>
          <w:sz w:val="24"/>
          <w:szCs w:val="24"/>
        </w:rPr>
        <w:t xml:space="preserve"> волонтер</w:t>
      </w:r>
      <w:r w:rsidR="000558A8" w:rsidRPr="00E0040E">
        <w:rPr>
          <w:sz w:val="24"/>
          <w:szCs w:val="24"/>
        </w:rPr>
        <w:t>а</w:t>
      </w:r>
      <w:r w:rsidRPr="00E0040E">
        <w:rPr>
          <w:sz w:val="24"/>
          <w:szCs w:val="24"/>
        </w:rPr>
        <w:t xml:space="preserve">. </w:t>
      </w:r>
    </w:p>
    <w:p w:rsidR="00032938" w:rsidRPr="00E0040E" w:rsidRDefault="00AD2095" w:rsidP="00E0040E">
      <w:pPr>
        <w:ind w:firstLine="567"/>
        <w:jc w:val="both"/>
        <w:rPr>
          <w:sz w:val="24"/>
          <w:szCs w:val="24"/>
        </w:rPr>
      </w:pPr>
      <w:r w:rsidRPr="00E0040E">
        <w:rPr>
          <w:bCs/>
          <w:sz w:val="24"/>
          <w:szCs w:val="24"/>
        </w:rPr>
        <w:t>Самым масштабным событием в данном направлении</w:t>
      </w:r>
      <w:r w:rsidR="00032938" w:rsidRPr="00E0040E">
        <w:rPr>
          <w:bCs/>
          <w:sz w:val="24"/>
          <w:szCs w:val="24"/>
        </w:rPr>
        <w:t xml:space="preserve"> стал </w:t>
      </w:r>
      <w:r w:rsidR="00032938" w:rsidRPr="00E0040E">
        <w:rPr>
          <w:b/>
          <w:bCs/>
          <w:sz w:val="24"/>
          <w:szCs w:val="24"/>
        </w:rPr>
        <w:t>районный семейный праздник «Апельсин»</w:t>
      </w:r>
      <w:r w:rsidR="00032938" w:rsidRPr="00E0040E">
        <w:rPr>
          <w:bCs/>
          <w:sz w:val="24"/>
          <w:szCs w:val="24"/>
        </w:rPr>
        <w:t xml:space="preserve">, который </w:t>
      </w:r>
      <w:r w:rsidRPr="00E0040E">
        <w:rPr>
          <w:bCs/>
          <w:sz w:val="24"/>
          <w:szCs w:val="24"/>
        </w:rPr>
        <w:t>был организован в рамках реализации проекта «Семейный выходной»</w:t>
      </w:r>
      <w:r w:rsidR="00032938" w:rsidRPr="00E0040E">
        <w:rPr>
          <w:bCs/>
          <w:sz w:val="24"/>
          <w:szCs w:val="24"/>
        </w:rPr>
        <w:t>.</w:t>
      </w:r>
      <w:r w:rsidRPr="00E0040E">
        <w:rPr>
          <w:bCs/>
          <w:sz w:val="24"/>
          <w:szCs w:val="24"/>
        </w:rPr>
        <w:t xml:space="preserve"> </w:t>
      </w:r>
      <w:r w:rsidR="008707CD" w:rsidRPr="00E0040E">
        <w:rPr>
          <w:sz w:val="24"/>
          <w:szCs w:val="24"/>
          <w:shd w:val="clear" w:color="auto" w:fill="FFFFFF"/>
        </w:rPr>
        <w:t xml:space="preserve">На </w:t>
      </w:r>
      <w:r w:rsidRPr="00E0040E">
        <w:rPr>
          <w:sz w:val="24"/>
          <w:szCs w:val="24"/>
          <w:shd w:val="clear" w:color="auto" w:fill="FFFFFF"/>
        </w:rPr>
        <w:t xml:space="preserve">нем </w:t>
      </w:r>
      <w:r w:rsidR="008707CD" w:rsidRPr="00E0040E">
        <w:rPr>
          <w:sz w:val="24"/>
          <w:szCs w:val="24"/>
          <w:shd w:val="clear" w:color="auto" w:fill="FFFFFF"/>
        </w:rPr>
        <w:t xml:space="preserve">чествовали </w:t>
      </w:r>
      <w:r w:rsidRPr="00E0040E">
        <w:rPr>
          <w:sz w:val="24"/>
          <w:szCs w:val="24"/>
          <w:shd w:val="clear" w:color="auto" w:fill="FFFFFF"/>
        </w:rPr>
        <w:t xml:space="preserve">самых </w:t>
      </w:r>
      <w:r w:rsidR="008707CD" w:rsidRPr="00E0040E">
        <w:rPr>
          <w:sz w:val="24"/>
          <w:szCs w:val="24"/>
          <w:shd w:val="clear" w:color="auto" w:fill="FFFFFF"/>
        </w:rPr>
        <w:t xml:space="preserve">активных </w:t>
      </w:r>
      <w:r w:rsidRPr="00E0040E">
        <w:rPr>
          <w:sz w:val="24"/>
          <w:szCs w:val="24"/>
          <w:shd w:val="clear" w:color="auto" w:fill="FFFFFF"/>
        </w:rPr>
        <w:t>семей</w:t>
      </w:r>
      <w:r w:rsidR="008707CD" w:rsidRPr="00E0040E">
        <w:rPr>
          <w:sz w:val="24"/>
          <w:szCs w:val="24"/>
          <w:shd w:val="clear" w:color="auto" w:fill="FFFFFF"/>
        </w:rPr>
        <w:t xml:space="preserve"> проекта.</w:t>
      </w:r>
      <w:r w:rsidRPr="00E0040E">
        <w:rPr>
          <w:sz w:val="24"/>
          <w:szCs w:val="24"/>
          <w:shd w:val="clear" w:color="auto" w:fill="FFFFFF"/>
        </w:rPr>
        <w:t xml:space="preserve"> Уч</w:t>
      </w:r>
      <w:r w:rsidR="008707CD" w:rsidRPr="00E0040E">
        <w:rPr>
          <w:sz w:val="24"/>
          <w:szCs w:val="24"/>
          <w:shd w:val="clear" w:color="auto" w:fill="FFFFFF"/>
        </w:rPr>
        <w:t>астники смогли увидеть творческие работы, изготовленные на мастер-классах</w:t>
      </w:r>
      <w:r w:rsidRPr="00E0040E">
        <w:rPr>
          <w:sz w:val="24"/>
          <w:szCs w:val="24"/>
          <w:shd w:val="clear" w:color="auto" w:fill="FFFFFF"/>
        </w:rPr>
        <w:t xml:space="preserve"> в течение года</w:t>
      </w:r>
      <w:r w:rsidR="008707CD" w:rsidRPr="00E0040E">
        <w:rPr>
          <w:sz w:val="24"/>
          <w:szCs w:val="24"/>
          <w:shd w:val="clear" w:color="auto" w:fill="FFFFFF"/>
        </w:rPr>
        <w:t xml:space="preserve">, а также </w:t>
      </w:r>
      <w:r w:rsidRPr="00E0040E">
        <w:rPr>
          <w:sz w:val="24"/>
          <w:szCs w:val="24"/>
          <w:shd w:val="clear" w:color="auto" w:fill="FFFFFF"/>
        </w:rPr>
        <w:t xml:space="preserve">найти свои фотографии на </w:t>
      </w:r>
      <w:proofErr w:type="spellStart"/>
      <w:r w:rsidRPr="00E0040E">
        <w:rPr>
          <w:sz w:val="24"/>
          <w:szCs w:val="24"/>
          <w:shd w:val="clear" w:color="auto" w:fill="FFFFFF"/>
        </w:rPr>
        <w:t>фотосушке</w:t>
      </w:r>
      <w:proofErr w:type="spellEnd"/>
      <w:r w:rsidR="008707CD" w:rsidRPr="00E0040E">
        <w:rPr>
          <w:sz w:val="24"/>
          <w:szCs w:val="24"/>
          <w:shd w:val="clear" w:color="auto" w:fill="FFFFFF"/>
        </w:rPr>
        <w:t xml:space="preserve"> «Яркие моменты». А в завершение праздника все участники получили по апельсину, ведь он очень похож на сплоченную семью.</w:t>
      </w:r>
      <w:r w:rsidRPr="00E0040E">
        <w:rPr>
          <w:sz w:val="24"/>
          <w:szCs w:val="24"/>
          <w:shd w:val="clear" w:color="auto" w:fill="FFFFFF"/>
        </w:rPr>
        <w:t xml:space="preserve"> Всего в празднике приняли участие</w:t>
      </w:r>
      <w:r w:rsidR="00423321" w:rsidRPr="00E0040E">
        <w:rPr>
          <w:sz w:val="24"/>
          <w:szCs w:val="24"/>
          <w:shd w:val="clear" w:color="auto" w:fill="FFFFFF"/>
        </w:rPr>
        <w:t xml:space="preserve"> </w:t>
      </w:r>
      <w:r w:rsidR="000A191E" w:rsidRPr="00E0040E">
        <w:rPr>
          <w:sz w:val="24"/>
          <w:szCs w:val="24"/>
          <w:shd w:val="clear" w:color="auto" w:fill="FFFFFF"/>
        </w:rPr>
        <w:t>42</w:t>
      </w:r>
      <w:r w:rsidRPr="00E0040E">
        <w:rPr>
          <w:sz w:val="24"/>
          <w:szCs w:val="24"/>
          <w:shd w:val="clear" w:color="auto" w:fill="FFFFFF"/>
        </w:rPr>
        <w:t xml:space="preserve"> сем</w:t>
      </w:r>
      <w:r w:rsidR="000A191E" w:rsidRPr="00E0040E">
        <w:rPr>
          <w:sz w:val="24"/>
          <w:szCs w:val="24"/>
          <w:shd w:val="clear" w:color="auto" w:fill="FFFFFF"/>
        </w:rPr>
        <w:t>ьи</w:t>
      </w:r>
      <w:r w:rsidRPr="00E0040E">
        <w:rPr>
          <w:sz w:val="24"/>
          <w:szCs w:val="24"/>
          <w:shd w:val="clear" w:color="auto" w:fill="FFFFFF"/>
        </w:rPr>
        <w:t xml:space="preserve"> (75 чел., из них 12 молодежи и 48 детей).</w:t>
      </w:r>
    </w:p>
    <w:p w:rsidR="006850F9" w:rsidRPr="00E0040E" w:rsidRDefault="006850F9" w:rsidP="00E0040E">
      <w:pPr>
        <w:pStyle w:val="41"/>
        <w:tabs>
          <w:tab w:val="left" w:pos="709"/>
        </w:tabs>
        <w:spacing w:line="240" w:lineRule="auto"/>
        <w:ind w:left="0" w:firstLine="567"/>
        <w:jc w:val="both"/>
        <w:rPr>
          <w:sz w:val="24"/>
          <w:szCs w:val="24"/>
        </w:rPr>
      </w:pPr>
      <w:r w:rsidRPr="00E0040E">
        <w:rPr>
          <w:sz w:val="24"/>
          <w:szCs w:val="24"/>
        </w:rPr>
        <w:t xml:space="preserve">Для привлечения семей в библиотеку в Большекосульской, Каштановской и Медяковской библиотеках в течение года действовала </w:t>
      </w:r>
      <w:r w:rsidRPr="00E0040E">
        <w:rPr>
          <w:b/>
          <w:sz w:val="24"/>
          <w:szCs w:val="24"/>
        </w:rPr>
        <w:t>акция «Семейный рюкзачок»</w:t>
      </w:r>
      <w:r w:rsidRPr="00E0040E">
        <w:rPr>
          <w:sz w:val="24"/>
          <w:szCs w:val="24"/>
        </w:rPr>
        <w:t>. Рюкзачок, наполненный книгами</w:t>
      </w:r>
      <w:r w:rsidR="00EC1D0E" w:rsidRPr="00E0040E">
        <w:rPr>
          <w:sz w:val="24"/>
          <w:szCs w:val="24"/>
        </w:rPr>
        <w:t xml:space="preserve"> для детей и взрослых</w:t>
      </w:r>
      <w:r w:rsidRPr="00E0040E">
        <w:rPr>
          <w:sz w:val="24"/>
          <w:szCs w:val="24"/>
        </w:rPr>
        <w:t>, играми, раскрасками, сладкими подарками,</w:t>
      </w:r>
      <w:r w:rsidR="00EC1D0E" w:rsidRPr="00E0040E">
        <w:rPr>
          <w:sz w:val="24"/>
          <w:szCs w:val="24"/>
        </w:rPr>
        <w:t xml:space="preserve"> и </w:t>
      </w:r>
      <w:r w:rsidRPr="00E0040E">
        <w:rPr>
          <w:sz w:val="24"/>
          <w:szCs w:val="24"/>
        </w:rPr>
        <w:t>приглашением посетить библиотеку, передавался в семьи. Всего в акции приняли участие 30 семей (60 чел., из них</w:t>
      </w:r>
      <w:r w:rsidR="00EC1D0E" w:rsidRPr="00E0040E">
        <w:rPr>
          <w:sz w:val="24"/>
          <w:szCs w:val="24"/>
        </w:rPr>
        <w:t xml:space="preserve"> 33 ребенка и 4 молодежи</w:t>
      </w:r>
      <w:r w:rsidRPr="00E0040E">
        <w:rPr>
          <w:sz w:val="24"/>
          <w:szCs w:val="24"/>
        </w:rPr>
        <w:t>)</w:t>
      </w:r>
      <w:r w:rsidR="00EC1D0E" w:rsidRPr="00E0040E">
        <w:rPr>
          <w:sz w:val="24"/>
          <w:szCs w:val="24"/>
        </w:rPr>
        <w:t xml:space="preserve">, было выдано 79 книг и игр, </w:t>
      </w:r>
      <w:r w:rsidR="000558A8" w:rsidRPr="00E0040E">
        <w:rPr>
          <w:sz w:val="24"/>
          <w:szCs w:val="24"/>
        </w:rPr>
        <w:t>почти все участники стали постоянными читателями библиотек</w:t>
      </w:r>
      <w:r w:rsidR="00EC1D0E" w:rsidRPr="00E0040E">
        <w:rPr>
          <w:sz w:val="24"/>
          <w:szCs w:val="24"/>
        </w:rPr>
        <w:t>.</w:t>
      </w:r>
    </w:p>
    <w:p w:rsidR="00032938" w:rsidRPr="00E0040E" w:rsidRDefault="00CC06BC" w:rsidP="00E0040E">
      <w:pPr>
        <w:ind w:firstLine="567"/>
        <w:jc w:val="both"/>
        <w:rPr>
          <w:sz w:val="24"/>
          <w:szCs w:val="24"/>
        </w:rPr>
      </w:pPr>
      <w:r w:rsidRPr="00E0040E">
        <w:rPr>
          <w:sz w:val="24"/>
          <w:szCs w:val="24"/>
        </w:rPr>
        <w:t>Похожая на предыдущую акцию в</w:t>
      </w:r>
      <w:r w:rsidR="00032938" w:rsidRPr="00E0040E">
        <w:rPr>
          <w:sz w:val="24"/>
          <w:szCs w:val="24"/>
        </w:rPr>
        <w:t xml:space="preserve"> </w:t>
      </w:r>
      <w:r w:rsidRPr="00E0040E">
        <w:rPr>
          <w:sz w:val="24"/>
          <w:szCs w:val="24"/>
        </w:rPr>
        <w:t xml:space="preserve">Лебедевской </w:t>
      </w:r>
      <w:r w:rsidR="00032938" w:rsidRPr="00E0040E">
        <w:rPr>
          <w:sz w:val="24"/>
          <w:szCs w:val="24"/>
        </w:rPr>
        <w:t xml:space="preserve">библиотеке прошла </w:t>
      </w:r>
      <w:r w:rsidR="00032938" w:rsidRPr="00E0040E">
        <w:rPr>
          <w:b/>
          <w:sz w:val="24"/>
          <w:szCs w:val="24"/>
        </w:rPr>
        <w:t>акция «Читаем книги всей семь</w:t>
      </w:r>
      <w:r w:rsidRPr="00E0040E">
        <w:rPr>
          <w:b/>
          <w:sz w:val="24"/>
          <w:szCs w:val="24"/>
        </w:rPr>
        <w:t>е</w:t>
      </w:r>
      <w:r w:rsidR="00032938" w:rsidRPr="00E0040E">
        <w:rPr>
          <w:b/>
          <w:sz w:val="24"/>
          <w:szCs w:val="24"/>
        </w:rPr>
        <w:t xml:space="preserve">й!». </w:t>
      </w:r>
      <w:r w:rsidRPr="00E0040E">
        <w:rPr>
          <w:sz w:val="24"/>
          <w:szCs w:val="24"/>
        </w:rPr>
        <w:t>Для нее</w:t>
      </w:r>
      <w:r w:rsidR="00032938" w:rsidRPr="00E0040E">
        <w:rPr>
          <w:sz w:val="24"/>
          <w:szCs w:val="24"/>
        </w:rPr>
        <w:t xml:space="preserve"> были подготовлены специальные «</w:t>
      </w:r>
      <w:r w:rsidRPr="00E0040E">
        <w:rPr>
          <w:sz w:val="24"/>
          <w:szCs w:val="24"/>
        </w:rPr>
        <w:t>к</w:t>
      </w:r>
      <w:r w:rsidR="00032938" w:rsidRPr="00E0040E">
        <w:rPr>
          <w:sz w:val="24"/>
          <w:szCs w:val="24"/>
        </w:rPr>
        <w:t>нижные мешки». Каждый мешок был оформлен в соответствии с определ</w:t>
      </w:r>
      <w:r w:rsidRPr="00E0040E">
        <w:rPr>
          <w:sz w:val="24"/>
          <w:szCs w:val="24"/>
        </w:rPr>
        <w:t>е</w:t>
      </w:r>
      <w:r w:rsidR="00032938" w:rsidRPr="00E0040E">
        <w:rPr>
          <w:sz w:val="24"/>
          <w:szCs w:val="24"/>
        </w:rPr>
        <w:t>нной тематикой: «Хозяюшка», «Сказочный» и «Приключения». Получить такой мешок можно было, придя в библиотеку в сопровождении ро</w:t>
      </w:r>
      <w:r w:rsidR="00800E55" w:rsidRPr="00E0040E">
        <w:rPr>
          <w:sz w:val="24"/>
          <w:szCs w:val="24"/>
        </w:rPr>
        <w:t>дителей. Прочитанные книги из «к</w:t>
      </w:r>
      <w:r w:rsidR="00032938" w:rsidRPr="00E0040E">
        <w:rPr>
          <w:sz w:val="24"/>
          <w:szCs w:val="24"/>
        </w:rPr>
        <w:t xml:space="preserve">нижного мешка» необходимо </w:t>
      </w:r>
      <w:r w:rsidR="00800E55" w:rsidRPr="00E0040E">
        <w:rPr>
          <w:sz w:val="24"/>
          <w:szCs w:val="24"/>
        </w:rPr>
        <w:t xml:space="preserve">было </w:t>
      </w:r>
      <w:r w:rsidR="00032938" w:rsidRPr="00E0040E">
        <w:rPr>
          <w:sz w:val="24"/>
          <w:szCs w:val="24"/>
        </w:rPr>
        <w:t xml:space="preserve">вернуть в библиотеку через две недели. При этом </w:t>
      </w:r>
      <w:r w:rsidR="00800E55" w:rsidRPr="00E0040E">
        <w:rPr>
          <w:sz w:val="24"/>
          <w:szCs w:val="24"/>
        </w:rPr>
        <w:t>была</w:t>
      </w:r>
      <w:r w:rsidR="00032938" w:rsidRPr="00E0040E">
        <w:rPr>
          <w:sz w:val="24"/>
          <w:szCs w:val="24"/>
        </w:rPr>
        <w:t xml:space="preserve"> возможность продлить использование мешка дважды. Акция получила положительные отзывы читателей. Приняло </w:t>
      </w:r>
      <w:r w:rsidRPr="00E0040E">
        <w:rPr>
          <w:sz w:val="24"/>
          <w:szCs w:val="24"/>
        </w:rPr>
        <w:t>5 семей (</w:t>
      </w:r>
      <w:r w:rsidR="00032938" w:rsidRPr="00E0040E">
        <w:rPr>
          <w:sz w:val="24"/>
          <w:szCs w:val="24"/>
        </w:rPr>
        <w:t>9</w:t>
      </w:r>
      <w:r w:rsidRPr="00E0040E">
        <w:rPr>
          <w:sz w:val="24"/>
          <w:szCs w:val="24"/>
        </w:rPr>
        <w:t xml:space="preserve"> чел., из них 1 молодежь и 5 детей).</w:t>
      </w:r>
      <w:r w:rsidR="00032938" w:rsidRPr="00E0040E">
        <w:rPr>
          <w:sz w:val="24"/>
          <w:szCs w:val="24"/>
        </w:rPr>
        <w:t xml:space="preserve"> </w:t>
      </w:r>
    </w:p>
    <w:p w:rsidR="00FA65B0" w:rsidRPr="00E0040E" w:rsidRDefault="00FA65B0"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sz w:val="24"/>
          <w:szCs w:val="24"/>
        </w:rPr>
      </w:pPr>
      <w:r w:rsidRPr="00E0040E">
        <w:rPr>
          <w:sz w:val="24"/>
          <w:szCs w:val="24"/>
        </w:rPr>
        <w:t xml:space="preserve">Основные мероприятия в рамках празднования Года семьи были приурочены к таким праздникам, как День супруга, Международный день семьи, День семьи, любви и верности, День матери, День отца. </w:t>
      </w:r>
      <w:r w:rsidR="00204A9D" w:rsidRPr="00E0040E">
        <w:rPr>
          <w:sz w:val="24"/>
          <w:szCs w:val="24"/>
        </w:rPr>
        <w:t>На них чествовались многодетные семьи, обсуждались вопросы по сохранению и укреплению семейных ценностей, делились опытом воспитания детей, вспоминали семейные традиции, в том числе и традиции семейного чтения.</w:t>
      </w:r>
    </w:p>
    <w:p w:rsidR="008707CD" w:rsidRPr="00E0040E" w:rsidRDefault="008707CD" w:rsidP="00E0040E">
      <w:pPr>
        <w:suppressAutoHyphens/>
        <w:ind w:firstLine="567"/>
        <w:jc w:val="both"/>
        <w:rPr>
          <w:sz w:val="24"/>
          <w:szCs w:val="24"/>
        </w:rPr>
      </w:pPr>
      <w:r w:rsidRPr="00E0040E">
        <w:rPr>
          <w:sz w:val="24"/>
          <w:szCs w:val="24"/>
        </w:rPr>
        <w:t xml:space="preserve">В Юрьевской библиотеке прошел </w:t>
      </w:r>
      <w:r w:rsidRPr="00E0040E">
        <w:rPr>
          <w:b/>
          <w:sz w:val="24"/>
          <w:szCs w:val="24"/>
        </w:rPr>
        <w:t xml:space="preserve">вечер «Счастливы вместе: </w:t>
      </w:r>
      <w:r w:rsidR="00FA127F" w:rsidRPr="00E0040E">
        <w:rPr>
          <w:b/>
          <w:sz w:val="24"/>
          <w:szCs w:val="24"/>
        </w:rPr>
        <w:t>р</w:t>
      </w:r>
      <w:r w:rsidRPr="00E0040E">
        <w:rPr>
          <w:b/>
          <w:sz w:val="24"/>
          <w:szCs w:val="24"/>
        </w:rPr>
        <w:t>омашковое настроение»</w:t>
      </w:r>
      <w:r w:rsidRPr="00E0040E">
        <w:rPr>
          <w:sz w:val="24"/>
          <w:szCs w:val="24"/>
        </w:rPr>
        <w:t>.</w:t>
      </w:r>
      <w:r w:rsidRPr="00E0040E">
        <w:rPr>
          <w:sz w:val="24"/>
          <w:szCs w:val="24"/>
          <w:shd w:val="clear" w:color="auto" w:fill="FFFFFF"/>
        </w:rPr>
        <w:t xml:space="preserve"> </w:t>
      </w:r>
      <w:r w:rsidR="00FA127F" w:rsidRPr="00E0040E">
        <w:rPr>
          <w:sz w:val="24"/>
          <w:szCs w:val="24"/>
        </w:rPr>
        <w:t xml:space="preserve">Участники </w:t>
      </w:r>
      <w:r w:rsidRPr="00E0040E">
        <w:rPr>
          <w:sz w:val="24"/>
          <w:szCs w:val="24"/>
        </w:rPr>
        <w:t xml:space="preserve">делились </w:t>
      </w:r>
      <w:r w:rsidR="00FA127F" w:rsidRPr="00E0040E">
        <w:rPr>
          <w:sz w:val="24"/>
          <w:szCs w:val="24"/>
        </w:rPr>
        <w:t>семейными историями, разгадывали загадки</w:t>
      </w:r>
      <w:r w:rsidRPr="00E0040E">
        <w:rPr>
          <w:sz w:val="24"/>
          <w:szCs w:val="24"/>
        </w:rPr>
        <w:t xml:space="preserve">, а также позировали </w:t>
      </w:r>
      <w:r w:rsidR="00FA127F" w:rsidRPr="00E0040E">
        <w:rPr>
          <w:sz w:val="24"/>
          <w:szCs w:val="24"/>
        </w:rPr>
        <w:t>в фотозоне</w:t>
      </w:r>
      <w:r w:rsidRPr="00E0040E">
        <w:rPr>
          <w:sz w:val="24"/>
          <w:szCs w:val="24"/>
        </w:rPr>
        <w:t xml:space="preserve">. </w:t>
      </w:r>
      <w:r w:rsidR="00FA127F" w:rsidRPr="00E0040E">
        <w:rPr>
          <w:sz w:val="24"/>
          <w:szCs w:val="24"/>
        </w:rPr>
        <w:t xml:space="preserve">Приняло участие </w:t>
      </w:r>
      <w:r w:rsidRPr="00E0040E">
        <w:rPr>
          <w:sz w:val="24"/>
          <w:szCs w:val="24"/>
        </w:rPr>
        <w:t xml:space="preserve">36 человек, </w:t>
      </w:r>
      <w:r w:rsidR="00FA127F" w:rsidRPr="00E0040E">
        <w:rPr>
          <w:sz w:val="24"/>
          <w:szCs w:val="24"/>
        </w:rPr>
        <w:t xml:space="preserve">из них 12 </w:t>
      </w:r>
      <w:r w:rsidRPr="00E0040E">
        <w:rPr>
          <w:sz w:val="24"/>
          <w:szCs w:val="24"/>
        </w:rPr>
        <w:t>молодеж</w:t>
      </w:r>
      <w:r w:rsidR="00FA127F" w:rsidRPr="00E0040E">
        <w:rPr>
          <w:sz w:val="24"/>
          <w:szCs w:val="24"/>
        </w:rPr>
        <w:t>и и 8 детей,</w:t>
      </w:r>
      <w:r w:rsidRPr="00E0040E">
        <w:rPr>
          <w:sz w:val="24"/>
          <w:szCs w:val="24"/>
        </w:rPr>
        <w:t xml:space="preserve"> 2 волонтера. В газете «Земля </w:t>
      </w:r>
      <w:r w:rsidR="00FA127F" w:rsidRPr="00E0040E">
        <w:rPr>
          <w:sz w:val="24"/>
          <w:szCs w:val="24"/>
        </w:rPr>
        <w:t>б</w:t>
      </w:r>
      <w:r w:rsidRPr="00E0040E">
        <w:rPr>
          <w:sz w:val="24"/>
          <w:szCs w:val="24"/>
        </w:rPr>
        <w:t>оготольская» и на сайте ЦБС опубликована статья.</w:t>
      </w:r>
    </w:p>
    <w:p w:rsidR="002B520B" w:rsidRPr="00E0040E" w:rsidRDefault="008707CD" w:rsidP="00E0040E">
      <w:pPr>
        <w:ind w:firstLine="567"/>
        <w:jc w:val="both"/>
        <w:rPr>
          <w:sz w:val="24"/>
          <w:szCs w:val="24"/>
        </w:rPr>
      </w:pPr>
      <w:r w:rsidRPr="00E0040E">
        <w:rPr>
          <w:sz w:val="24"/>
          <w:szCs w:val="24"/>
        </w:rPr>
        <w:t xml:space="preserve"> </w:t>
      </w:r>
      <w:r w:rsidR="00FA65B0" w:rsidRPr="00E0040E">
        <w:rPr>
          <w:sz w:val="24"/>
          <w:szCs w:val="24"/>
        </w:rPr>
        <w:t xml:space="preserve">В </w:t>
      </w:r>
      <w:r w:rsidR="00204A9D" w:rsidRPr="00E0040E">
        <w:rPr>
          <w:sz w:val="24"/>
          <w:szCs w:val="24"/>
        </w:rPr>
        <w:t xml:space="preserve">августе </w:t>
      </w:r>
      <w:r w:rsidR="00FA65B0" w:rsidRPr="00E0040E">
        <w:rPr>
          <w:sz w:val="24"/>
          <w:szCs w:val="24"/>
        </w:rPr>
        <w:t xml:space="preserve">в Вагинской библиотеке </w:t>
      </w:r>
      <w:r w:rsidR="00204A9D" w:rsidRPr="00E0040E">
        <w:rPr>
          <w:sz w:val="24"/>
          <w:szCs w:val="24"/>
        </w:rPr>
        <w:t xml:space="preserve">прошла </w:t>
      </w:r>
      <w:r w:rsidR="00204A9D" w:rsidRPr="00E0040E">
        <w:rPr>
          <w:b/>
          <w:sz w:val="24"/>
          <w:szCs w:val="24"/>
        </w:rPr>
        <w:t>литературная гостиная «Семейному чтению наше почтение».</w:t>
      </w:r>
      <w:r w:rsidR="00204A9D" w:rsidRPr="00E0040E">
        <w:rPr>
          <w:sz w:val="24"/>
          <w:szCs w:val="24"/>
        </w:rPr>
        <w:t xml:space="preserve"> Участники обсуждали традиции, связанные с книгами и чтением, разгадывали загадки, вспоминали пословицы и поговорки о семье. Приняло участие 23 чел., в том числе 16 детей и 4 молодежи. </w:t>
      </w:r>
    </w:p>
    <w:p w:rsidR="00204A9D" w:rsidRPr="00E0040E" w:rsidRDefault="00204A9D" w:rsidP="00E0040E">
      <w:pPr>
        <w:ind w:firstLine="567"/>
        <w:jc w:val="both"/>
        <w:rPr>
          <w:sz w:val="24"/>
          <w:szCs w:val="24"/>
        </w:rPr>
      </w:pPr>
      <w:r w:rsidRPr="00E0040E">
        <w:rPr>
          <w:sz w:val="24"/>
          <w:szCs w:val="24"/>
        </w:rPr>
        <w:t>В Булатовской библиотек</w:t>
      </w:r>
      <w:r w:rsidR="00032938" w:rsidRPr="00E0040E">
        <w:rPr>
          <w:sz w:val="24"/>
          <w:szCs w:val="24"/>
        </w:rPr>
        <w:t>е</w:t>
      </w:r>
      <w:r w:rsidRPr="00E0040E">
        <w:rPr>
          <w:sz w:val="24"/>
          <w:szCs w:val="24"/>
        </w:rPr>
        <w:t xml:space="preserve"> прошел </w:t>
      </w:r>
      <w:r w:rsidRPr="00E0040E">
        <w:rPr>
          <w:b/>
          <w:sz w:val="24"/>
          <w:szCs w:val="24"/>
        </w:rPr>
        <w:t>конкурс «Самая читающая семья»</w:t>
      </w:r>
      <w:r w:rsidRPr="00E0040E">
        <w:rPr>
          <w:sz w:val="24"/>
          <w:szCs w:val="24"/>
        </w:rPr>
        <w:t xml:space="preserve">. Четыре семьи показали свои знания в области литературы, проявили фантазию и умение работать в команде. Присутствовало 12 человек, из них 6 детей. Опубликовано статья на сайте ЦБС и пост в </w:t>
      </w:r>
      <w:r w:rsidRPr="00E0040E">
        <w:rPr>
          <w:sz w:val="24"/>
          <w:szCs w:val="24"/>
          <w:lang w:val="en-US"/>
        </w:rPr>
        <w:t>VK</w:t>
      </w:r>
      <w:r w:rsidRPr="00E0040E">
        <w:rPr>
          <w:sz w:val="24"/>
          <w:szCs w:val="24"/>
        </w:rPr>
        <w:t>.</w:t>
      </w:r>
    </w:p>
    <w:p w:rsidR="00DF05DA" w:rsidRPr="00E0040E" w:rsidRDefault="00DF05DA" w:rsidP="00E0040E">
      <w:pPr>
        <w:ind w:firstLine="567"/>
        <w:jc w:val="both"/>
        <w:rPr>
          <w:sz w:val="24"/>
          <w:szCs w:val="24"/>
        </w:rPr>
      </w:pPr>
      <w:r w:rsidRPr="00E0040E">
        <w:rPr>
          <w:sz w:val="24"/>
          <w:szCs w:val="24"/>
        </w:rPr>
        <w:t xml:space="preserve">В библиотеках прошел </w:t>
      </w:r>
      <w:r w:rsidRPr="00E0040E">
        <w:rPr>
          <w:b/>
          <w:sz w:val="24"/>
          <w:szCs w:val="24"/>
        </w:rPr>
        <w:t>цикл семейных</w:t>
      </w:r>
      <w:r w:rsidRPr="00E0040E">
        <w:rPr>
          <w:sz w:val="24"/>
          <w:szCs w:val="24"/>
        </w:rPr>
        <w:t xml:space="preserve"> </w:t>
      </w:r>
      <w:proofErr w:type="spellStart"/>
      <w:r w:rsidRPr="00E0040E">
        <w:rPr>
          <w:b/>
          <w:sz w:val="24"/>
          <w:szCs w:val="24"/>
        </w:rPr>
        <w:t>квизов</w:t>
      </w:r>
      <w:proofErr w:type="spellEnd"/>
      <w:r w:rsidRPr="00E0040E">
        <w:rPr>
          <w:sz w:val="24"/>
          <w:szCs w:val="24"/>
        </w:rPr>
        <w:t xml:space="preserve">, в которых соревновались дети и родителями. В декабре Критовская библиотека совместно со школой и сельским домом культуры провели </w:t>
      </w:r>
      <w:r w:rsidRPr="00E0040E">
        <w:rPr>
          <w:b/>
          <w:sz w:val="24"/>
          <w:szCs w:val="24"/>
        </w:rPr>
        <w:t>квиз «Мамы, папы, дочки и сыночки»</w:t>
      </w:r>
      <w:r w:rsidRPr="00E0040E">
        <w:rPr>
          <w:sz w:val="24"/>
          <w:szCs w:val="24"/>
        </w:rPr>
        <w:t>. Его темой стала семья: пословицы и поговорки, произведения художественной литературы, семейный отдых и хобби, фильмы и другое. Участие приняли 8 семей (47 человек, в том числе 17 детей и 5 молодежи).</w:t>
      </w:r>
    </w:p>
    <w:p w:rsidR="00DF05DA" w:rsidRPr="00E0040E" w:rsidRDefault="00DF05DA" w:rsidP="00E0040E">
      <w:pPr>
        <w:ind w:firstLine="567"/>
        <w:jc w:val="both"/>
        <w:rPr>
          <w:sz w:val="24"/>
          <w:szCs w:val="24"/>
        </w:rPr>
      </w:pPr>
      <w:r w:rsidRPr="00E0040E">
        <w:rPr>
          <w:sz w:val="24"/>
          <w:szCs w:val="24"/>
        </w:rPr>
        <w:t xml:space="preserve">Также в библиотеках были организованы </w:t>
      </w:r>
      <w:r w:rsidRPr="00E0040E">
        <w:rPr>
          <w:b/>
          <w:sz w:val="24"/>
          <w:szCs w:val="24"/>
        </w:rPr>
        <w:t xml:space="preserve">книжные выставки, посвященные семейным отношениям, популяризации семейных ценностей, семейному чтению. </w:t>
      </w:r>
      <w:r w:rsidRPr="00E0040E">
        <w:rPr>
          <w:sz w:val="24"/>
          <w:szCs w:val="24"/>
        </w:rPr>
        <w:t xml:space="preserve"> </w:t>
      </w:r>
      <w:r w:rsidR="00032938" w:rsidRPr="00E0040E">
        <w:rPr>
          <w:sz w:val="24"/>
          <w:szCs w:val="24"/>
        </w:rPr>
        <w:t xml:space="preserve">В </w:t>
      </w:r>
      <w:r w:rsidR="0018338E" w:rsidRPr="00E0040E">
        <w:rPr>
          <w:rFonts w:eastAsia="Calibri"/>
          <w:sz w:val="24"/>
          <w:szCs w:val="24"/>
          <w:lang w:eastAsia="en-US"/>
        </w:rPr>
        <w:lastRenderedPageBreak/>
        <w:t>течени</w:t>
      </w:r>
      <w:r w:rsidR="004C02D2" w:rsidRPr="00E0040E">
        <w:rPr>
          <w:rFonts w:eastAsia="Calibri"/>
          <w:sz w:val="24"/>
          <w:szCs w:val="24"/>
          <w:lang w:eastAsia="en-US"/>
        </w:rPr>
        <w:t>е</w:t>
      </w:r>
      <w:r w:rsidR="0018338E" w:rsidRPr="00E0040E">
        <w:rPr>
          <w:rFonts w:eastAsia="Calibri"/>
          <w:sz w:val="24"/>
          <w:szCs w:val="24"/>
          <w:lang w:eastAsia="en-US"/>
        </w:rPr>
        <w:t xml:space="preserve"> года в Детской библиотеке работала книжная выставка «Свет книг не гаснет в нашем доме» (представлено 151 книга, выдано 2 500 экз.)</w:t>
      </w:r>
      <w:r w:rsidR="00FA127F" w:rsidRPr="00E0040E">
        <w:rPr>
          <w:rFonts w:eastAsia="Calibri"/>
          <w:sz w:val="24"/>
          <w:szCs w:val="24"/>
          <w:lang w:eastAsia="en-US"/>
        </w:rPr>
        <w:t>.</w:t>
      </w:r>
    </w:p>
    <w:p w:rsidR="002B520B" w:rsidRPr="00E0040E" w:rsidRDefault="002B520B"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sz w:val="24"/>
          <w:szCs w:val="24"/>
        </w:rPr>
      </w:pPr>
      <w:r w:rsidRPr="00E0040E">
        <w:rPr>
          <w:bCs/>
          <w:sz w:val="24"/>
          <w:szCs w:val="24"/>
        </w:rPr>
        <w:t xml:space="preserve">В рамках </w:t>
      </w:r>
      <w:r w:rsidRPr="00E0040E">
        <w:rPr>
          <w:b/>
          <w:bCs/>
          <w:sz w:val="24"/>
          <w:szCs w:val="24"/>
        </w:rPr>
        <w:t>гражданско-патриотического воспитания</w:t>
      </w:r>
      <w:r w:rsidRPr="00E0040E">
        <w:rPr>
          <w:bCs/>
          <w:sz w:val="24"/>
          <w:szCs w:val="24"/>
        </w:rPr>
        <w:t xml:space="preserve"> прошли </w:t>
      </w:r>
      <w:r w:rsidRPr="00E0040E">
        <w:rPr>
          <w:sz w:val="24"/>
          <w:szCs w:val="24"/>
        </w:rPr>
        <w:t>мероприятия, посвященные дням воинской славы России, Специальной военной операции,</w:t>
      </w:r>
      <w:r w:rsidR="004C02D2" w:rsidRPr="00E0040E">
        <w:rPr>
          <w:sz w:val="24"/>
          <w:szCs w:val="24"/>
        </w:rPr>
        <w:t xml:space="preserve"> памятным датам.</w:t>
      </w:r>
    </w:p>
    <w:p w:rsidR="00A7472E" w:rsidRPr="00E0040E" w:rsidRDefault="00A7472E" w:rsidP="00E0040E">
      <w:pPr>
        <w:ind w:firstLine="567"/>
        <w:jc w:val="both"/>
        <w:rPr>
          <w:sz w:val="24"/>
          <w:szCs w:val="24"/>
        </w:rPr>
      </w:pPr>
      <w:r w:rsidRPr="00E0040E">
        <w:rPr>
          <w:sz w:val="24"/>
          <w:szCs w:val="24"/>
        </w:rPr>
        <w:t>Центральная</w:t>
      </w:r>
      <w:r w:rsidR="004C02D2" w:rsidRPr="00E0040E">
        <w:rPr>
          <w:sz w:val="24"/>
          <w:szCs w:val="24"/>
        </w:rPr>
        <w:t xml:space="preserve"> и Детская</w:t>
      </w:r>
      <w:r w:rsidRPr="00E0040E">
        <w:rPr>
          <w:sz w:val="24"/>
          <w:szCs w:val="24"/>
        </w:rPr>
        <w:t xml:space="preserve"> библиотек</w:t>
      </w:r>
      <w:r w:rsidR="004C02D2" w:rsidRPr="00E0040E">
        <w:rPr>
          <w:sz w:val="24"/>
          <w:szCs w:val="24"/>
        </w:rPr>
        <w:t>и</w:t>
      </w:r>
      <w:r w:rsidRPr="00E0040E">
        <w:rPr>
          <w:sz w:val="24"/>
          <w:szCs w:val="24"/>
        </w:rPr>
        <w:t xml:space="preserve"> </w:t>
      </w:r>
      <w:r w:rsidR="004C02D2" w:rsidRPr="00E0040E">
        <w:rPr>
          <w:sz w:val="24"/>
          <w:szCs w:val="24"/>
        </w:rPr>
        <w:t xml:space="preserve">приняли участие в </w:t>
      </w:r>
      <w:r w:rsidR="004C02D2" w:rsidRPr="00E0040E">
        <w:rPr>
          <w:b/>
          <w:sz w:val="24"/>
          <w:szCs w:val="24"/>
        </w:rPr>
        <w:t>районном патриотическом форуме</w:t>
      </w:r>
      <w:r w:rsidR="004C02D2" w:rsidRPr="00E0040E">
        <w:rPr>
          <w:sz w:val="24"/>
          <w:szCs w:val="24"/>
        </w:rPr>
        <w:t xml:space="preserve">, посвященном Дню народного единства. На </w:t>
      </w:r>
      <w:r w:rsidRPr="00E0040E">
        <w:rPr>
          <w:sz w:val="24"/>
          <w:szCs w:val="24"/>
        </w:rPr>
        <w:t>площадк</w:t>
      </w:r>
      <w:r w:rsidR="004C02D2" w:rsidRPr="00E0040E">
        <w:rPr>
          <w:sz w:val="24"/>
          <w:szCs w:val="24"/>
        </w:rPr>
        <w:t>е</w:t>
      </w:r>
      <w:r w:rsidRPr="00E0040E">
        <w:rPr>
          <w:sz w:val="24"/>
          <w:szCs w:val="24"/>
        </w:rPr>
        <w:t xml:space="preserve"> «Армейский экспресс» </w:t>
      </w:r>
      <w:r w:rsidR="004C02D2" w:rsidRPr="00E0040E">
        <w:rPr>
          <w:sz w:val="24"/>
          <w:szCs w:val="24"/>
        </w:rPr>
        <w:t>у</w:t>
      </w:r>
      <w:r w:rsidRPr="00E0040E">
        <w:rPr>
          <w:sz w:val="24"/>
          <w:szCs w:val="24"/>
        </w:rPr>
        <w:t xml:space="preserve">частники отвечали на вопросы викторины </w:t>
      </w:r>
      <w:r w:rsidR="007E5CF3" w:rsidRPr="00E0040E">
        <w:rPr>
          <w:sz w:val="24"/>
          <w:szCs w:val="24"/>
        </w:rPr>
        <w:t>в VR-очках</w:t>
      </w:r>
      <w:r w:rsidRPr="00E0040E">
        <w:rPr>
          <w:sz w:val="24"/>
          <w:szCs w:val="24"/>
        </w:rPr>
        <w:t>, был организован аквагрим, а также выставка книг памяти Боготольского района, с помощью которых жители села могли найти своих предков-участников Великой Отечественной войны. Площадку посетили 96 человек, из них 31 молодежи.</w:t>
      </w:r>
    </w:p>
    <w:p w:rsidR="00846251" w:rsidRPr="00E0040E" w:rsidRDefault="008471E1" w:rsidP="00E0040E">
      <w:pPr>
        <w:ind w:firstLine="567"/>
        <w:jc w:val="both"/>
        <w:rPr>
          <w:bCs/>
          <w:sz w:val="24"/>
          <w:szCs w:val="24"/>
        </w:rPr>
      </w:pPr>
      <w:r w:rsidRPr="00E0040E">
        <w:rPr>
          <w:sz w:val="24"/>
          <w:szCs w:val="24"/>
        </w:rPr>
        <w:t xml:space="preserve">По традиции все библиотеки ЦБС приняли </w:t>
      </w:r>
      <w:r w:rsidRPr="00E0040E">
        <w:rPr>
          <w:b/>
          <w:sz w:val="24"/>
          <w:szCs w:val="24"/>
        </w:rPr>
        <w:t>участие в праздновании Дня Победы</w:t>
      </w:r>
      <w:r w:rsidRPr="00E0040E">
        <w:rPr>
          <w:sz w:val="24"/>
          <w:szCs w:val="24"/>
        </w:rPr>
        <w:t>. В наших учреждениях были</w:t>
      </w:r>
      <w:r w:rsidR="00846251" w:rsidRPr="00E0040E">
        <w:rPr>
          <w:sz w:val="24"/>
          <w:szCs w:val="24"/>
        </w:rPr>
        <w:t xml:space="preserve"> оформлены</w:t>
      </w:r>
      <w:r w:rsidRPr="00E0040E">
        <w:rPr>
          <w:sz w:val="24"/>
          <w:szCs w:val="24"/>
        </w:rPr>
        <w:t xml:space="preserve"> книжные выставки, проведены громкие чтения</w:t>
      </w:r>
      <w:r w:rsidR="00846251" w:rsidRPr="00E0040E">
        <w:rPr>
          <w:sz w:val="24"/>
          <w:szCs w:val="24"/>
        </w:rPr>
        <w:t xml:space="preserve"> и тематические мероприятия</w:t>
      </w:r>
      <w:r w:rsidRPr="00E0040E">
        <w:rPr>
          <w:sz w:val="24"/>
          <w:szCs w:val="24"/>
        </w:rPr>
        <w:t xml:space="preserve">, </w:t>
      </w:r>
      <w:r w:rsidR="00846251" w:rsidRPr="00E0040E">
        <w:rPr>
          <w:sz w:val="24"/>
          <w:szCs w:val="24"/>
        </w:rPr>
        <w:t xml:space="preserve">организованы площадки на </w:t>
      </w:r>
      <w:proofErr w:type="spellStart"/>
      <w:r w:rsidR="00846251" w:rsidRPr="00E0040E">
        <w:rPr>
          <w:sz w:val="24"/>
          <w:szCs w:val="24"/>
        </w:rPr>
        <w:t>общесельских</w:t>
      </w:r>
      <w:proofErr w:type="spellEnd"/>
      <w:r w:rsidR="00846251" w:rsidRPr="00E0040E">
        <w:rPr>
          <w:sz w:val="24"/>
          <w:szCs w:val="24"/>
        </w:rPr>
        <w:t xml:space="preserve"> торжественных </w:t>
      </w:r>
      <w:r w:rsidR="00846251" w:rsidRPr="00E0040E">
        <w:rPr>
          <w:bCs/>
          <w:sz w:val="24"/>
          <w:szCs w:val="24"/>
        </w:rPr>
        <w:t xml:space="preserve">мероприятиях. </w:t>
      </w:r>
    </w:p>
    <w:p w:rsidR="00846251" w:rsidRPr="00E0040E" w:rsidRDefault="00846251" w:rsidP="00E0040E">
      <w:pPr>
        <w:ind w:firstLine="567"/>
        <w:jc w:val="both"/>
        <w:rPr>
          <w:sz w:val="24"/>
          <w:szCs w:val="24"/>
        </w:rPr>
      </w:pPr>
      <w:r w:rsidRPr="00E0040E">
        <w:rPr>
          <w:sz w:val="24"/>
          <w:szCs w:val="24"/>
        </w:rPr>
        <w:t xml:space="preserve">В День Победы Критовская библиотека провела </w:t>
      </w:r>
      <w:r w:rsidRPr="00E0040E">
        <w:rPr>
          <w:b/>
          <w:sz w:val="24"/>
          <w:szCs w:val="24"/>
        </w:rPr>
        <w:t>интерактивную акцию «Цветок Победы».</w:t>
      </w:r>
      <w:r w:rsidRPr="00E0040E">
        <w:rPr>
          <w:sz w:val="24"/>
          <w:szCs w:val="24"/>
        </w:rPr>
        <w:t xml:space="preserve"> В память о своих предках жители села прикрепляли цветок на специально оформленную звезду. В ней приняло участие 128 человек, в том числе 35 молодежи и 42 детей. Опубликована новость на сайте и в газете «Земля боготольская».</w:t>
      </w:r>
    </w:p>
    <w:p w:rsidR="00AF2760" w:rsidRPr="00E0040E" w:rsidRDefault="00846251" w:rsidP="00E0040E">
      <w:pPr>
        <w:ind w:firstLine="567"/>
        <w:jc w:val="both"/>
        <w:rPr>
          <w:sz w:val="24"/>
          <w:szCs w:val="24"/>
        </w:rPr>
      </w:pPr>
      <w:r w:rsidRPr="00E0040E">
        <w:rPr>
          <w:sz w:val="24"/>
          <w:szCs w:val="24"/>
        </w:rPr>
        <w:t xml:space="preserve">Центральная библиотека провела </w:t>
      </w:r>
      <w:r w:rsidRPr="00E0040E">
        <w:rPr>
          <w:b/>
          <w:sz w:val="24"/>
          <w:szCs w:val="24"/>
        </w:rPr>
        <w:t>акцию «Письма Победы»</w:t>
      </w:r>
      <w:r w:rsidRPr="00E0040E">
        <w:rPr>
          <w:sz w:val="24"/>
          <w:szCs w:val="24"/>
        </w:rPr>
        <w:t>. Жители села писали письма, которые потом опускали в «</w:t>
      </w:r>
      <w:proofErr w:type="spellStart"/>
      <w:r w:rsidRPr="00E0040E">
        <w:rPr>
          <w:sz w:val="24"/>
          <w:szCs w:val="24"/>
        </w:rPr>
        <w:t>Добропочту</w:t>
      </w:r>
      <w:proofErr w:type="spellEnd"/>
      <w:r w:rsidRPr="00E0040E">
        <w:rPr>
          <w:sz w:val="24"/>
          <w:szCs w:val="24"/>
        </w:rPr>
        <w:t>». Все написанные письма отправились с гуманитарной помощью нашим землякам, которые сейчас находятся на СВО. В акции приняли участие 65 человек, из них 28 молодежи.</w:t>
      </w:r>
    </w:p>
    <w:p w:rsidR="00AF2760" w:rsidRPr="00E0040E" w:rsidRDefault="00846251" w:rsidP="00E0040E">
      <w:pPr>
        <w:ind w:firstLine="567"/>
        <w:jc w:val="both"/>
        <w:rPr>
          <w:bCs/>
          <w:sz w:val="24"/>
          <w:szCs w:val="24"/>
        </w:rPr>
      </w:pPr>
      <w:r w:rsidRPr="00E0040E">
        <w:rPr>
          <w:sz w:val="24"/>
          <w:szCs w:val="24"/>
        </w:rPr>
        <w:t xml:space="preserve">В мае в Большекосульской модельной </w:t>
      </w:r>
      <w:r w:rsidR="00AF2760" w:rsidRPr="00E0040E">
        <w:rPr>
          <w:sz w:val="24"/>
          <w:szCs w:val="24"/>
        </w:rPr>
        <w:t>библиотеке</w:t>
      </w:r>
      <w:r w:rsidRPr="00E0040E">
        <w:rPr>
          <w:sz w:val="24"/>
          <w:szCs w:val="24"/>
        </w:rPr>
        <w:t xml:space="preserve"> прошли дв</w:t>
      </w:r>
      <w:r w:rsidR="00AF2760" w:rsidRPr="00E0040E">
        <w:rPr>
          <w:sz w:val="24"/>
          <w:szCs w:val="24"/>
        </w:rPr>
        <w:t xml:space="preserve">а мероприятия – </w:t>
      </w:r>
      <w:r w:rsidR="00AF2760" w:rsidRPr="00E0040E">
        <w:rPr>
          <w:b/>
          <w:sz w:val="24"/>
          <w:szCs w:val="24"/>
        </w:rPr>
        <w:t>акция «Дети войны» и встреча с детьми войны</w:t>
      </w:r>
      <w:r w:rsidR="009B5784">
        <w:rPr>
          <w:sz w:val="24"/>
          <w:szCs w:val="24"/>
        </w:rPr>
        <w:t xml:space="preserve">. На первом мероприятии </w:t>
      </w:r>
      <w:r w:rsidR="00AF2760" w:rsidRPr="00E0040E">
        <w:rPr>
          <w:sz w:val="24"/>
          <w:szCs w:val="24"/>
        </w:rPr>
        <w:t>вместе с пар</w:t>
      </w:r>
      <w:r w:rsidR="009B5784">
        <w:rPr>
          <w:sz w:val="24"/>
          <w:szCs w:val="24"/>
        </w:rPr>
        <w:t>т</w:t>
      </w:r>
      <w:r w:rsidR="00AF2760" w:rsidRPr="00E0040E">
        <w:rPr>
          <w:sz w:val="24"/>
          <w:szCs w:val="24"/>
        </w:rPr>
        <w:t xml:space="preserve">нерами и волонтерами </w:t>
      </w:r>
      <w:r w:rsidR="00AF2760" w:rsidRPr="00E0040E">
        <w:rPr>
          <w:bCs/>
          <w:sz w:val="24"/>
          <w:szCs w:val="24"/>
        </w:rPr>
        <w:t xml:space="preserve">посетили пожилых людей, выросших в годы Великой Отечественной войны, поздравили их с праздником, подарив цветок и воздушные шарики (приняло участие 26 чел., в том числе 8 детей). На второй встрече состоялось общение между подрастающим поколением и детьми войны (приняло участие 14 чел., в том числе 10 детей). </w:t>
      </w:r>
    </w:p>
    <w:p w:rsidR="0097554A" w:rsidRPr="00E0040E" w:rsidRDefault="0097554A" w:rsidP="00E0040E">
      <w:pPr>
        <w:pStyle w:val="af4"/>
        <w:ind w:firstLine="567"/>
        <w:jc w:val="both"/>
        <w:rPr>
          <w:szCs w:val="24"/>
        </w:rPr>
      </w:pPr>
      <w:r w:rsidRPr="00E0040E">
        <w:rPr>
          <w:szCs w:val="24"/>
        </w:rPr>
        <w:t xml:space="preserve">В июне Вагинская библиотека провела </w:t>
      </w:r>
      <w:r w:rsidRPr="00E0040E">
        <w:rPr>
          <w:b/>
          <w:szCs w:val="24"/>
        </w:rPr>
        <w:t>встречу-диалог «С гордостью о России»</w:t>
      </w:r>
      <w:r w:rsidRPr="00E0040E">
        <w:rPr>
          <w:szCs w:val="24"/>
        </w:rPr>
        <w:t xml:space="preserve">. Для жителей села была организованна встреча с участником СВО Виталием </w:t>
      </w:r>
      <w:proofErr w:type="spellStart"/>
      <w:r w:rsidRPr="00E0040E">
        <w:rPr>
          <w:szCs w:val="24"/>
        </w:rPr>
        <w:t>Бельтепетеровым</w:t>
      </w:r>
      <w:proofErr w:type="spellEnd"/>
      <w:r w:rsidRPr="00E0040E">
        <w:rPr>
          <w:szCs w:val="24"/>
        </w:rPr>
        <w:t>. Он ответи</w:t>
      </w:r>
      <w:r w:rsidR="004E09EE">
        <w:rPr>
          <w:szCs w:val="24"/>
        </w:rPr>
        <w:t>л</w:t>
      </w:r>
      <w:r w:rsidRPr="00E0040E">
        <w:rPr>
          <w:szCs w:val="24"/>
        </w:rPr>
        <w:t xml:space="preserve"> на вопросы сельчан, рассказал о буднях на СВО, о том, как нашим солдатам нужна и важна поддержка земляков. Приняло участие 20 чел., </w:t>
      </w:r>
      <w:r w:rsidR="00700E8E" w:rsidRPr="00E0040E">
        <w:rPr>
          <w:szCs w:val="24"/>
        </w:rPr>
        <w:t xml:space="preserve">из них </w:t>
      </w:r>
      <w:r w:rsidRPr="00E0040E">
        <w:rPr>
          <w:szCs w:val="24"/>
        </w:rPr>
        <w:t xml:space="preserve">10 молодежи и 5 детей.  </w:t>
      </w:r>
    </w:p>
    <w:p w:rsidR="004C3CB6" w:rsidRPr="00E0040E" w:rsidRDefault="002B520B"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sz w:val="24"/>
          <w:szCs w:val="24"/>
        </w:rPr>
      </w:pPr>
      <w:r w:rsidRPr="00E0040E">
        <w:rPr>
          <w:sz w:val="24"/>
          <w:szCs w:val="24"/>
        </w:rPr>
        <w:t xml:space="preserve">Основной темой года в направлении </w:t>
      </w:r>
      <w:r w:rsidRPr="00E0040E">
        <w:rPr>
          <w:b/>
          <w:sz w:val="24"/>
          <w:szCs w:val="24"/>
        </w:rPr>
        <w:t>«Краеведение»</w:t>
      </w:r>
      <w:r w:rsidRPr="00E0040E">
        <w:rPr>
          <w:sz w:val="24"/>
          <w:szCs w:val="24"/>
        </w:rPr>
        <w:t xml:space="preserve"> было 90-летие Красноярского края.</w:t>
      </w:r>
      <w:r w:rsidR="00800E55" w:rsidRPr="00E0040E">
        <w:rPr>
          <w:sz w:val="24"/>
          <w:szCs w:val="24"/>
        </w:rPr>
        <w:t xml:space="preserve"> Библиотекари оформляли выставки с уникальными </w:t>
      </w:r>
      <w:r w:rsidR="004C3CB6" w:rsidRPr="00E0040E">
        <w:rPr>
          <w:sz w:val="24"/>
          <w:szCs w:val="24"/>
        </w:rPr>
        <w:t xml:space="preserve">краеведческими </w:t>
      </w:r>
      <w:r w:rsidR="00800E55" w:rsidRPr="00E0040E">
        <w:rPr>
          <w:sz w:val="24"/>
          <w:szCs w:val="24"/>
        </w:rPr>
        <w:t>материалами</w:t>
      </w:r>
      <w:r w:rsidR="004C3CB6" w:rsidRPr="00E0040E">
        <w:rPr>
          <w:sz w:val="24"/>
          <w:szCs w:val="24"/>
        </w:rPr>
        <w:t>, посвященные писателям-землякам,</w:t>
      </w:r>
      <w:r w:rsidR="00800E55" w:rsidRPr="00E0040E">
        <w:rPr>
          <w:sz w:val="24"/>
          <w:szCs w:val="24"/>
        </w:rPr>
        <w:t xml:space="preserve"> проводили мероприятия, а также участвовали в краевых событиях.</w:t>
      </w:r>
    </w:p>
    <w:p w:rsidR="004C3CB6" w:rsidRPr="00E0040E" w:rsidRDefault="004C3CB6"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sz w:val="24"/>
          <w:szCs w:val="24"/>
        </w:rPr>
      </w:pPr>
      <w:r w:rsidRPr="00E0040E">
        <w:rPr>
          <w:sz w:val="24"/>
          <w:szCs w:val="24"/>
        </w:rPr>
        <w:t xml:space="preserve">В апреле специалисты Центральной библиотеки провели </w:t>
      </w:r>
      <w:r w:rsidRPr="00E0040E">
        <w:rPr>
          <w:b/>
          <w:sz w:val="24"/>
          <w:szCs w:val="24"/>
        </w:rPr>
        <w:t>квиз «Страница 90»</w:t>
      </w:r>
      <w:r w:rsidRPr="00E0040E">
        <w:rPr>
          <w:sz w:val="24"/>
          <w:szCs w:val="24"/>
        </w:rPr>
        <w:t>, посвященный</w:t>
      </w:r>
      <w:r w:rsidR="00E319D3" w:rsidRPr="00E0040E">
        <w:rPr>
          <w:sz w:val="24"/>
          <w:szCs w:val="24"/>
        </w:rPr>
        <w:t xml:space="preserve"> Дню местного самоуправления</w:t>
      </w:r>
      <w:r w:rsidRPr="00E0040E">
        <w:rPr>
          <w:sz w:val="24"/>
          <w:szCs w:val="24"/>
        </w:rPr>
        <w:t xml:space="preserve"> для молодых специалистов Администрации Боготольского района и учащихся Боготольской школы. Они проверили свои знания об истории Красноярского края. Приняли участие 37 человек, из них 15 молодежи. </w:t>
      </w:r>
    </w:p>
    <w:p w:rsidR="00D2528A" w:rsidRPr="00E0040E" w:rsidRDefault="00D2528A" w:rsidP="00E0040E">
      <w:pPr>
        <w:ind w:firstLine="567"/>
        <w:jc w:val="both"/>
        <w:rPr>
          <w:sz w:val="24"/>
          <w:szCs w:val="24"/>
        </w:rPr>
      </w:pPr>
      <w:r w:rsidRPr="00E0040E">
        <w:rPr>
          <w:sz w:val="24"/>
          <w:szCs w:val="24"/>
        </w:rPr>
        <w:t xml:space="preserve">       В декабре в Медяковской библиотеке прошла </w:t>
      </w:r>
      <w:r w:rsidRPr="00E0040E">
        <w:rPr>
          <w:b/>
          <w:sz w:val="24"/>
          <w:szCs w:val="24"/>
        </w:rPr>
        <w:t>викторина «Знаешь ли ты свое село?».</w:t>
      </w:r>
      <w:r w:rsidRPr="00E0040E">
        <w:rPr>
          <w:sz w:val="24"/>
          <w:szCs w:val="24"/>
        </w:rPr>
        <w:t xml:space="preserve"> </w:t>
      </w:r>
      <w:r w:rsidRPr="00E0040E">
        <w:rPr>
          <w:sz w:val="24"/>
          <w:szCs w:val="24"/>
          <w:shd w:val="clear" w:color="auto" w:fill="FFFFFF"/>
        </w:rPr>
        <w:t xml:space="preserve">Участники познакомились с историей села Медяково и Боготольского района, </w:t>
      </w:r>
      <w:r w:rsidR="00E319D3" w:rsidRPr="00E0040E">
        <w:rPr>
          <w:sz w:val="24"/>
          <w:szCs w:val="24"/>
          <w:shd w:val="clear" w:color="auto" w:fill="FFFFFF"/>
        </w:rPr>
        <w:t>сыграли в</w:t>
      </w:r>
      <w:r w:rsidRPr="00E0040E">
        <w:rPr>
          <w:sz w:val="24"/>
          <w:szCs w:val="24"/>
          <w:shd w:val="clear" w:color="auto" w:fill="FFFFFF"/>
        </w:rPr>
        <w:t xml:space="preserve"> онлайн-</w:t>
      </w:r>
      <w:r w:rsidR="00E319D3" w:rsidRPr="00E0040E">
        <w:rPr>
          <w:sz w:val="24"/>
          <w:szCs w:val="24"/>
          <w:shd w:val="clear" w:color="auto" w:fill="FFFFFF"/>
        </w:rPr>
        <w:t>игры</w:t>
      </w:r>
      <w:r w:rsidRPr="00E0040E">
        <w:rPr>
          <w:sz w:val="24"/>
          <w:szCs w:val="24"/>
          <w:shd w:val="clear" w:color="auto" w:fill="FFFFFF"/>
        </w:rPr>
        <w:t xml:space="preserve"> «Путешествие по земле Боготольской» и «200 лет Енисейской губернии». </w:t>
      </w:r>
      <w:r w:rsidRPr="00E0040E">
        <w:rPr>
          <w:sz w:val="24"/>
          <w:szCs w:val="24"/>
        </w:rPr>
        <w:t xml:space="preserve">Приняло участие 13 чел., в том числе 9 детей и 4 молодежи, было выдано 15 книг. </w:t>
      </w:r>
    </w:p>
    <w:p w:rsidR="004C3CB6" w:rsidRPr="00E0040E" w:rsidRDefault="004C3CB6"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sz w:val="24"/>
          <w:szCs w:val="24"/>
        </w:rPr>
      </w:pPr>
      <w:r w:rsidRPr="00E0040E">
        <w:rPr>
          <w:sz w:val="24"/>
          <w:szCs w:val="24"/>
        </w:rPr>
        <w:t xml:space="preserve">В декабре Центральная библиотека приняли участие в </w:t>
      </w:r>
      <w:r w:rsidRPr="00E0040E">
        <w:rPr>
          <w:b/>
          <w:sz w:val="24"/>
          <w:szCs w:val="24"/>
        </w:rPr>
        <w:t>концертной программе «Мой край – моя судьба»</w:t>
      </w:r>
      <w:r w:rsidRPr="00E0040E">
        <w:rPr>
          <w:sz w:val="24"/>
          <w:szCs w:val="24"/>
        </w:rPr>
        <w:t>, которая проходила в Досуговом центре села Боготол. Библиотекари провели увлекательную викторину. На экране демонстрировались картинки</w:t>
      </w:r>
      <w:r w:rsidR="00C105FF" w:rsidRPr="00E0040E">
        <w:rPr>
          <w:sz w:val="24"/>
          <w:szCs w:val="24"/>
        </w:rPr>
        <w:t>,</w:t>
      </w:r>
      <w:r w:rsidRPr="00E0040E">
        <w:rPr>
          <w:sz w:val="24"/>
          <w:szCs w:val="24"/>
        </w:rPr>
        <w:t xml:space="preserve"> сгенерированные с помощью нейросети, в них были зашифрованы названия городов и рек нашего края. Мероприятие посетили 56 человек, из них 22 молодежи.</w:t>
      </w:r>
    </w:p>
    <w:p w:rsidR="00A7472E" w:rsidRPr="00E0040E" w:rsidRDefault="00A7472E" w:rsidP="00E67722">
      <w:pPr>
        <w:pStyle w:val="a7"/>
        <w:numPr>
          <w:ilvl w:val="0"/>
          <w:numId w:val="10"/>
        </w:numPr>
        <w:ind w:firstLine="567"/>
        <w:jc w:val="both"/>
        <w:rPr>
          <w:sz w:val="24"/>
          <w:szCs w:val="24"/>
        </w:rPr>
      </w:pPr>
      <w:r w:rsidRPr="00E0040E">
        <w:rPr>
          <w:bCs/>
          <w:sz w:val="24"/>
          <w:szCs w:val="24"/>
        </w:rPr>
        <w:t xml:space="preserve">В рамках реализации программы «Пушкинская карта» в ноябре-декабре </w:t>
      </w:r>
      <w:r w:rsidRPr="00E0040E">
        <w:rPr>
          <w:sz w:val="24"/>
          <w:szCs w:val="24"/>
        </w:rPr>
        <w:t xml:space="preserve">было проведено четыре </w:t>
      </w:r>
      <w:r w:rsidRPr="00E0040E">
        <w:rPr>
          <w:b/>
          <w:sz w:val="24"/>
          <w:szCs w:val="24"/>
        </w:rPr>
        <w:t>краеведческих игры «Путешествие по родному краю»</w:t>
      </w:r>
      <w:r w:rsidRPr="00E0040E">
        <w:rPr>
          <w:sz w:val="24"/>
          <w:szCs w:val="24"/>
        </w:rPr>
        <w:t xml:space="preserve"> в разных библиотеках ЦБС. </w:t>
      </w:r>
      <w:r w:rsidRPr="00E0040E">
        <w:rPr>
          <w:sz w:val="24"/>
          <w:szCs w:val="24"/>
          <w:shd w:val="clear" w:color="auto" w:fill="FFFFFF"/>
        </w:rPr>
        <w:t>Участники, разбившись на команды</w:t>
      </w:r>
      <w:r w:rsidR="00271569">
        <w:rPr>
          <w:sz w:val="24"/>
          <w:szCs w:val="24"/>
          <w:shd w:val="clear" w:color="auto" w:fill="FFFFFF"/>
        </w:rPr>
        <w:t>,</w:t>
      </w:r>
      <w:r w:rsidRPr="00E0040E">
        <w:rPr>
          <w:sz w:val="24"/>
          <w:szCs w:val="24"/>
          <w:shd w:val="clear" w:color="auto" w:fill="FFFFFF"/>
        </w:rPr>
        <w:t xml:space="preserve"> отвечали на вопросы, касающиеся истории, географии, традиций, флоры и фауны родного края. Всего был продан 51 билет на сумму 7 650 руб.</w:t>
      </w:r>
    </w:p>
    <w:p w:rsidR="003E7505" w:rsidRPr="00E0040E" w:rsidRDefault="00186785" w:rsidP="00E0040E">
      <w:pPr>
        <w:pStyle w:val="23"/>
        <w:spacing w:after="0" w:line="240" w:lineRule="auto"/>
        <w:ind w:firstLine="567"/>
        <w:jc w:val="both"/>
        <w:rPr>
          <w:sz w:val="24"/>
          <w:szCs w:val="24"/>
        </w:rPr>
      </w:pPr>
      <w:r w:rsidRPr="00E0040E">
        <w:rPr>
          <w:sz w:val="24"/>
          <w:szCs w:val="24"/>
        </w:rPr>
        <w:lastRenderedPageBreak/>
        <w:t xml:space="preserve">Основные мероприятия в направлении </w:t>
      </w:r>
      <w:r w:rsidRPr="00E0040E">
        <w:rPr>
          <w:b/>
          <w:sz w:val="24"/>
          <w:szCs w:val="24"/>
        </w:rPr>
        <w:t xml:space="preserve">«Профориентация» </w:t>
      </w:r>
      <w:r w:rsidRPr="00E0040E">
        <w:rPr>
          <w:sz w:val="24"/>
          <w:szCs w:val="24"/>
        </w:rPr>
        <w:t xml:space="preserve">прошли в рамках реализации проекта </w:t>
      </w:r>
      <w:r w:rsidRPr="00E0040E">
        <w:rPr>
          <w:rFonts w:eastAsia="Calibri"/>
          <w:bCs/>
          <w:sz w:val="24"/>
          <w:szCs w:val="24"/>
          <w:shd w:val="clear" w:color="auto" w:fill="FFFFFF"/>
        </w:rPr>
        <w:t xml:space="preserve">«Мы в игре 2.0». Это цикл настольных игр, </w:t>
      </w:r>
      <w:r w:rsidRPr="00E0040E">
        <w:rPr>
          <w:sz w:val="24"/>
          <w:szCs w:val="24"/>
        </w:rPr>
        <w:t>VR-сессии «</w:t>
      </w:r>
      <w:proofErr w:type="spellStart"/>
      <w:r w:rsidRPr="00E0040E">
        <w:rPr>
          <w:sz w:val="24"/>
          <w:szCs w:val="24"/>
        </w:rPr>
        <w:t>Навигатум</w:t>
      </w:r>
      <w:proofErr w:type="spellEnd"/>
      <w:r w:rsidRPr="00E0040E">
        <w:rPr>
          <w:sz w:val="24"/>
          <w:szCs w:val="24"/>
        </w:rPr>
        <w:t xml:space="preserve">: профессии этой реальности», экскурсии на предприятия района и края, мастер-классы от профессионалов (см. п 9.2.). </w:t>
      </w:r>
      <w:r w:rsidR="003E7505" w:rsidRPr="00E0040E">
        <w:rPr>
          <w:sz w:val="24"/>
          <w:szCs w:val="24"/>
        </w:rPr>
        <w:t xml:space="preserve">Полученные настольные игры использовались и после завершения проекта, во второй половине года. Более того, по запросу Булатовской </w:t>
      </w:r>
      <w:r w:rsidR="003D171C" w:rsidRPr="00E0040E">
        <w:rPr>
          <w:sz w:val="24"/>
          <w:szCs w:val="24"/>
        </w:rPr>
        <w:t xml:space="preserve">школы Центральная библиотека провела </w:t>
      </w:r>
      <w:r w:rsidR="003D171C" w:rsidRPr="00E0040E">
        <w:rPr>
          <w:b/>
          <w:sz w:val="24"/>
          <w:szCs w:val="24"/>
          <w:shd w:val="clear" w:color="auto" w:fill="FFFFFF"/>
        </w:rPr>
        <w:t>мастер-класс по теме «Надпрофессиональные навыки</w:t>
      </w:r>
      <w:r w:rsidR="00F00B64">
        <w:rPr>
          <w:b/>
          <w:sz w:val="24"/>
          <w:szCs w:val="24"/>
          <w:shd w:val="clear" w:color="auto" w:fill="FFFFFF"/>
        </w:rPr>
        <w:t>. Работа</w:t>
      </w:r>
      <w:r w:rsidR="003D171C" w:rsidRPr="00E0040E">
        <w:rPr>
          <w:b/>
          <w:sz w:val="24"/>
          <w:szCs w:val="24"/>
          <w:shd w:val="clear" w:color="auto" w:fill="FFFFFF"/>
        </w:rPr>
        <w:t xml:space="preserve"> с людьми. Эффективное разрешение конфликтов»</w:t>
      </w:r>
      <w:r w:rsidR="003D171C" w:rsidRPr="00E0040E">
        <w:rPr>
          <w:sz w:val="24"/>
          <w:szCs w:val="24"/>
          <w:shd w:val="clear" w:color="auto" w:fill="FFFFFF"/>
        </w:rPr>
        <w:t>. В нем приняло участие 15 молодежи.</w:t>
      </w:r>
    </w:p>
    <w:p w:rsidR="002B520B" w:rsidRPr="00E0040E" w:rsidRDefault="00DB79EF"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bCs/>
          <w:sz w:val="24"/>
          <w:szCs w:val="24"/>
        </w:rPr>
      </w:pPr>
      <w:r w:rsidRPr="00E0040E">
        <w:rPr>
          <w:bCs/>
          <w:sz w:val="24"/>
          <w:szCs w:val="24"/>
        </w:rPr>
        <w:t xml:space="preserve">В направлении </w:t>
      </w:r>
      <w:r w:rsidRPr="00E0040E">
        <w:rPr>
          <w:b/>
          <w:bCs/>
          <w:sz w:val="24"/>
          <w:szCs w:val="24"/>
        </w:rPr>
        <w:t xml:space="preserve">«Формирование здорового образа жизни. Профилактика пагубных привычек» </w:t>
      </w:r>
      <w:r w:rsidRPr="00E0040E">
        <w:rPr>
          <w:bCs/>
          <w:sz w:val="24"/>
          <w:szCs w:val="24"/>
        </w:rPr>
        <w:t xml:space="preserve">проводились </w:t>
      </w:r>
      <w:r w:rsidR="00A678B1" w:rsidRPr="00E0040E">
        <w:rPr>
          <w:bCs/>
          <w:sz w:val="24"/>
          <w:szCs w:val="24"/>
        </w:rPr>
        <w:t xml:space="preserve">мероприятия </w:t>
      </w:r>
      <w:r w:rsidRPr="00E0040E">
        <w:rPr>
          <w:bCs/>
          <w:sz w:val="24"/>
          <w:szCs w:val="24"/>
        </w:rPr>
        <w:t>для всех категорий пользователей.</w:t>
      </w:r>
    </w:p>
    <w:p w:rsidR="00C07239" w:rsidRPr="00E0040E" w:rsidRDefault="00C07239" w:rsidP="00E0040E">
      <w:pPr>
        <w:pStyle w:val="af4"/>
        <w:ind w:firstLine="567"/>
        <w:jc w:val="both"/>
        <w:rPr>
          <w:szCs w:val="24"/>
        </w:rPr>
      </w:pPr>
      <w:r w:rsidRPr="00E0040E">
        <w:rPr>
          <w:szCs w:val="24"/>
        </w:rPr>
        <w:t xml:space="preserve">В Вагинской библиотеке прошла </w:t>
      </w:r>
      <w:r w:rsidRPr="00E0040E">
        <w:rPr>
          <w:b/>
          <w:szCs w:val="24"/>
        </w:rPr>
        <w:t>интеллектуальная программа «Спортивные выходные в библиотеке»</w:t>
      </w:r>
      <w:r w:rsidRPr="00E0040E">
        <w:rPr>
          <w:szCs w:val="24"/>
        </w:rPr>
        <w:t xml:space="preserve"> для юных спортсменов, которые приехали на соревнования по футболу в сельский спор</w:t>
      </w:r>
      <w:r w:rsidR="008E0598" w:rsidRPr="00E0040E">
        <w:rPr>
          <w:szCs w:val="24"/>
        </w:rPr>
        <w:t>тивный клуб «Авангард». Ребята участвовали в мастер-</w:t>
      </w:r>
      <w:r w:rsidRPr="00E0040E">
        <w:rPr>
          <w:szCs w:val="24"/>
        </w:rPr>
        <w:t>классе по изготовлению магнитов, рисовали, играли в настольные игры, отвечали на вопросы викторины. Приняло участие 80 детей.</w:t>
      </w:r>
    </w:p>
    <w:p w:rsidR="00704E96" w:rsidRPr="00E0040E" w:rsidRDefault="00A678B1"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bCs/>
          <w:sz w:val="24"/>
          <w:szCs w:val="24"/>
        </w:rPr>
      </w:pPr>
      <w:r w:rsidRPr="00E0040E">
        <w:rPr>
          <w:bCs/>
          <w:sz w:val="24"/>
          <w:szCs w:val="24"/>
        </w:rPr>
        <w:t xml:space="preserve">В Центральной библиотеке в октябре был организован </w:t>
      </w:r>
      <w:r w:rsidRPr="00E0040E">
        <w:rPr>
          <w:b/>
          <w:bCs/>
          <w:sz w:val="24"/>
          <w:szCs w:val="24"/>
        </w:rPr>
        <w:t>клуб «Арт-четверг»</w:t>
      </w:r>
      <w:r w:rsidRPr="00E0040E">
        <w:rPr>
          <w:bCs/>
          <w:sz w:val="24"/>
          <w:szCs w:val="24"/>
        </w:rPr>
        <w:t xml:space="preserve"> для пенсионеров. Его цель содействие долголетию пожилых людей. Встречи проводились два раза в месяц. На них участники занимались интуитивным рисованием, изучали оздоровительную физкультуру, участвовали в играх и шили символ 2025 года. Всего прошло 5 встреч, их посетили 40 чел.</w:t>
      </w:r>
    </w:p>
    <w:p w:rsidR="00704E96" w:rsidRPr="00E0040E" w:rsidRDefault="00704E96"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sz w:val="24"/>
          <w:szCs w:val="24"/>
        </w:rPr>
      </w:pPr>
      <w:r w:rsidRPr="00E0040E">
        <w:rPr>
          <w:sz w:val="24"/>
          <w:szCs w:val="24"/>
        </w:rPr>
        <w:t xml:space="preserve">В течение года библиотеки активно работали в направлении </w:t>
      </w:r>
      <w:bookmarkStart w:id="1" w:name="_Toc181013733"/>
      <w:r w:rsidRPr="00E0040E">
        <w:rPr>
          <w:b/>
          <w:sz w:val="24"/>
          <w:szCs w:val="24"/>
        </w:rPr>
        <w:t>«Социальная адаптация населения к цифровой среде</w:t>
      </w:r>
      <w:bookmarkEnd w:id="1"/>
      <w:r w:rsidRPr="00E0040E">
        <w:rPr>
          <w:b/>
          <w:sz w:val="24"/>
          <w:szCs w:val="24"/>
        </w:rPr>
        <w:t>»</w:t>
      </w:r>
      <w:r w:rsidRPr="00E0040E">
        <w:rPr>
          <w:sz w:val="24"/>
          <w:szCs w:val="24"/>
        </w:rPr>
        <w:t xml:space="preserve">. </w:t>
      </w:r>
      <w:r w:rsidR="00FC2A92" w:rsidRPr="00E0040E">
        <w:rPr>
          <w:sz w:val="24"/>
          <w:szCs w:val="24"/>
        </w:rPr>
        <w:t xml:space="preserve">Сотрудники проводили </w:t>
      </w:r>
      <w:r w:rsidR="00FC2A92" w:rsidRPr="00E0040E">
        <w:rPr>
          <w:bCs/>
          <w:sz w:val="24"/>
          <w:szCs w:val="24"/>
        </w:rPr>
        <w:t>индивидуальные кон</w:t>
      </w:r>
      <w:r w:rsidR="00E8191D">
        <w:rPr>
          <w:bCs/>
          <w:sz w:val="24"/>
          <w:szCs w:val="24"/>
        </w:rPr>
        <w:t xml:space="preserve">сультации по работе на портале </w:t>
      </w:r>
      <w:proofErr w:type="spellStart"/>
      <w:r w:rsidR="00E8191D">
        <w:rPr>
          <w:bCs/>
          <w:sz w:val="24"/>
          <w:szCs w:val="24"/>
        </w:rPr>
        <w:t>Г</w:t>
      </w:r>
      <w:r w:rsidR="00FC2A92" w:rsidRPr="00E0040E">
        <w:rPr>
          <w:bCs/>
          <w:sz w:val="24"/>
          <w:szCs w:val="24"/>
        </w:rPr>
        <w:t>осуслуг</w:t>
      </w:r>
      <w:proofErr w:type="spellEnd"/>
      <w:r w:rsidR="00FC2A92" w:rsidRPr="00E0040E">
        <w:rPr>
          <w:bCs/>
          <w:sz w:val="24"/>
          <w:szCs w:val="24"/>
        </w:rPr>
        <w:t>, с Пенсионным фондом, давали разъяснения как оплатить коммунальные платежи, как создать электронную почту, как работать в мессенджерах. В связи с большим количеством запросов от старшего поколения был разработан проект «</w:t>
      </w:r>
      <w:proofErr w:type="spellStart"/>
      <w:r w:rsidR="00FC2A92" w:rsidRPr="00E0040E">
        <w:rPr>
          <w:bCs/>
          <w:sz w:val="24"/>
          <w:szCs w:val="24"/>
        </w:rPr>
        <w:t>Дедыбабы.ру</w:t>
      </w:r>
      <w:proofErr w:type="spellEnd"/>
      <w:r w:rsidR="00FC2A92" w:rsidRPr="00E0040E">
        <w:rPr>
          <w:bCs/>
          <w:sz w:val="24"/>
          <w:szCs w:val="24"/>
        </w:rPr>
        <w:t>» (см. п.9.2).</w:t>
      </w:r>
    </w:p>
    <w:p w:rsidR="00FC2A92" w:rsidRPr="00E0040E" w:rsidRDefault="00FC2A92" w:rsidP="00E0040E">
      <w:pPr>
        <w:ind w:firstLine="567"/>
        <w:jc w:val="both"/>
        <w:rPr>
          <w:sz w:val="24"/>
          <w:szCs w:val="24"/>
        </w:rPr>
      </w:pPr>
      <w:r w:rsidRPr="00E0040E">
        <w:rPr>
          <w:rFonts w:eastAsia="Calibri"/>
          <w:sz w:val="24"/>
          <w:szCs w:val="24"/>
          <w:shd w:val="clear" w:color="auto" w:fill="FFFFFF"/>
        </w:rPr>
        <w:t xml:space="preserve">В библиотеках ЦБС велась работа по направлению </w:t>
      </w:r>
      <w:r w:rsidRPr="00E0040E">
        <w:rPr>
          <w:rFonts w:eastAsia="Calibri"/>
          <w:b/>
          <w:bCs/>
          <w:sz w:val="24"/>
          <w:szCs w:val="24"/>
          <w:shd w:val="clear" w:color="auto" w:fill="FFFFFF"/>
        </w:rPr>
        <w:t>«Формирование культуры межнационального общения и толерантности. Профилактика экстремизма и терроризма»</w:t>
      </w:r>
      <w:r w:rsidRPr="00E0040E">
        <w:rPr>
          <w:rFonts w:eastAsia="Calibri"/>
          <w:sz w:val="24"/>
          <w:szCs w:val="24"/>
          <w:shd w:val="clear" w:color="auto" w:fill="FFFFFF"/>
        </w:rPr>
        <w:t>. В</w:t>
      </w:r>
      <w:r w:rsidRPr="00E0040E">
        <w:rPr>
          <w:sz w:val="24"/>
          <w:szCs w:val="24"/>
        </w:rPr>
        <w:t xml:space="preserve"> сентябре в </w:t>
      </w:r>
      <w:r w:rsidRPr="00E0040E">
        <w:rPr>
          <w:rFonts w:eastAsia="Calibri"/>
          <w:sz w:val="24"/>
          <w:szCs w:val="24"/>
          <w:shd w:val="clear" w:color="auto" w:fill="FFFFFF"/>
        </w:rPr>
        <w:t xml:space="preserve">Критовской библиотеке </w:t>
      </w:r>
      <w:r w:rsidRPr="00E0040E">
        <w:rPr>
          <w:sz w:val="24"/>
          <w:szCs w:val="24"/>
        </w:rPr>
        <w:t xml:space="preserve">прошла </w:t>
      </w:r>
      <w:r w:rsidRPr="00E0040E">
        <w:rPr>
          <w:b/>
          <w:sz w:val="24"/>
          <w:szCs w:val="24"/>
        </w:rPr>
        <w:t xml:space="preserve">слайд-беседа «Обвиняется терроризм» </w:t>
      </w:r>
      <w:r w:rsidRPr="00E0040E">
        <w:rPr>
          <w:sz w:val="24"/>
          <w:szCs w:val="24"/>
        </w:rPr>
        <w:t xml:space="preserve">для школьников. </w:t>
      </w:r>
      <w:r w:rsidR="006641C5" w:rsidRPr="00E0040E">
        <w:rPr>
          <w:sz w:val="24"/>
          <w:szCs w:val="24"/>
        </w:rPr>
        <w:t xml:space="preserve">Им рассказали о </w:t>
      </w:r>
      <w:r w:rsidRPr="00E0040E">
        <w:rPr>
          <w:sz w:val="24"/>
          <w:szCs w:val="24"/>
        </w:rPr>
        <w:t>террористических акт</w:t>
      </w:r>
      <w:r w:rsidR="006641C5" w:rsidRPr="00E0040E">
        <w:rPr>
          <w:sz w:val="24"/>
          <w:szCs w:val="24"/>
        </w:rPr>
        <w:t xml:space="preserve">ах </w:t>
      </w:r>
      <w:r w:rsidRPr="00E0040E">
        <w:rPr>
          <w:sz w:val="24"/>
          <w:szCs w:val="24"/>
        </w:rPr>
        <w:t>в Беслан</w:t>
      </w:r>
      <w:r w:rsidR="006641C5" w:rsidRPr="00E0040E">
        <w:rPr>
          <w:sz w:val="24"/>
          <w:szCs w:val="24"/>
        </w:rPr>
        <w:t>е</w:t>
      </w:r>
      <w:r w:rsidRPr="00E0040E">
        <w:rPr>
          <w:sz w:val="24"/>
          <w:szCs w:val="24"/>
        </w:rPr>
        <w:t xml:space="preserve"> и Буденновск</w:t>
      </w:r>
      <w:r w:rsidR="006641C5" w:rsidRPr="00E0040E">
        <w:rPr>
          <w:sz w:val="24"/>
          <w:szCs w:val="24"/>
        </w:rPr>
        <w:t>е</w:t>
      </w:r>
      <w:r w:rsidRPr="00E0040E">
        <w:rPr>
          <w:sz w:val="24"/>
          <w:szCs w:val="24"/>
        </w:rPr>
        <w:t>, на Дубровке, в Крокус-Сити</w:t>
      </w:r>
      <w:r w:rsidR="006641C5" w:rsidRPr="00E0040E">
        <w:rPr>
          <w:sz w:val="24"/>
          <w:szCs w:val="24"/>
        </w:rPr>
        <w:t xml:space="preserve"> холле</w:t>
      </w:r>
      <w:r w:rsidRPr="00E0040E">
        <w:rPr>
          <w:sz w:val="24"/>
          <w:szCs w:val="24"/>
        </w:rPr>
        <w:t xml:space="preserve">. </w:t>
      </w:r>
      <w:r w:rsidR="006641C5" w:rsidRPr="00E0040E">
        <w:rPr>
          <w:sz w:val="24"/>
          <w:szCs w:val="24"/>
        </w:rPr>
        <w:t>Напомнили о</w:t>
      </w:r>
      <w:r w:rsidRPr="00E0040E">
        <w:rPr>
          <w:sz w:val="24"/>
          <w:szCs w:val="24"/>
        </w:rPr>
        <w:t xml:space="preserve"> правила</w:t>
      </w:r>
      <w:r w:rsidR="006641C5" w:rsidRPr="00E0040E">
        <w:rPr>
          <w:sz w:val="24"/>
          <w:szCs w:val="24"/>
        </w:rPr>
        <w:t>х</w:t>
      </w:r>
      <w:r w:rsidRPr="00E0040E">
        <w:rPr>
          <w:sz w:val="24"/>
          <w:szCs w:val="24"/>
        </w:rPr>
        <w:t xml:space="preserve"> поведения при терактах. Завершилось мероприятие акцией «Дети против террора»</w:t>
      </w:r>
      <w:r w:rsidR="006641C5" w:rsidRPr="00E0040E">
        <w:rPr>
          <w:sz w:val="24"/>
          <w:szCs w:val="24"/>
        </w:rPr>
        <w:t>, на которой ш</w:t>
      </w:r>
      <w:r w:rsidRPr="00E0040E">
        <w:rPr>
          <w:sz w:val="24"/>
          <w:szCs w:val="24"/>
        </w:rPr>
        <w:t>кольники продемонстрировали, что все мы едины в намерении противостоять терроризму, как национальному, так и международному. Приняло участие 110 человек, в том числе 32</w:t>
      </w:r>
      <w:r w:rsidR="006641C5" w:rsidRPr="00E0040E">
        <w:rPr>
          <w:sz w:val="24"/>
          <w:szCs w:val="24"/>
        </w:rPr>
        <w:t xml:space="preserve"> молодежи и</w:t>
      </w:r>
      <w:r w:rsidRPr="00E0040E">
        <w:rPr>
          <w:sz w:val="24"/>
          <w:szCs w:val="24"/>
        </w:rPr>
        <w:t xml:space="preserve"> 68 детей. Опубликована ново</w:t>
      </w:r>
      <w:r w:rsidR="006641C5" w:rsidRPr="00E0040E">
        <w:rPr>
          <w:sz w:val="24"/>
          <w:szCs w:val="24"/>
        </w:rPr>
        <w:t>сть на сайте и в газете «Земля б</w:t>
      </w:r>
      <w:r w:rsidRPr="00E0040E">
        <w:rPr>
          <w:sz w:val="24"/>
          <w:szCs w:val="24"/>
        </w:rPr>
        <w:t>оготольская».</w:t>
      </w:r>
    </w:p>
    <w:p w:rsidR="00512C7A" w:rsidRPr="00E0040E" w:rsidRDefault="00512C7A"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sz w:val="24"/>
          <w:szCs w:val="24"/>
        </w:rPr>
      </w:pPr>
      <w:r w:rsidRPr="00E0040E">
        <w:rPr>
          <w:sz w:val="24"/>
          <w:szCs w:val="24"/>
        </w:rPr>
        <w:t xml:space="preserve">В рамках </w:t>
      </w:r>
      <w:bookmarkStart w:id="2" w:name="_Toc181013739"/>
      <w:r w:rsidRPr="00E0040E">
        <w:rPr>
          <w:b/>
          <w:sz w:val="24"/>
          <w:szCs w:val="24"/>
        </w:rPr>
        <w:t>содействия адаптации людей с ОВЗ и инвалидов</w:t>
      </w:r>
      <w:bookmarkEnd w:id="2"/>
      <w:r w:rsidRPr="00E0040E">
        <w:rPr>
          <w:sz w:val="24"/>
          <w:szCs w:val="24"/>
        </w:rPr>
        <w:t xml:space="preserve"> Большекосульская библиотека провела </w:t>
      </w:r>
      <w:r w:rsidRPr="00E0040E">
        <w:rPr>
          <w:b/>
          <w:sz w:val="24"/>
          <w:szCs w:val="24"/>
        </w:rPr>
        <w:t>акцию «Сказки могут душу греть»</w:t>
      </w:r>
      <w:r w:rsidRPr="00E0040E">
        <w:rPr>
          <w:sz w:val="24"/>
          <w:szCs w:val="24"/>
        </w:rPr>
        <w:t>, приуроченную к Международному дню инвалидов. Совместно с партнерами - волонтерским движением «Зов сердца», центром соц</w:t>
      </w:r>
      <w:r w:rsidR="00361F35">
        <w:rPr>
          <w:sz w:val="24"/>
          <w:szCs w:val="24"/>
        </w:rPr>
        <w:t>иального обслуживания населения</w:t>
      </w:r>
      <w:r w:rsidRPr="00E0040E">
        <w:rPr>
          <w:sz w:val="24"/>
          <w:szCs w:val="24"/>
        </w:rPr>
        <w:t>, советом депутатов и школой посетили особых детей</w:t>
      </w:r>
      <w:r w:rsidR="00C43C28" w:rsidRPr="00E0040E">
        <w:rPr>
          <w:sz w:val="24"/>
          <w:szCs w:val="24"/>
        </w:rPr>
        <w:t xml:space="preserve"> на</w:t>
      </w:r>
      <w:r w:rsidRPr="00E0040E">
        <w:rPr>
          <w:sz w:val="24"/>
          <w:szCs w:val="24"/>
        </w:rPr>
        <w:t xml:space="preserve"> дому. Ребятам, были подарены кружки с их именами, сладости и книги. Приняло участие 18 чел., в том числе 4 ребенка. Опубликована новость на сайте ЦБС.</w:t>
      </w:r>
    </w:p>
    <w:p w:rsidR="002B520B" w:rsidRPr="00E0040E" w:rsidRDefault="00034FCE"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sz w:val="24"/>
          <w:szCs w:val="24"/>
        </w:rPr>
      </w:pPr>
      <w:r w:rsidRPr="00E0040E">
        <w:rPr>
          <w:sz w:val="24"/>
          <w:szCs w:val="24"/>
        </w:rPr>
        <w:t xml:space="preserve">В отчетном году библиотекари ЦБС активно </w:t>
      </w:r>
      <w:r w:rsidRPr="00E0040E">
        <w:rPr>
          <w:b/>
          <w:sz w:val="24"/>
          <w:szCs w:val="24"/>
        </w:rPr>
        <w:t>работали с волонтерами</w:t>
      </w:r>
      <w:r w:rsidRPr="00E0040E">
        <w:rPr>
          <w:sz w:val="24"/>
          <w:szCs w:val="24"/>
        </w:rPr>
        <w:t xml:space="preserve">, их привлекали для помощи в проведении мероприятий, обустройства прилегающей к библиотеке территории, съемке ВК клипов и </w:t>
      </w:r>
      <w:proofErr w:type="spellStart"/>
      <w:r w:rsidRPr="00E0040E">
        <w:rPr>
          <w:sz w:val="24"/>
          <w:szCs w:val="24"/>
        </w:rPr>
        <w:t>видеобзоров</w:t>
      </w:r>
      <w:proofErr w:type="spellEnd"/>
      <w:r w:rsidRPr="00E0040E">
        <w:rPr>
          <w:sz w:val="24"/>
          <w:szCs w:val="24"/>
        </w:rPr>
        <w:t xml:space="preserve"> с рекомендациями книг для социальных сетей. Также с детьми и молодежью проводили просветительские мероприятия, посвященные </w:t>
      </w:r>
      <w:proofErr w:type="spellStart"/>
      <w:r w:rsidRPr="00E0040E">
        <w:rPr>
          <w:sz w:val="24"/>
          <w:szCs w:val="24"/>
        </w:rPr>
        <w:t>волонтерству</w:t>
      </w:r>
      <w:proofErr w:type="spellEnd"/>
      <w:r w:rsidRPr="00E0040E">
        <w:rPr>
          <w:sz w:val="24"/>
          <w:szCs w:val="24"/>
        </w:rPr>
        <w:t>.</w:t>
      </w:r>
    </w:p>
    <w:p w:rsidR="00034FCE" w:rsidRPr="00E0040E" w:rsidRDefault="00034FCE"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sz w:val="24"/>
          <w:szCs w:val="24"/>
        </w:rPr>
      </w:pPr>
      <w:r w:rsidRPr="00E0040E">
        <w:rPr>
          <w:sz w:val="24"/>
          <w:szCs w:val="24"/>
        </w:rPr>
        <w:t xml:space="preserve">В Вагинской </w:t>
      </w:r>
      <w:proofErr w:type="spellStart"/>
      <w:r w:rsidRPr="00E0040E">
        <w:rPr>
          <w:sz w:val="24"/>
          <w:szCs w:val="24"/>
        </w:rPr>
        <w:t>библиотке</w:t>
      </w:r>
      <w:proofErr w:type="spellEnd"/>
      <w:r w:rsidRPr="00E0040E">
        <w:rPr>
          <w:sz w:val="24"/>
          <w:szCs w:val="24"/>
        </w:rPr>
        <w:t xml:space="preserve"> прошла </w:t>
      </w:r>
      <w:r w:rsidRPr="00E0040E">
        <w:rPr>
          <w:b/>
          <w:sz w:val="24"/>
          <w:szCs w:val="24"/>
        </w:rPr>
        <w:t>встреча-знакомство «Волонтер – это здорово!»</w:t>
      </w:r>
      <w:r w:rsidRPr="00E0040E">
        <w:rPr>
          <w:sz w:val="24"/>
          <w:szCs w:val="24"/>
        </w:rPr>
        <w:t>. Участники узнали о том, кто такой волонтер и какие награды за свою помощь он получает и чем полезно занятие волонтерс</w:t>
      </w:r>
      <w:r w:rsidR="00B479E3">
        <w:rPr>
          <w:sz w:val="24"/>
          <w:szCs w:val="24"/>
        </w:rPr>
        <w:t>т</w:t>
      </w:r>
      <w:r w:rsidRPr="00E0040E">
        <w:rPr>
          <w:sz w:val="24"/>
          <w:szCs w:val="24"/>
        </w:rPr>
        <w:t>вом. Приняло участие 14 чел., из них 9 молодежи и 5 детей.</w:t>
      </w:r>
    </w:p>
    <w:p w:rsidR="002B520B" w:rsidRPr="00E0040E" w:rsidRDefault="007138E1" w:rsidP="00E0040E">
      <w:pPr>
        <w:widowControl w:val="0"/>
        <w:tabs>
          <w:tab w:val="left" w:pos="709"/>
          <w:tab w:val="left" w:pos="1390"/>
          <w:tab w:val="left" w:pos="4011"/>
          <w:tab w:val="left" w:pos="5568"/>
          <w:tab w:val="left" w:pos="6910"/>
          <w:tab w:val="left" w:pos="7231"/>
          <w:tab w:val="left" w:pos="7817"/>
          <w:tab w:val="left" w:pos="8608"/>
          <w:tab w:val="left" w:pos="9051"/>
        </w:tabs>
        <w:ind w:firstLine="567"/>
        <w:jc w:val="both"/>
        <w:rPr>
          <w:sz w:val="24"/>
          <w:szCs w:val="24"/>
        </w:rPr>
      </w:pPr>
      <w:r w:rsidRPr="00E0040E">
        <w:rPr>
          <w:sz w:val="24"/>
          <w:szCs w:val="24"/>
        </w:rPr>
        <w:t>В начале года н</w:t>
      </w:r>
      <w:r w:rsidR="002B520B" w:rsidRPr="00E0040E">
        <w:rPr>
          <w:sz w:val="24"/>
          <w:szCs w:val="24"/>
        </w:rPr>
        <w:t xml:space="preserve">а базе шести библиотек функционировали </w:t>
      </w:r>
      <w:r w:rsidR="002B520B" w:rsidRPr="00E0040E">
        <w:rPr>
          <w:b/>
          <w:sz w:val="24"/>
          <w:szCs w:val="24"/>
        </w:rPr>
        <w:t>факультеты Красноярского краевого народного университета «Активное долголетие»</w:t>
      </w:r>
      <w:r w:rsidR="002B520B" w:rsidRPr="00E0040E">
        <w:rPr>
          <w:sz w:val="24"/>
          <w:szCs w:val="24"/>
        </w:rPr>
        <w:t>: «Основы компьютерной грамотности» (</w:t>
      </w:r>
      <w:r w:rsidRPr="00E0040E">
        <w:rPr>
          <w:rFonts w:eastAsia="Calibri"/>
          <w:sz w:val="24"/>
          <w:szCs w:val="24"/>
        </w:rPr>
        <w:t>Центральная библиотека</w:t>
      </w:r>
      <w:r w:rsidR="002B520B" w:rsidRPr="00E0040E">
        <w:rPr>
          <w:sz w:val="24"/>
          <w:szCs w:val="24"/>
        </w:rPr>
        <w:t>), «Культура и искусство» (Критовская библиотека), «Народное творчество: история и традиции» (Вагинская библиотека), «Литература и искусство», (Юрь</w:t>
      </w:r>
      <w:r w:rsidR="004B3887" w:rsidRPr="00E0040E">
        <w:rPr>
          <w:sz w:val="24"/>
          <w:szCs w:val="24"/>
        </w:rPr>
        <w:t xml:space="preserve">евская библиотека), «Здоровье» </w:t>
      </w:r>
      <w:r w:rsidR="002B520B" w:rsidRPr="00E0040E">
        <w:rPr>
          <w:sz w:val="24"/>
          <w:szCs w:val="24"/>
        </w:rPr>
        <w:t>(</w:t>
      </w:r>
      <w:r w:rsidR="004B3887" w:rsidRPr="00E0040E">
        <w:rPr>
          <w:sz w:val="24"/>
          <w:szCs w:val="24"/>
        </w:rPr>
        <w:t xml:space="preserve">Большекосульская и </w:t>
      </w:r>
      <w:r w:rsidR="002B520B" w:rsidRPr="00E0040E">
        <w:rPr>
          <w:sz w:val="24"/>
          <w:szCs w:val="24"/>
        </w:rPr>
        <w:t>Краснореченская библиотек</w:t>
      </w:r>
      <w:r w:rsidR="004B3887" w:rsidRPr="00E0040E">
        <w:rPr>
          <w:sz w:val="24"/>
          <w:szCs w:val="24"/>
        </w:rPr>
        <w:t>и</w:t>
      </w:r>
      <w:r w:rsidR="002B520B" w:rsidRPr="00E0040E">
        <w:rPr>
          <w:sz w:val="24"/>
          <w:szCs w:val="24"/>
        </w:rPr>
        <w:t xml:space="preserve">). Занятия университета предназначены для людей пожилого возраста и призваны </w:t>
      </w:r>
      <w:r w:rsidR="002B520B" w:rsidRPr="00E0040E">
        <w:rPr>
          <w:sz w:val="24"/>
          <w:szCs w:val="24"/>
        </w:rPr>
        <w:lastRenderedPageBreak/>
        <w:t xml:space="preserve">сохранить их социальную и интеллектуальную активность посредством организации просветительских и учебных курсов, создания условий для их адаптации в современном обществе на территории Красноярского края. </w:t>
      </w:r>
      <w:r w:rsidR="004B3887" w:rsidRPr="00E0040E">
        <w:rPr>
          <w:sz w:val="24"/>
          <w:szCs w:val="24"/>
        </w:rPr>
        <w:t>Всего было проведено 40</w:t>
      </w:r>
      <w:r w:rsidR="002B520B" w:rsidRPr="00E0040E">
        <w:rPr>
          <w:sz w:val="24"/>
          <w:szCs w:val="24"/>
        </w:rPr>
        <w:t xml:space="preserve"> лекци</w:t>
      </w:r>
      <w:r w:rsidR="004B3887" w:rsidRPr="00E0040E">
        <w:rPr>
          <w:sz w:val="24"/>
          <w:szCs w:val="24"/>
        </w:rPr>
        <w:t>й</w:t>
      </w:r>
      <w:r w:rsidR="002B520B" w:rsidRPr="00E0040E">
        <w:rPr>
          <w:sz w:val="24"/>
          <w:szCs w:val="24"/>
        </w:rPr>
        <w:t xml:space="preserve"> и практическ</w:t>
      </w:r>
      <w:r w:rsidR="004B3887" w:rsidRPr="00E0040E">
        <w:rPr>
          <w:sz w:val="24"/>
          <w:szCs w:val="24"/>
        </w:rPr>
        <w:t xml:space="preserve">их </w:t>
      </w:r>
      <w:r w:rsidR="002B520B" w:rsidRPr="00E0040E">
        <w:rPr>
          <w:sz w:val="24"/>
          <w:szCs w:val="24"/>
        </w:rPr>
        <w:t>заняти</w:t>
      </w:r>
      <w:r w:rsidR="004B3887" w:rsidRPr="00E0040E">
        <w:rPr>
          <w:sz w:val="24"/>
          <w:szCs w:val="24"/>
        </w:rPr>
        <w:t>й</w:t>
      </w:r>
      <w:r w:rsidR="001744AD" w:rsidRPr="00E0040E">
        <w:rPr>
          <w:sz w:val="24"/>
          <w:szCs w:val="24"/>
        </w:rPr>
        <w:t>,</w:t>
      </w:r>
      <w:r w:rsidR="002B520B" w:rsidRPr="00E0040E">
        <w:rPr>
          <w:sz w:val="24"/>
          <w:szCs w:val="24"/>
        </w:rPr>
        <w:t xml:space="preserve"> в них приняли участие 7</w:t>
      </w:r>
      <w:r w:rsidR="004B3887" w:rsidRPr="00E0040E">
        <w:rPr>
          <w:sz w:val="24"/>
          <w:szCs w:val="24"/>
        </w:rPr>
        <w:t>9</w:t>
      </w:r>
      <w:r w:rsidR="002B520B" w:rsidRPr="00E0040E">
        <w:rPr>
          <w:sz w:val="24"/>
          <w:szCs w:val="24"/>
        </w:rPr>
        <w:t xml:space="preserve"> слушателей, посещения составили </w:t>
      </w:r>
      <w:r w:rsidR="004B3887" w:rsidRPr="00E0040E">
        <w:rPr>
          <w:sz w:val="24"/>
          <w:szCs w:val="24"/>
        </w:rPr>
        <w:t>272</w:t>
      </w:r>
      <w:r w:rsidR="002B520B" w:rsidRPr="00E0040E">
        <w:rPr>
          <w:sz w:val="24"/>
          <w:szCs w:val="24"/>
        </w:rPr>
        <w:t>.</w:t>
      </w:r>
    </w:p>
    <w:p w:rsidR="004B3887" w:rsidRPr="00E0040E" w:rsidRDefault="007138E1" w:rsidP="00E0040E">
      <w:pPr>
        <w:widowControl w:val="0"/>
        <w:tabs>
          <w:tab w:val="left" w:pos="709"/>
          <w:tab w:val="left" w:pos="1390"/>
          <w:tab w:val="left" w:pos="4011"/>
          <w:tab w:val="left" w:pos="5568"/>
          <w:tab w:val="left" w:pos="6910"/>
          <w:tab w:val="left" w:pos="7231"/>
          <w:tab w:val="left" w:pos="7817"/>
          <w:tab w:val="left" w:pos="8608"/>
          <w:tab w:val="left" w:pos="9051"/>
        </w:tabs>
        <w:ind w:firstLine="567"/>
        <w:jc w:val="both"/>
        <w:rPr>
          <w:sz w:val="24"/>
          <w:szCs w:val="24"/>
        </w:rPr>
      </w:pPr>
      <w:r w:rsidRPr="00E0040E">
        <w:rPr>
          <w:sz w:val="24"/>
          <w:szCs w:val="24"/>
        </w:rPr>
        <w:t>С октября работали факультеты</w:t>
      </w:r>
      <w:r w:rsidR="004B3887" w:rsidRPr="00E0040E">
        <w:rPr>
          <w:sz w:val="24"/>
          <w:szCs w:val="24"/>
        </w:rPr>
        <w:t>: «Здоровье» (Краснореченская библиотека), «Литература и искусство», (Юрьевская библиотека), «Краеведение» (Вагинская библиотека), «Основы компьютерной грамотности» (</w:t>
      </w:r>
      <w:r w:rsidR="004B3887" w:rsidRPr="00E0040E">
        <w:rPr>
          <w:rFonts w:eastAsia="Calibri"/>
          <w:sz w:val="24"/>
          <w:szCs w:val="24"/>
        </w:rPr>
        <w:t xml:space="preserve">Центральная, </w:t>
      </w:r>
      <w:r w:rsidR="00AB2FC4" w:rsidRPr="00E0040E">
        <w:rPr>
          <w:sz w:val="24"/>
          <w:szCs w:val="24"/>
        </w:rPr>
        <w:t>Большекосульская</w:t>
      </w:r>
      <w:r w:rsidR="00AB2FC4" w:rsidRPr="00E0040E">
        <w:rPr>
          <w:rFonts w:eastAsia="Calibri"/>
          <w:sz w:val="24"/>
          <w:szCs w:val="24"/>
        </w:rPr>
        <w:t xml:space="preserve"> и</w:t>
      </w:r>
      <w:r w:rsidR="004B3887" w:rsidRPr="00E0040E">
        <w:rPr>
          <w:rFonts w:eastAsia="Calibri"/>
          <w:sz w:val="24"/>
          <w:szCs w:val="24"/>
        </w:rPr>
        <w:t xml:space="preserve"> Коробейниковская библиотеки</w:t>
      </w:r>
      <w:r w:rsidR="004B3887" w:rsidRPr="00E0040E">
        <w:rPr>
          <w:sz w:val="24"/>
          <w:szCs w:val="24"/>
        </w:rPr>
        <w:t>), «Виртуальные путешествия и туризм» (Критовская библиотека), «Интуитивное (правополушарное) рисование» (</w:t>
      </w:r>
      <w:r w:rsidR="004B3887" w:rsidRPr="00E0040E">
        <w:rPr>
          <w:rFonts w:eastAsia="Calibri"/>
          <w:sz w:val="24"/>
          <w:szCs w:val="24"/>
        </w:rPr>
        <w:t>Центральная библиотека</w:t>
      </w:r>
      <w:r w:rsidR="004B3887" w:rsidRPr="00E0040E">
        <w:rPr>
          <w:sz w:val="24"/>
          <w:szCs w:val="24"/>
        </w:rPr>
        <w:t xml:space="preserve">). Всего было проведено 36 лекций и практических занятий, в них приняли участие </w:t>
      </w:r>
      <w:r w:rsidR="001744AD" w:rsidRPr="00E0040E">
        <w:rPr>
          <w:sz w:val="24"/>
          <w:szCs w:val="24"/>
        </w:rPr>
        <w:t>94</w:t>
      </w:r>
      <w:r w:rsidR="004B3887" w:rsidRPr="00E0040E">
        <w:rPr>
          <w:sz w:val="24"/>
          <w:szCs w:val="24"/>
        </w:rPr>
        <w:t xml:space="preserve"> слушател</w:t>
      </w:r>
      <w:r w:rsidR="001744AD" w:rsidRPr="00E0040E">
        <w:rPr>
          <w:sz w:val="24"/>
          <w:szCs w:val="24"/>
        </w:rPr>
        <w:t>я</w:t>
      </w:r>
      <w:r w:rsidR="004B3887" w:rsidRPr="00E0040E">
        <w:rPr>
          <w:sz w:val="24"/>
          <w:szCs w:val="24"/>
        </w:rPr>
        <w:t>, посещения составили 2</w:t>
      </w:r>
      <w:r w:rsidR="001744AD" w:rsidRPr="00E0040E">
        <w:rPr>
          <w:sz w:val="24"/>
          <w:szCs w:val="24"/>
        </w:rPr>
        <w:t>3</w:t>
      </w:r>
      <w:r w:rsidR="004B3887" w:rsidRPr="00E0040E">
        <w:rPr>
          <w:sz w:val="24"/>
          <w:szCs w:val="24"/>
        </w:rPr>
        <w:t>2.</w:t>
      </w:r>
    </w:p>
    <w:p w:rsidR="005A738B" w:rsidRPr="00E0040E" w:rsidRDefault="005A738B" w:rsidP="00E0040E">
      <w:pPr>
        <w:tabs>
          <w:tab w:val="left" w:pos="709"/>
        </w:tabs>
        <w:ind w:firstLine="567"/>
        <w:jc w:val="both"/>
        <w:rPr>
          <w:i/>
          <w:sz w:val="24"/>
          <w:szCs w:val="24"/>
        </w:rPr>
      </w:pPr>
      <w:r w:rsidRPr="00E0040E">
        <w:rPr>
          <w:sz w:val="24"/>
          <w:szCs w:val="24"/>
        </w:rPr>
        <w:t xml:space="preserve">В библиотеках ЦБС работают </w:t>
      </w:r>
      <w:r w:rsidRPr="00E0040E">
        <w:rPr>
          <w:b/>
          <w:sz w:val="24"/>
          <w:szCs w:val="24"/>
        </w:rPr>
        <w:t>18 клубов и кружков по интересам</w:t>
      </w:r>
      <w:r w:rsidRPr="00E0040E">
        <w:rPr>
          <w:sz w:val="24"/>
          <w:szCs w:val="24"/>
        </w:rPr>
        <w:t xml:space="preserve">. Для детей, молодежи и взрослого населения организованы творческие, продвигающие книгу и чтение, </w:t>
      </w:r>
      <w:r w:rsidR="00206FA9" w:rsidRPr="00E0040E">
        <w:rPr>
          <w:sz w:val="24"/>
          <w:szCs w:val="24"/>
        </w:rPr>
        <w:t xml:space="preserve">литературное творчество </w:t>
      </w:r>
      <w:r w:rsidRPr="00E0040E">
        <w:rPr>
          <w:sz w:val="24"/>
          <w:szCs w:val="24"/>
        </w:rPr>
        <w:t xml:space="preserve">и досуговые клубные объединения: </w:t>
      </w:r>
      <w:r w:rsidRPr="00E0040E">
        <w:rPr>
          <w:rFonts w:eastAsia="Calibri"/>
          <w:sz w:val="24"/>
          <w:szCs w:val="24"/>
        </w:rPr>
        <w:t>клуб «Смайлик», к</w:t>
      </w:r>
      <w:r w:rsidRPr="00E0040E">
        <w:rPr>
          <w:sz w:val="24"/>
          <w:szCs w:val="24"/>
        </w:rPr>
        <w:t xml:space="preserve">ружки «Хочу все знать!» и «Урок с библиотекарем» (Детская библиотека); клуб </w:t>
      </w:r>
      <w:r w:rsidRPr="00E0040E">
        <w:rPr>
          <w:bCs/>
          <w:sz w:val="24"/>
          <w:szCs w:val="24"/>
        </w:rPr>
        <w:t>«Стихи и песни от всей души!», клуб</w:t>
      </w:r>
      <w:r w:rsidRPr="00E0040E">
        <w:rPr>
          <w:rFonts w:eastAsia="Calibri"/>
          <w:sz w:val="24"/>
          <w:szCs w:val="24"/>
        </w:rPr>
        <w:t xml:space="preserve"> «Веселое воскресенье»</w:t>
      </w:r>
      <w:r w:rsidRPr="00E0040E">
        <w:rPr>
          <w:sz w:val="24"/>
          <w:szCs w:val="24"/>
        </w:rPr>
        <w:t xml:space="preserve"> (Юрьевская библиотека); клуб «Радуга», клуб «В книге все было по-другому!», клуб «Мастерская радости» (Большекосульская модельная библиотека); клуб любителей творчества</w:t>
      </w:r>
      <w:r w:rsidRPr="00E0040E">
        <w:rPr>
          <w:b/>
          <w:sz w:val="24"/>
          <w:szCs w:val="24"/>
        </w:rPr>
        <w:t xml:space="preserve"> </w:t>
      </w:r>
      <w:r w:rsidRPr="00E0040E">
        <w:rPr>
          <w:sz w:val="24"/>
          <w:szCs w:val="24"/>
        </w:rPr>
        <w:t>«Рукодельница» и кружок раненного развития детей «Смышленыш» (Вагинская библиотека); клуб «Селяночка» (Краснореченская библиотека); кружок «</w:t>
      </w:r>
      <w:proofErr w:type="spellStart"/>
      <w:r w:rsidRPr="00E0040E">
        <w:rPr>
          <w:sz w:val="24"/>
          <w:szCs w:val="24"/>
        </w:rPr>
        <w:t>ЧитайЧас</w:t>
      </w:r>
      <w:proofErr w:type="spellEnd"/>
      <w:r w:rsidRPr="00E0040E">
        <w:rPr>
          <w:sz w:val="24"/>
          <w:szCs w:val="24"/>
        </w:rPr>
        <w:t>», клуб-мастерская «</w:t>
      </w:r>
      <w:proofErr w:type="spellStart"/>
      <w:r w:rsidRPr="00E0040E">
        <w:rPr>
          <w:sz w:val="24"/>
          <w:szCs w:val="24"/>
        </w:rPr>
        <w:t>ТехноМИР</w:t>
      </w:r>
      <w:proofErr w:type="spellEnd"/>
      <w:r w:rsidRPr="00E0040E">
        <w:rPr>
          <w:sz w:val="24"/>
          <w:szCs w:val="24"/>
        </w:rPr>
        <w:t xml:space="preserve">», клуб «Вторая молодость» (Критовская библиотека); клуб «Интеллектуал» (Медяковская библиотека); </w:t>
      </w:r>
      <w:r w:rsidRPr="00E0040E">
        <w:rPr>
          <w:bCs/>
          <w:sz w:val="24"/>
          <w:szCs w:val="24"/>
        </w:rPr>
        <w:t>клуб «Наши руки не для скуки»</w:t>
      </w:r>
      <w:r w:rsidRPr="00E0040E">
        <w:rPr>
          <w:sz w:val="24"/>
          <w:szCs w:val="24"/>
        </w:rPr>
        <w:t xml:space="preserve"> (Булатовская библиотека)</w:t>
      </w:r>
      <w:r w:rsidR="00206FA9" w:rsidRPr="00E0040E">
        <w:rPr>
          <w:sz w:val="24"/>
          <w:szCs w:val="24"/>
        </w:rPr>
        <w:t xml:space="preserve">; клуб общения «За чашкой чая» (Коробейниковская библиотека); </w:t>
      </w:r>
      <w:r w:rsidR="00206FA9" w:rsidRPr="00E0040E">
        <w:rPr>
          <w:rFonts w:eastAsia="Calibri"/>
          <w:sz w:val="24"/>
          <w:szCs w:val="24"/>
        </w:rPr>
        <w:t>клуб «Арт-четверг» (Центральная библиотека</w:t>
      </w:r>
      <w:r w:rsidR="00206FA9" w:rsidRPr="00E0040E">
        <w:rPr>
          <w:sz w:val="24"/>
          <w:szCs w:val="24"/>
        </w:rPr>
        <w:t>)</w:t>
      </w:r>
      <w:r w:rsidRPr="00E0040E">
        <w:rPr>
          <w:sz w:val="24"/>
          <w:szCs w:val="24"/>
        </w:rPr>
        <w:t>.</w:t>
      </w:r>
    </w:p>
    <w:p w:rsidR="001F150B" w:rsidRPr="00E0040E" w:rsidRDefault="005C0DAB" w:rsidP="00E67722">
      <w:pPr>
        <w:pStyle w:val="a7"/>
        <w:widowControl w:val="0"/>
        <w:numPr>
          <w:ilvl w:val="1"/>
          <w:numId w:val="3"/>
        </w:numPr>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left="0" w:firstLine="567"/>
        <w:jc w:val="both"/>
        <w:rPr>
          <w:sz w:val="24"/>
          <w:szCs w:val="24"/>
        </w:rPr>
      </w:pPr>
      <w:r w:rsidRPr="00E0040E">
        <w:rPr>
          <w:i/>
          <w:sz w:val="24"/>
          <w:szCs w:val="24"/>
        </w:rPr>
        <w:t>Продвижение</w:t>
      </w:r>
      <w:r w:rsidRPr="00E0040E">
        <w:rPr>
          <w:i/>
          <w:spacing w:val="-5"/>
          <w:sz w:val="24"/>
          <w:szCs w:val="24"/>
        </w:rPr>
        <w:t xml:space="preserve"> </w:t>
      </w:r>
      <w:r w:rsidRPr="00E0040E">
        <w:rPr>
          <w:i/>
          <w:sz w:val="24"/>
          <w:szCs w:val="24"/>
        </w:rPr>
        <w:t>книги</w:t>
      </w:r>
      <w:r w:rsidRPr="00E0040E">
        <w:rPr>
          <w:i/>
          <w:spacing w:val="-3"/>
          <w:sz w:val="24"/>
          <w:szCs w:val="24"/>
        </w:rPr>
        <w:t xml:space="preserve"> </w:t>
      </w:r>
      <w:r w:rsidRPr="00E0040E">
        <w:rPr>
          <w:i/>
          <w:sz w:val="24"/>
          <w:szCs w:val="24"/>
        </w:rPr>
        <w:t>и</w:t>
      </w:r>
      <w:r w:rsidRPr="00E0040E">
        <w:rPr>
          <w:i/>
          <w:spacing w:val="-3"/>
          <w:sz w:val="24"/>
          <w:szCs w:val="24"/>
        </w:rPr>
        <w:t xml:space="preserve"> </w:t>
      </w:r>
      <w:r w:rsidRPr="00E0040E">
        <w:rPr>
          <w:i/>
          <w:sz w:val="24"/>
          <w:szCs w:val="24"/>
        </w:rPr>
        <w:t>чтения</w:t>
      </w:r>
      <w:r w:rsidRPr="00E0040E">
        <w:rPr>
          <w:sz w:val="24"/>
          <w:szCs w:val="24"/>
        </w:rPr>
        <w:t xml:space="preserve">. </w:t>
      </w:r>
    </w:p>
    <w:p w:rsidR="00A574D0" w:rsidRPr="00E0040E" w:rsidRDefault="008E54ED" w:rsidP="009C1BA7">
      <w:pPr>
        <w:pStyle w:val="a7"/>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left="0" w:firstLine="567"/>
        <w:contextualSpacing w:val="0"/>
        <w:jc w:val="both"/>
        <w:rPr>
          <w:b/>
          <w:sz w:val="24"/>
          <w:szCs w:val="24"/>
        </w:rPr>
      </w:pPr>
      <w:r w:rsidRPr="00E0040E">
        <w:rPr>
          <w:sz w:val="24"/>
          <w:szCs w:val="24"/>
        </w:rPr>
        <w:t xml:space="preserve">Продвижение книги и чтения является основным направлением в работе библиотек ЦБС. </w:t>
      </w:r>
      <w:r w:rsidR="00A574D0" w:rsidRPr="00E0040E">
        <w:rPr>
          <w:sz w:val="24"/>
          <w:szCs w:val="24"/>
          <w:shd w:val="clear" w:color="auto" w:fill="FFFFFF"/>
        </w:rPr>
        <w:t>В течение года сотрудники проводили различные мероприятия, чтобы привлечь людей к чтению и познакомить их с книжной культурой. Они участвовали в общероссийских, региональных и м</w:t>
      </w:r>
      <w:r w:rsidR="002B520B" w:rsidRPr="00E0040E">
        <w:rPr>
          <w:sz w:val="24"/>
          <w:szCs w:val="24"/>
          <w:shd w:val="clear" w:color="auto" w:fill="FFFFFF"/>
        </w:rPr>
        <w:t>униципальных</w:t>
      </w:r>
      <w:r w:rsidR="00A574D0" w:rsidRPr="00E0040E">
        <w:rPr>
          <w:sz w:val="24"/>
          <w:szCs w:val="24"/>
          <w:shd w:val="clear" w:color="auto" w:fill="FFFFFF"/>
        </w:rPr>
        <w:t xml:space="preserve"> мероприятиях, популяризировали творчество писателей-юбиляров и организовывали занятия в клубах</w:t>
      </w:r>
      <w:r w:rsidR="00890716" w:rsidRPr="00E0040E">
        <w:rPr>
          <w:sz w:val="24"/>
          <w:szCs w:val="24"/>
          <w:shd w:val="clear" w:color="auto" w:fill="FFFFFF"/>
        </w:rPr>
        <w:t xml:space="preserve"> литературной направленности</w:t>
      </w:r>
      <w:r w:rsidR="00A574D0" w:rsidRPr="00E0040E">
        <w:rPr>
          <w:sz w:val="24"/>
          <w:szCs w:val="24"/>
          <w:shd w:val="clear" w:color="auto" w:fill="FFFFFF"/>
        </w:rPr>
        <w:t>.</w:t>
      </w:r>
    </w:p>
    <w:p w:rsidR="002B520B" w:rsidRPr="00E0040E" w:rsidRDefault="008E54ED" w:rsidP="009C1BA7">
      <w:pPr>
        <w:pStyle w:val="a7"/>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left="0" w:firstLine="567"/>
        <w:contextualSpacing w:val="0"/>
        <w:jc w:val="both"/>
        <w:rPr>
          <w:sz w:val="24"/>
          <w:szCs w:val="24"/>
        </w:rPr>
      </w:pPr>
      <w:r w:rsidRPr="00E0040E">
        <w:rPr>
          <w:sz w:val="24"/>
          <w:szCs w:val="24"/>
        </w:rPr>
        <w:t xml:space="preserve">Восемь </w:t>
      </w:r>
      <w:r w:rsidR="002B520B" w:rsidRPr="00E0040E">
        <w:rPr>
          <w:sz w:val="24"/>
          <w:szCs w:val="24"/>
        </w:rPr>
        <w:t xml:space="preserve">библиотек ЦБС приняло участие во </w:t>
      </w:r>
      <w:r w:rsidR="002B520B" w:rsidRPr="00E0040E">
        <w:rPr>
          <w:b/>
          <w:sz w:val="24"/>
          <w:szCs w:val="24"/>
        </w:rPr>
        <w:t>Всероссийской акции в поддержку чтения «Библионочь 202</w:t>
      </w:r>
      <w:r w:rsidR="008707CD" w:rsidRPr="00E0040E">
        <w:rPr>
          <w:b/>
          <w:sz w:val="24"/>
          <w:szCs w:val="24"/>
        </w:rPr>
        <w:t>4</w:t>
      </w:r>
      <w:r w:rsidR="002B520B" w:rsidRPr="00E0040E">
        <w:rPr>
          <w:b/>
          <w:sz w:val="24"/>
          <w:szCs w:val="24"/>
        </w:rPr>
        <w:t>»</w:t>
      </w:r>
      <w:r w:rsidR="002B520B" w:rsidRPr="00E0040E">
        <w:rPr>
          <w:sz w:val="24"/>
          <w:szCs w:val="24"/>
        </w:rPr>
        <w:t>.</w:t>
      </w:r>
      <w:r w:rsidRPr="00E0040E">
        <w:rPr>
          <w:sz w:val="24"/>
          <w:szCs w:val="24"/>
        </w:rPr>
        <w:t xml:space="preserve"> Мероприятия прошли в рамках Года семьи.</w:t>
      </w:r>
      <w:r w:rsidR="008707CD" w:rsidRPr="00E0040E">
        <w:rPr>
          <w:sz w:val="24"/>
          <w:szCs w:val="24"/>
        </w:rPr>
        <w:t xml:space="preserve"> </w:t>
      </w:r>
      <w:r w:rsidRPr="00E0040E">
        <w:rPr>
          <w:sz w:val="24"/>
          <w:szCs w:val="24"/>
        </w:rPr>
        <w:t xml:space="preserve">Специалисты Центральной и Детской библиотек провели </w:t>
      </w:r>
      <w:r w:rsidRPr="00E0040E">
        <w:rPr>
          <w:b/>
          <w:sz w:val="24"/>
          <w:szCs w:val="24"/>
        </w:rPr>
        <w:t>семейный вечер «Читаем всей семьей»</w:t>
      </w:r>
      <w:r w:rsidRPr="00E0040E">
        <w:rPr>
          <w:sz w:val="24"/>
          <w:szCs w:val="24"/>
        </w:rPr>
        <w:t>. В викторине с музыкой и кадрами из фильмов, цитатами из книг для семейного чтения приняли участие дети и их родители. Всего 5 семей (18 человек, из них 10 детей). В Критовской библиотеке состоялись «Библиосумерки»</w:t>
      </w:r>
      <w:r w:rsidR="00D50598" w:rsidRPr="00E0040E">
        <w:rPr>
          <w:sz w:val="24"/>
          <w:szCs w:val="24"/>
        </w:rPr>
        <w:t xml:space="preserve">. Для гостей били организованы: интеллектуальный турнир «Вокруг семьи», мастер-класс «Красота дело семейное» с привлеченным </w:t>
      </w:r>
      <w:r w:rsidR="00890716" w:rsidRPr="00E0040E">
        <w:rPr>
          <w:sz w:val="24"/>
          <w:szCs w:val="24"/>
        </w:rPr>
        <w:t xml:space="preserve">мастером </w:t>
      </w:r>
      <w:r w:rsidR="00D50598" w:rsidRPr="00E0040E">
        <w:rPr>
          <w:sz w:val="24"/>
          <w:szCs w:val="24"/>
        </w:rPr>
        <w:t>по красоте, раскраска «Счастливая семья», выставка-обзор «Семья в произведениях классической литературы». Участниками мероприятия стали 22 человека, в том числе 4 молодежи и 16 детей, было выдано 6 книг.</w:t>
      </w:r>
      <w:r w:rsidRPr="00E0040E">
        <w:rPr>
          <w:sz w:val="24"/>
          <w:szCs w:val="24"/>
        </w:rPr>
        <w:t xml:space="preserve"> </w:t>
      </w:r>
      <w:r w:rsidR="008707CD" w:rsidRPr="00E0040E">
        <w:rPr>
          <w:sz w:val="24"/>
          <w:szCs w:val="24"/>
        </w:rPr>
        <w:t>На сайте ЦБС и в соцсетях размещена информация о событии.</w:t>
      </w:r>
    </w:p>
    <w:p w:rsidR="008C415A" w:rsidRPr="00E0040E" w:rsidRDefault="00A7472E" w:rsidP="009C1BA7">
      <w:pPr>
        <w:ind w:firstLine="567"/>
        <w:jc w:val="both"/>
        <w:rPr>
          <w:sz w:val="24"/>
          <w:szCs w:val="24"/>
        </w:rPr>
      </w:pPr>
      <w:r w:rsidRPr="00E0040E">
        <w:rPr>
          <w:sz w:val="24"/>
          <w:szCs w:val="24"/>
        </w:rPr>
        <w:t xml:space="preserve">Традиционно библиотеки ЦБС принимают участие в </w:t>
      </w:r>
      <w:r w:rsidRPr="00E0040E">
        <w:rPr>
          <w:b/>
          <w:sz w:val="24"/>
          <w:szCs w:val="24"/>
        </w:rPr>
        <w:t>Межрегиональном фестивале детского и молодежного экранного творчества им. В.И. Трегубовича</w:t>
      </w:r>
      <w:r w:rsidRPr="00E0040E">
        <w:rPr>
          <w:sz w:val="24"/>
          <w:szCs w:val="24"/>
        </w:rPr>
        <w:t xml:space="preserve">. В августе 2024 года его </w:t>
      </w:r>
      <w:r w:rsidR="008C415A" w:rsidRPr="00E0040E">
        <w:rPr>
          <w:sz w:val="24"/>
          <w:szCs w:val="24"/>
        </w:rPr>
        <w:t xml:space="preserve">в 15 раз </w:t>
      </w:r>
      <w:r w:rsidRPr="00E0040E">
        <w:rPr>
          <w:sz w:val="24"/>
          <w:szCs w:val="24"/>
        </w:rPr>
        <w:t>организовала Администрация Боготольского района совместно с культурными учреждениями. В библиотеках прошли тематические часы, кинопросмотры с обсуждением, викторины, вечера-портреты, выставки, посвященные кинорежиссеру В. И. Трегубовичу. На закрытии фестиваля специалисты Центральной библиотеки подготовили свою площадку: стенд с известными цитатами из советского кинематографа, аквагрим, викторина и маст</w:t>
      </w:r>
      <w:r w:rsidR="00890716" w:rsidRPr="00E0040E">
        <w:rPr>
          <w:sz w:val="24"/>
          <w:szCs w:val="24"/>
        </w:rPr>
        <w:t>ер-класс по созданию закладок по творчеству режиссера</w:t>
      </w:r>
      <w:r w:rsidRPr="00E0040E">
        <w:rPr>
          <w:sz w:val="24"/>
          <w:szCs w:val="24"/>
        </w:rPr>
        <w:t>. Приняли участие 79 чел., из них 65 молодежи.</w:t>
      </w:r>
    </w:p>
    <w:p w:rsidR="00A7472E" w:rsidRPr="00E0040E" w:rsidRDefault="00A7472E" w:rsidP="009C1BA7">
      <w:pPr>
        <w:ind w:firstLine="567"/>
        <w:jc w:val="both"/>
        <w:rPr>
          <w:sz w:val="24"/>
          <w:szCs w:val="24"/>
        </w:rPr>
      </w:pPr>
      <w:r w:rsidRPr="00E0040E">
        <w:rPr>
          <w:sz w:val="24"/>
          <w:szCs w:val="24"/>
        </w:rPr>
        <w:t xml:space="preserve">В качестве партнеров Благотворительного фонда «Во благо» Боготольского района Центральная и Детская библиотеки представили свою </w:t>
      </w:r>
      <w:r w:rsidRPr="00E0040E">
        <w:rPr>
          <w:b/>
          <w:sz w:val="24"/>
          <w:szCs w:val="24"/>
        </w:rPr>
        <w:t xml:space="preserve">площадку на «Ярмарке НКО» </w:t>
      </w:r>
      <w:r w:rsidRPr="00E0040E">
        <w:rPr>
          <w:sz w:val="24"/>
          <w:szCs w:val="24"/>
        </w:rPr>
        <w:t xml:space="preserve">в августе. На ней были </w:t>
      </w:r>
      <w:r w:rsidR="008C415A" w:rsidRPr="00E0040E">
        <w:rPr>
          <w:sz w:val="24"/>
          <w:szCs w:val="24"/>
        </w:rPr>
        <w:t>организованы</w:t>
      </w:r>
      <w:r w:rsidRPr="00E0040E">
        <w:rPr>
          <w:sz w:val="24"/>
          <w:szCs w:val="24"/>
        </w:rPr>
        <w:t xml:space="preserve"> активности, которые стали возможны благодаря совместно реализованным проектам. Участники могли совершить путешествие в виртуальны</w:t>
      </w:r>
      <w:r w:rsidR="0041050A">
        <w:rPr>
          <w:sz w:val="24"/>
          <w:szCs w:val="24"/>
        </w:rPr>
        <w:t>й мир, попробовать сладкую вату</w:t>
      </w:r>
      <w:r w:rsidRPr="00E0040E">
        <w:rPr>
          <w:sz w:val="24"/>
          <w:szCs w:val="24"/>
        </w:rPr>
        <w:t xml:space="preserve"> и ответить на вопросы литературной викторины. Площадку посетили 149 человек, из них 71 молодежи.</w:t>
      </w:r>
    </w:p>
    <w:p w:rsidR="008C415A" w:rsidRPr="00E0040E" w:rsidRDefault="008C415A" w:rsidP="009C1BA7">
      <w:pPr>
        <w:ind w:firstLine="567"/>
        <w:jc w:val="both"/>
        <w:rPr>
          <w:sz w:val="24"/>
          <w:szCs w:val="24"/>
        </w:rPr>
      </w:pPr>
      <w:r w:rsidRPr="00E0040E">
        <w:rPr>
          <w:sz w:val="24"/>
          <w:szCs w:val="24"/>
        </w:rPr>
        <w:lastRenderedPageBreak/>
        <w:t xml:space="preserve">В августе Центральная и Детская библиотеки приняли участие в торжественном </w:t>
      </w:r>
      <w:r w:rsidRPr="00E0040E">
        <w:rPr>
          <w:b/>
          <w:sz w:val="24"/>
          <w:szCs w:val="24"/>
        </w:rPr>
        <w:t xml:space="preserve">открытии зоны отдыха «Солнечная полянка» </w:t>
      </w:r>
      <w:r w:rsidRPr="00E0040E">
        <w:rPr>
          <w:sz w:val="24"/>
          <w:szCs w:val="24"/>
        </w:rPr>
        <w:t xml:space="preserve">в с. Боготол. Библиотекари организовали интерактивную площадку, на которой гости праздника читали любимые стихи, </w:t>
      </w:r>
      <w:r w:rsidR="00890716" w:rsidRPr="00E0040E">
        <w:rPr>
          <w:sz w:val="24"/>
          <w:szCs w:val="24"/>
        </w:rPr>
        <w:t>участвовали в</w:t>
      </w:r>
      <w:r w:rsidRPr="00E0040E">
        <w:rPr>
          <w:sz w:val="24"/>
          <w:szCs w:val="24"/>
        </w:rPr>
        <w:t xml:space="preserve"> </w:t>
      </w:r>
      <w:r w:rsidR="00890716" w:rsidRPr="00E0040E">
        <w:rPr>
          <w:sz w:val="24"/>
          <w:szCs w:val="24"/>
        </w:rPr>
        <w:t>литературных</w:t>
      </w:r>
      <w:r w:rsidRPr="00E0040E">
        <w:rPr>
          <w:sz w:val="24"/>
          <w:szCs w:val="24"/>
        </w:rPr>
        <w:t xml:space="preserve"> </w:t>
      </w:r>
      <w:r w:rsidR="00890716" w:rsidRPr="00E0040E">
        <w:rPr>
          <w:sz w:val="24"/>
          <w:szCs w:val="24"/>
        </w:rPr>
        <w:t>в</w:t>
      </w:r>
      <w:r w:rsidR="00E44568">
        <w:rPr>
          <w:sz w:val="24"/>
          <w:szCs w:val="24"/>
        </w:rPr>
        <w:t>икторинах, за правильные ответы</w:t>
      </w:r>
      <w:r w:rsidRPr="00E0040E">
        <w:rPr>
          <w:sz w:val="24"/>
          <w:szCs w:val="24"/>
        </w:rPr>
        <w:t xml:space="preserve"> </w:t>
      </w:r>
      <w:r w:rsidR="00890716" w:rsidRPr="00E0040E">
        <w:rPr>
          <w:sz w:val="24"/>
          <w:szCs w:val="24"/>
        </w:rPr>
        <w:t xml:space="preserve">в которых </w:t>
      </w:r>
      <w:r w:rsidRPr="00E0040E">
        <w:rPr>
          <w:sz w:val="24"/>
          <w:szCs w:val="24"/>
        </w:rPr>
        <w:t>участники получали сахарную вату. Приняли участие 84 жителя, из них 55 детей.</w:t>
      </w:r>
    </w:p>
    <w:p w:rsidR="00CF6941" w:rsidRPr="00E0040E" w:rsidRDefault="00CF6941" w:rsidP="009C1BA7">
      <w:pPr>
        <w:ind w:firstLine="567"/>
        <w:jc w:val="both"/>
        <w:rPr>
          <w:sz w:val="24"/>
          <w:szCs w:val="24"/>
        </w:rPr>
      </w:pPr>
      <w:r w:rsidRPr="00E0040E">
        <w:rPr>
          <w:sz w:val="24"/>
          <w:szCs w:val="24"/>
        </w:rPr>
        <w:t xml:space="preserve">В октябре в Критовской библиотеке прошло </w:t>
      </w:r>
      <w:r w:rsidRPr="00E0040E">
        <w:rPr>
          <w:b/>
          <w:sz w:val="24"/>
          <w:szCs w:val="24"/>
        </w:rPr>
        <w:t>родительское собрание «Библиотека для семьи».</w:t>
      </w:r>
      <w:r w:rsidRPr="00E0040E">
        <w:rPr>
          <w:sz w:val="24"/>
          <w:szCs w:val="24"/>
        </w:rPr>
        <w:t xml:space="preserve"> В ходе экскурсии родители познакомились с фондом библиотеки, работой детских</w:t>
      </w:r>
      <w:r w:rsidR="000228CC">
        <w:rPr>
          <w:sz w:val="24"/>
          <w:szCs w:val="24"/>
        </w:rPr>
        <w:t xml:space="preserve"> кружков</w:t>
      </w:r>
      <w:r w:rsidRPr="00E0040E">
        <w:rPr>
          <w:sz w:val="24"/>
          <w:szCs w:val="24"/>
        </w:rPr>
        <w:t>, получили советы о том, как пробудить и поддержать интерес ребенка к чтению. Также узнали о Литрес, НЭБ и НЭБ. Дети, мобильном приложении «НЭБ Свет». Родители прошли анкетирование, цель которого сделать библиотеку максимально интересной для семьи.  Приняло участие 10 человек. Опубликована новость на сайте и в газете «Земля боготольская».</w:t>
      </w:r>
    </w:p>
    <w:p w:rsidR="00F138E7" w:rsidRPr="00E0040E" w:rsidRDefault="00F138E7" w:rsidP="009C1BA7">
      <w:pPr>
        <w:ind w:firstLine="567"/>
        <w:jc w:val="both"/>
        <w:rPr>
          <w:sz w:val="24"/>
          <w:szCs w:val="24"/>
        </w:rPr>
      </w:pPr>
      <w:r w:rsidRPr="00E0040E">
        <w:rPr>
          <w:sz w:val="24"/>
          <w:szCs w:val="24"/>
        </w:rPr>
        <w:t xml:space="preserve">В ноябре в библиотеках была проведена </w:t>
      </w:r>
      <w:r w:rsidRPr="00E0040E">
        <w:rPr>
          <w:b/>
          <w:sz w:val="24"/>
          <w:szCs w:val="24"/>
        </w:rPr>
        <w:t>районная акция</w:t>
      </w:r>
      <w:r w:rsidRPr="00E0040E">
        <w:rPr>
          <w:sz w:val="24"/>
          <w:szCs w:val="24"/>
        </w:rPr>
        <w:t xml:space="preserve"> </w:t>
      </w:r>
      <w:r w:rsidRPr="00E0040E">
        <w:rPr>
          <w:b/>
          <w:sz w:val="24"/>
          <w:szCs w:val="24"/>
        </w:rPr>
        <w:t>«Читаем книги онлайн»</w:t>
      </w:r>
      <w:r w:rsidR="000F057A" w:rsidRPr="00E0040E">
        <w:rPr>
          <w:b/>
          <w:sz w:val="24"/>
          <w:szCs w:val="24"/>
        </w:rPr>
        <w:t xml:space="preserve">, </w:t>
      </w:r>
      <w:r w:rsidR="000F057A" w:rsidRPr="00E0040E">
        <w:rPr>
          <w:sz w:val="24"/>
          <w:szCs w:val="24"/>
        </w:rPr>
        <w:t>направленная на</w:t>
      </w:r>
      <w:r w:rsidRPr="00E0040E">
        <w:rPr>
          <w:sz w:val="24"/>
          <w:szCs w:val="24"/>
        </w:rPr>
        <w:t xml:space="preserve"> продвижени</w:t>
      </w:r>
      <w:r w:rsidR="000F057A" w:rsidRPr="00E0040E">
        <w:rPr>
          <w:sz w:val="24"/>
          <w:szCs w:val="24"/>
        </w:rPr>
        <w:t>е</w:t>
      </w:r>
      <w:r w:rsidRPr="00E0040E">
        <w:rPr>
          <w:sz w:val="24"/>
          <w:szCs w:val="24"/>
        </w:rPr>
        <w:t xml:space="preserve"> фонда ЦБС в </w:t>
      </w:r>
      <w:r w:rsidR="00890716" w:rsidRPr="00E0040E">
        <w:rPr>
          <w:sz w:val="24"/>
          <w:szCs w:val="24"/>
        </w:rPr>
        <w:t xml:space="preserve">электронной библиотеке </w:t>
      </w:r>
      <w:r w:rsidRPr="00E0040E">
        <w:rPr>
          <w:sz w:val="24"/>
          <w:szCs w:val="24"/>
        </w:rPr>
        <w:t>Литрес. В рамках акции проводились индивидуальные и групповые консультации жителей, библиотечные уроки для старшеклассников и сотрудников организаций. Распространялись буклеты с инструкцией для пользователей, а также флаеры с тематическими подборками электронных и аудиокниг. Всего приняло участие</w:t>
      </w:r>
      <w:r w:rsidR="00EA6DC4" w:rsidRPr="00E0040E">
        <w:rPr>
          <w:sz w:val="24"/>
          <w:szCs w:val="24"/>
        </w:rPr>
        <w:t xml:space="preserve"> 223</w:t>
      </w:r>
      <w:r w:rsidRPr="00E0040E">
        <w:rPr>
          <w:sz w:val="24"/>
          <w:szCs w:val="24"/>
        </w:rPr>
        <w:t xml:space="preserve"> чел., из них</w:t>
      </w:r>
      <w:r w:rsidR="00EA6DC4" w:rsidRPr="00E0040E">
        <w:rPr>
          <w:sz w:val="24"/>
          <w:szCs w:val="24"/>
        </w:rPr>
        <w:t xml:space="preserve"> 66 молодежи</w:t>
      </w:r>
      <w:r w:rsidR="000F057A" w:rsidRPr="00E0040E">
        <w:rPr>
          <w:sz w:val="24"/>
          <w:szCs w:val="24"/>
        </w:rPr>
        <w:t>. По итогам акции читателями Литрес стали 48 чел., из них 22 молодежи, было выдано 160 книг.</w:t>
      </w:r>
    </w:p>
    <w:p w:rsidR="00A1122C" w:rsidRPr="00E0040E" w:rsidRDefault="00A1122C" w:rsidP="009C1BA7">
      <w:pPr>
        <w:ind w:firstLine="567"/>
        <w:jc w:val="both"/>
        <w:rPr>
          <w:sz w:val="24"/>
          <w:szCs w:val="24"/>
        </w:rPr>
      </w:pPr>
      <w:r w:rsidRPr="00E0040E">
        <w:rPr>
          <w:sz w:val="24"/>
          <w:szCs w:val="24"/>
        </w:rPr>
        <w:t xml:space="preserve">В мае специалисты Центральной библиотеки провели </w:t>
      </w:r>
      <w:r w:rsidRPr="00E0040E">
        <w:rPr>
          <w:b/>
          <w:sz w:val="24"/>
          <w:szCs w:val="24"/>
        </w:rPr>
        <w:t>уличную</w:t>
      </w:r>
      <w:r w:rsidRPr="00E0040E">
        <w:rPr>
          <w:sz w:val="24"/>
          <w:szCs w:val="24"/>
        </w:rPr>
        <w:t xml:space="preserve"> </w:t>
      </w:r>
      <w:r w:rsidRPr="00E0040E">
        <w:rPr>
          <w:b/>
          <w:sz w:val="24"/>
          <w:szCs w:val="24"/>
        </w:rPr>
        <w:t>акцию «Ненапрасное чтение»,</w:t>
      </w:r>
      <w:r w:rsidRPr="00E0040E">
        <w:rPr>
          <w:sz w:val="24"/>
          <w:szCs w:val="24"/>
        </w:rPr>
        <w:t xml:space="preserve"> на которой рассказали о книгах по психологии жителям с. Боготол. Приняли участие 27 человек, из них 11 молодежи</w:t>
      </w:r>
      <w:r w:rsidR="000301B2" w:rsidRPr="00E0040E">
        <w:rPr>
          <w:sz w:val="24"/>
          <w:szCs w:val="24"/>
        </w:rPr>
        <w:t>, 4 чел. стали читателями библиотеки</w:t>
      </w:r>
      <w:r w:rsidRPr="00E0040E">
        <w:rPr>
          <w:sz w:val="24"/>
          <w:szCs w:val="24"/>
        </w:rPr>
        <w:t>.</w:t>
      </w:r>
    </w:p>
    <w:p w:rsidR="00FD3853" w:rsidRPr="00E0040E" w:rsidRDefault="00FD3853" w:rsidP="009C1BA7">
      <w:pPr>
        <w:ind w:firstLine="567"/>
        <w:jc w:val="both"/>
        <w:rPr>
          <w:sz w:val="24"/>
          <w:szCs w:val="24"/>
        </w:rPr>
      </w:pPr>
      <w:r w:rsidRPr="00E0040E">
        <w:rPr>
          <w:sz w:val="24"/>
          <w:szCs w:val="24"/>
        </w:rPr>
        <w:t>Особое внимание библиотекари уделяли продвижению чтения среди детей и молодежи.</w:t>
      </w:r>
    </w:p>
    <w:p w:rsidR="00FD3853" w:rsidRPr="00E0040E" w:rsidRDefault="00FD3853" w:rsidP="009C1BA7">
      <w:pPr>
        <w:ind w:firstLine="567"/>
        <w:jc w:val="both"/>
        <w:rPr>
          <w:sz w:val="24"/>
          <w:szCs w:val="24"/>
        </w:rPr>
      </w:pPr>
      <w:r w:rsidRPr="00E0040E">
        <w:rPr>
          <w:sz w:val="24"/>
          <w:szCs w:val="24"/>
          <w:shd w:val="clear" w:color="auto" w:fill="FFFFFF"/>
        </w:rPr>
        <w:t xml:space="preserve">С 6 по 20 февраля в Булатовской библиотеке была оформлена </w:t>
      </w:r>
      <w:r w:rsidRPr="00E0040E">
        <w:rPr>
          <w:b/>
          <w:sz w:val="24"/>
          <w:szCs w:val="24"/>
          <w:shd w:val="clear" w:color="auto" w:fill="FFFFFF"/>
        </w:rPr>
        <w:t xml:space="preserve">книжная выставка «Пазл читательских предпочтений» </w:t>
      </w:r>
      <w:r w:rsidRPr="00E0040E">
        <w:rPr>
          <w:sz w:val="24"/>
          <w:szCs w:val="24"/>
          <w:shd w:val="clear" w:color="auto" w:fill="FFFFFF"/>
        </w:rPr>
        <w:t xml:space="preserve">для детей. Читателям представилась возможность рассказать о любимых книгах своим друзьями и сверстникам. Для этого нужно было написать на </w:t>
      </w:r>
      <w:proofErr w:type="spellStart"/>
      <w:r w:rsidRPr="00E0040E">
        <w:rPr>
          <w:sz w:val="24"/>
          <w:szCs w:val="24"/>
          <w:shd w:val="clear" w:color="auto" w:fill="FFFFFF"/>
        </w:rPr>
        <w:t>пазле</w:t>
      </w:r>
      <w:proofErr w:type="spellEnd"/>
      <w:r w:rsidRPr="00E0040E">
        <w:rPr>
          <w:sz w:val="24"/>
          <w:szCs w:val="24"/>
          <w:shd w:val="clear" w:color="auto" w:fill="FFFFFF"/>
        </w:rPr>
        <w:t xml:space="preserve"> имя автора и название понравившейся книги, а затем приклеить его на игровое поле. Ребята делитесь впечатлениями друг с другом, читая и играя. Приняло участие 12 детей и 1 молодой человек. </w:t>
      </w:r>
      <w:r w:rsidRPr="00E0040E">
        <w:rPr>
          <w:sz w:val="24"/>
          <w:szCs w:val="24"/>
        </w:rPr>
        <w:t>Опубликовано статья на сайте ЦБС.</w:t>
      </w:r>
    </w:p>
    <w:p w:rsidR="00FD3853" w:rsidRPr="00E0040E" w:rsidRDefault="00F77FA8" w:rsidP="009C1BA7">
      <w:pPr>
        <w:ind w:firstLine="567"/>
        <w:jc w:val="both"/>
        <w:rPr>
          <w:sz w:val="24"/>
          <w:szCs w:val="24"/>
        </w:rPr>
      </w:pPr>
      <w:r w:rsidRPr="00E0040E">
        <w:rPr>
          <w:sz w:val="24"/>
          <w:szCs w:val="24"/>
        </w:rPr>
        <w:t xml:space="preserve">В Большекосульской библиотеке в октябре прошли </w:t>
      </w:r>
      <w:r w:rsidRPr="00E0040E">
        <w:rPr>
          <w:b/>
          <w:bCs/>
          <w:sz w:val="24"/>
          <w:szCs w:val="24"/>
        </w:rPr>
        <w:t>День молодежной книги «Прочти первым» и акция «Место встречи с интересной книгой: садись и читай!»</w:t>
      </w:r>
      <w:r w:rsidRPr="00E0040E">
        <w:rPr>
          <w:bCs/>
          <w:sz w:val="24"/>
          <w:szCs w:val="24"/>
        </w:rPr>
        <w:t>. Молодые читатели</w:t>
      </w:r>
      <w:r w:rsidRPr="00E0040E">
        <w:rPr>
          <w:sz w:val="24"/>
          <w:szCs w:val="24"/>
        </w:rPr>
        <w:t xml:space="preserve"> знакомились с новыми произведениями разных жанров, представленных на книж</w:t>
      </w:r>
      <w:r w:rsidR="009F2DA7">
        <w:rPr>
          <w:sz w:val="24"/>
          <w:szCs w:val="24"/>
        </w:rPr>
        <w:t>ной выставке «Новинки для молоде</w:t>
      </w:r>
      <w:r w:rsidRPr="00E0040E">
        <w:rPr>
          <w:sz w:val="24"/>
          <w:szCs w:val="24"/>
        </w:rPr>
        <w:t>жи»</w:t>
      </w:r>
      <w:r w:rsidR="00FF124B" w:rsidRPr="00E0040E">
        <w:rPr>
          <w:sz w:val="24"/>
          <w:szCs w:val="24"/>
        </w:rPr>
        <w:t>, а</w:t>
      </w:r>
      <w:r w:rsidRPr="00E0040E">
        <w:rPr>
          <w:sz w:val="24"/>
          <w:szCs w:val="24"/>
        </w:rPr>
        <w:t xml:space="preserve"> также </w:t>
      </w:r>
      <w:r w:rsidR="00FF124B" w:rsidRPr="00E0040E">
        <w:rPr>
          <w:sz w:val="24"/>
          <w:szCs w:val="24"/>
        </w:rPr>
        <w:t xml:space="preserve">с фондом </w:t>
      </w:r>
      <w:proofErr w:type="spellStart"/>
      <w:r w:rsidR="00FF124B" w:rsidRPr="00E0040E">
        <w:rPr>
          <w:bCs/>
          <w:sz w:val="24"/>
          <w:szCs w:val="24"/>
          <w:shd w:val="clear" w:color="auto" w:fill="FFFFFF"/>
        </w:rPr>
        <w:t>young</w:t>
      </w:r>
      <w:proofErr w:type="spellEnd"/>
      <w:r w:rsidR="00FF124B" w:rsidRPr="00E0040E">
        <w:rPr>
          <w:sz w:val="24"/>
          <w:szCs w:val="24"/>
          <w:shd w:val="clear" w:color="auto" w:fill="FFFFFF"/>
        </w:rPr>
        <w:t> </w:t>
      </w:r>
      <w:proofErr w:type="spellStart"/>
      <w:r w:rsidR="00FF124B" w:rsidRPr="00E0040E">
        <w:rPr>
          <w:bCs/>
          <w:sz w:val="24"/>
          <w:szCs w:val="24"/>
          <w:shd w:val="clear" w:color="auto" w:fill="FFFFFF"/>
        </w:rPr>
        <w:t>adult</w:t>
      </w:r>
      <w:proofErr w:type="spellEnd"/>
      <w:r w:rsidR="00FF124B" w:rsidRPr="00E0040E">
        <w:rPr>
          <w:bCs/>
          <w:sz w:val="24"/>
          <w:szCs w:val="24"/>
          <w:shd w:val="clear" w:color="auto" w:fill="FFFFFF"/>
        </w:rPr>
        <w:t xml:space="preserve"> литературы. Они </w:t>
      </w:r>
      <w:r w:rsidRPr="00E0040E">
        <w:rPr>
          <w:sz w:val="24"/>
          <w:szCs w:val="24"/>
        </w:rPr>
        <w:t xml:space="preserve">читали вслух отрывки из предложенных книг и делились своими впечатлениями от прочитанных книг. Всего приняло участие 34 </w:t>
      </w:r>
      <w:r w:rsidR="006D3FE0" w:rsidRPr="00E0040E">
        <w:rPr>
          <w:sz w:val="24"/>
          <w:szCs w:val="24"/>
        </w:rPr>
        <w:t xml:space="preserve">чел., </w:t>
      </w:r>
      <w:r w:rsidRPr="00E0040E">
        <w:rPr>
          <w:sz w:val="24"/>
          <w:szCs w:val="24"/>
        </w:rPr>
        <w:t>выдано 34 книги.</w:t>
      </w:r>
    </w:p>
    <w:p w:rsidR="00FD3853" w:rsidRPr="00E0040E" w:rsidRDefault="00FD3853" w:rsidP="009C1BA7">
      <w:pPr>
        <w:ind w:firstLine="567"/>
        <w:jc w:val="both"/>
        <w:rPr>
          <w:sz w:val="24"/>
          <w:szCs w:val="24"/>
        </w:rPr>
      </w:pPr>
      <w:r w:rsidRPr="00E0040E">
        <w:rPr>
          <w:sz w:val="24"/>
          <w:szCs w:val="24"/>
        </w:rPr>
        <w:t xml:space="preserve">Критовская </w:t>
      </w:r>
      <w:proofErr w:type="spellStart"/>
      <w:r w:rsidRPr="00E0040E">
        <w:rPr>
          <w:sz w:val="24"/>
          <w:szCs w:val="24"/>
        </w:rPr>
        <w:t>библиоетка</w:t>
      </w:r>
      <w:proofErr w:type="spellEnd"/>
      <w:r w:rsidRPr="00E0040E">
        <w:rPr>
          <w:sz w:val="24"/>
          <w:szCs w:val="24"/>
        </w:rPr>
        <w:t xml:space="preserve"> провела </w:t>
      </w:r>
      <w:r w:rsidRPr="00E0040E">
        <w:rPr>
          <w:b/>
          <w:sz w:val="24"/>
          <w:szCs w:val="24"/>
        </w:rPr>
        <w:t>обзор литературы «13 историй о жизни и смерти».</w:t>
      </w:r>
      <w:r w:rsidR="007C643A" w:rsidRPr="00E0040E">
        <w:rPr>
          <w:sz w:val="24"/>
          <w:szCs w:val="24"/>
        </w:rPr>
        <w:t xml:space="preserve"> </w:t>
      </w:r>
      <w:r w:rsidRPr="00E0040E">
        <w:rPr>
          <w:sz w:val="24"/>
          <w:szCs w:val="24"/>
        </w:rPr>
        <w:t>На нем были представлены книги современных авторов традиционных жанров, а также те, в которых смешаны многие жанры - фэнтези, приключения, «</w:t>
      </w:r>
      <w:proofErr w:type="spellStart"/>
      <w:r w:rsidRPr="00E0040E">
        <w:rPr>
          <w:sz w:val="24"/>
          <w:szCs w:val="24"/>
        </w:rPr>
        <w:t>попаданство</w:t>
      </w:r>
      <w:proofErr w:type="spellEnd"/>
      <w:r w:rsidRPr="00E0040E">
        <w:rPr>
          <w:sz w:val="24"/>
          <w:szCs w:val="24"/>
        </w:rPr>
        <w:t xml:space="preserve">» и магический реализм: произведения Э. </w:t>
      </w:r>
      <w:proofErr w:type="spellStart"/>
      <w:r w:rsidRPr="00E0040E">
        <w:rPr>
          <w:sz w:val="24"/>
          <w:szCs w:val="24"/>
        </w:rPr>
        <w:t>Веркина</w:t>
      </w:r>
      <w:proofErr w:type="spellEnd"/>
      <w:r w:rsidRPr="00E0040E">
        <w:rPr>
          <w:sz w:val="24"/>
          <w:szCs w:val="24"/>
        </w:rPr>
        <w:t xml:space="preserve">, А </w:t>
      </w:r>
      <w:proofErr w:type="spellStart"/>
      <w:r w:rsidRPr="00E0040E">
        <w:rPr>
          <w:sz w:val="24"/>
          <w:szCs w:val="24"/>
        </w:rPr>
        <w:t>Вербовской</w:t>
      </w:r>
      <w:proofErr w:type="spellEnd"/>
      <w:r w:rsidRPr="00E0040E">
        <w:rPr>
          <w:sz w:val="24"/>
          <w:szCs w:val="24"/>
        </w:rPr>
        <w:t xml:space="preserve">, Е. </w:t>
      </w:r>
      <w:proofErr w:type="spellStart"/>
      <w:r w:rsidRPr="00E0040E">
        <w:rPr>
          <w:sz w:val="24"/>
          <w:szCs w:val="24"/>
        </w:rPr>
        <w:t>Габовой</w:t>
      </w:r>
      <w:proofErr w:type="spellEnd"/>
      <w:r w:rsidRPr="00E0040E">
        <w:rPr>
          <w:sz w:val="24"/>
          <w:szCs w:val="24"/>
        </w:rPr>
        <w:t xml:space="preserve">, А. </w:t>
      </w:r>
      <w:proofErr w:type="spellStart"/>
      <w:r w:rsidRPr="00E0040E">
        <w:rPr>
          <w:sz w:val="24"/>
          <w:szCs w:val="24"/>
        </w:rPr>
        <w:t>Жвалевского</w:t>
      </w:r>
      <w:proofErr w:type="spellEnd"/>
      <w:r w:rsidRPr="00E0040E">
        <w:rPr>
          <w:sz w:val="24"/>
          <w:szCs w:val="24"/>
        </w:rPr>
        <w:t xml:space="preserve"> и других. Приняло участие 7 молодежи, выдано 5 книг.</w:t>
      </w:r>
    </w:p>
    <w:p w:rsidR="00C658DC" w:rsidRPr="00E0040E" w:rsidRDefault="00C658DC" w:rsidP="009C1BA7">
      <w:pPr>
        <w:ind w:firstLine="567"/>
        <w:jc w:val="both"/>
        <w:rPr>
          <w:sz w:val="24"/>
          <w:szCs w:val="24"/>
        </w:rPr>
      </w:pPr>
      <w:r w:rsidRPr="00E0040E">
        <w:rPr>
          <w:sz w:val="24"/>
          <w:szCs w:val="24"/>
        </w:rPr>
        <w:t xml:space="preserve">В ноябре в Юрьевской библиотеке прошла </w:t>
      </w:r>
      <w:r w:rsidRPr="00E0040E">
        <w:rPr>
          <w:b/>
          <w:sz w:val="24"/>
          <w:szCs w:val="24"/>
        </w:rPr>
        <w:t>литературная игра «Клуб книгочеев»</w:t>
      </w:r>
      <w:r w:rsidRPr="00E0040E">
        <w:rPr>
          <w:sz w:val="24"/>
          <w:szCs w:val="24"/>
        </w:rPr>
        <w:t>.</w:t>
      </w:r>
      <w:r w:rsidR="00044695" w:rsidRPr="00E0040E">
        <w:rPr>
          <w:sz w:val="24"/>
          <w:szCs w:val="24"/>
        </w:rPr>
        <w:t xml:space="preserve"> Юные любители книг, разбившись</w:t>
      </w:r>
      <w:r w:rsidRPr="00E0040E">
        <w:rPr>
          <w:sz w:val="24"/>
          <w:szCs w:val="24"/>
        </w:rPr>
        <w:t xml:space="preserve"> на две команды, состяза</w:t>
      </w:r>
      <w:r w:rsidR="00044695" w:rsidRPr="00E0040E">
        <w:rPr>
          <w:sz w:val="24"/>
          <w:szCs w:val="24"/>
        </w:rPr>
        <w:t>лись в поиске книг</w:t>
      </w:r>
      <w:r w:rsidRPr="00E0040E">
        <w:rPr>
          <w:sz w:val="24"/>
          <w:szCs w:val="24"/>
        </w:rPr>
        <w:t xml:space="preserve"> на полках, повторяли произведения школьной программы, вспоминали стихи классиков литературы</w:t>
      </w:r>
      <w:r w:rsidR="00044695" w:rsidRPr="00E0040E">
        <w:rPr>
          <w:sz w:val="24"/>
          <w:szCs w:val="24"/>
        </w:rPr>
        <w:t>, отвечали на каверзные вопросы. Приняло участие</w:t>
      </w:r>
      <w:r w:rsidRPr="00E0040E">
        <w:rPr>
          <w:sz w:val="24"/>
          <w:szCs w:val="24"/>
        </w:rPr>
        <w:t xml:space="preserve"> 11 человек, </w:t>
      </w:r>
      <w:r w:rsidR="00044695" w:rsidRPr="00E0040E">
        <w:rPr>
          <w:sz w:val="24"/>
          <w:szCs w:val="24"/>
        </w:rPr>
        <w:t xml:space="preserve">из них 8 </w:t>
      </w:r>
      <w:r w:rsidRPr="00E0040E">
        <w:rPr>
          <w:sz w:val="24"/>
          <w:szCs w:val="24"/>
        </w:rPr>
        <w:t>молодеж</w:t>
      </w:r>
      <w:r w:rsidR="00044695" w:rsidRPr="00E0040E">
        <w:rPr>
          <w:sz w:val="24"/>
          <w:szCs w:val="24"/>
        </w:rPr>
        <w:t>и и 3</w:t>
      </w:r>
      <w:r w:rsidRPr="00E0040E">
        <w:rPr>
          <w:sz w:val="24"/>
          <w:szCs w:val="24"/>
        </w:rPr>
        <w:t xml:space="preserve"> дет</w:t>
      </w:r>
      <w:r w:rsidR="00044695" w:rsidRPr="00E0040E">
        <w:rPr>
          <w:sz w:val="24"/>
          <w:szCs w:val="24"/>
        </w:rPr>
        <w:t>ей</w:t>
      </w:r>
      <w:r w:rsidRPr="00E0040E">
        <w:rPr>
          <w:sz w:val="24"/>
          <w:szCs w:val="24"/>
        </w:rPr>
        <w:t xml:space="preserve">, </w:t>
      </w:r>
      <w:r w:rsidR="00044695" w:rsidRPr="00E0040E">
        <w:rPr>
          <w:sz w:val="24"/>
          <w:szCs w:val="24"/>
        </w:rPr>
        <w:t>1 волонтер</w:t>
      </w:r>
      <w:r w:rsidRPr="00E0040E">
        <w:rPr>
          <w:sz w:val="24"/>
          <w:szCs w:val="24"/>
        </w:rPr>
        <w:t>.</w:t>
      </w:r>
    </w:p>
    <w:p w:rsidR="002D1116" w:rsidRPr="00E0040E" w:rsidRDefault="002D1116" w:rsidP="009C1BA7">
      <w:pPr>
        <w:ind w:firstLine="567"/>
        <w:jc w:val="both"/>
        <w:rPr>
          <w:rStyle w:val="11"/>
          <w:sz w:val="24"/>
          <w:szCs w:val="24"/>
        </w:rPr>
      </w:pPr>
      <w:r w:rsidRPr="00E0040E">
        <w:rPr>
          <w:rStyle w:val="11"/>
          <w:sz w:val="24"/>
          <w:szCs w:val="24"/>
        </w:rPr>
        <w:t xml:space="preserve">Библиотеки провели </w:t>
      </w:r>
      <w:r w:rsidRPr="00E0040E">
        <w:rPr>
          <w:rStyle w:val="11"/>
          <w:b/>
          <w:sz w:val="24"/>
          <w:szCs w:val="24"/>
        </w:rPr>
        <w:t>циклы мероприятия по популяризации творчества писателей-юбиляров</w:t>
      </w:r>
      <w:r w:rsidRPr="00E0040E">
        <w:rPr>
          <w:rStyle w:val="11"/>
          <w:sz w:val="24"/>
          <w:szCs w:val="24"/>
        </w:rPr>
        <w:t xml:space="preserve">: </w:t>
      </w:r>
      <w:r w:rsidR="00FB08E4" w:rsidRPr="00E0040E">
        <w:rPr>
          <w:rStyle w:val="11"/>
          <w:sz w:val="24"/>
          <w:szCs w:val="24"/>
        </w:rPr>
        <w:t xml:space="preserve">к 255-летию И. А. Крылова, </w:t>
      </w:r>
      <w:r w:rsidRPr="00E0040E">
        <w:rPr>
          <w:rStyle w:val="11"/>
          <w:sz w:val="24"/>
          <w:szCs w:val="24"/>
        </w:rPr>
        <w:t xml:space="preserve">к </w:t>
      </w:r>
      <w:r w:rsidRPr="00E0040E">
        <w:rPr>
          <w:sz w:val="24"/>
          <w:szCs w:val="24"/>
        </w:rPr>
        <w:t xml:space="preserve">225-летию А. С. Пушкина, </w:t>
      </w:r>
      <w:r w:rsidR="00FB08E4" w:rsidRPr="00E0040E">
        <w:rPr>
          <w:sz w:val="24"/>
          <w:szCs w:val="24"/>
        </w:rPr>
        <w:t xml:space="preserve">к </w:t>
      </w:r>
      <w:r w:rsidRPr="00E0040E">
        <w:rPr>
          <w:sz w:val="24"/>
          <w:szCs w:val="24"/>
        </w:rPr>
        <w:t xml:space="preserve">100-летию В. П. Астафьева, </w:t>
      </w:r>
      <w:r w:rsidR="00FB08E4" w:rsidRPr="00E0040E">
        <w:rPr>
          <w:sz w:val="24"/>
          <w:szCs w:val="24"/>
        </w:rPr>
        <w:t xml:space="preserve">к </w:t>
      </w:r>
      <w:r w:rsidRPr="00E0040E">
        <w:rPr>
          <w:sz w:val="24"/>
          <w:szCs w:val="24"/>
        </w:rPr>
        <w:t xml:space="preserve">145-летию П. П. </w:t>
      </w:r>
      <w:r w:rsidR="003E66C7" w:rsidRPr="00E0040E">
        <w:rPr>
          <w:sz w:val="24"/>
          <w:szCs w:val="24"/>
        </w:rPr>
        <w:t>Бажова, к</w:t>
      </w:r>
      <w:r w:rsidR="00FB08E4" w:rsidRPr="00E0040E">
        <w:rPr>
          <w:sz w:val="24"/>
          <w:szCs w:val="24"/>
        </w:rPr>
        <w:t xml:space="preserve"> </w:t>
      </w:r>
      <w:r w:rsidRPr="00E0040E">
        <w:rPr>
          <w:sz w:val="24"/>
          <w:szCs w:val="24"/>
        </w:rPr>
        <w:t xml:space="preserve">130-летию В. В. Бианки, 210-летию М.Ю. Лермонтова </w:t>
      </w:r>
      <w:r w:rsidRPr="00E0040E">
        <w:rPr>
          <w:rStyle w:val="11"/>
          <w:sz w:val="24"/>
          <w:szCs w:val="24"/>
        </w:rPr>
        <w:t>и многих др.</w:t>
      </w:r>
    </w:p>
    <w:p w:rsidR="00FB08E4" w:rsidRPr="00E0040E" w:rsidRDefault="00FB08E4" w:rsidP="009C1BA7">
      <w:pPr>
        <w:ind w:firstLine="567"/>
        <w:jc w:val="both"/>
        <w:rPr>
          <w:sz w:val="24"/>
          <w:szCs w:val="24"/>
        </w:rPr>
      </w:pPr>
      <w:r w:rsidRPr="00E0040E">
        <w:rPr>
          <w:sz w:val="24"/>
          <w:szCs w:val="24"/>
        </w:rPr>
        <w:t xml:space="preserve">В феврале в Центральной библиотеке прошла </w:t>
      </w:r>
      <w:r w:rsidRPr="00E0040E">
        <w:rPr>
          <w:b/>
          <w:sz w:val="24"/>
          <w:szCs w:val="24"/>
        </w:rPr>
        <w:t>литературная акция «Первый в мире роман-антиутопия»</w:t>
      </w:r>
      <w:r w:rsidRPr="00E0040E">
        <w:rPr>
          <w:sz w:val="24"/>
          <w:szCs w:val="24"/>
        </w:rPr>
        <w:t>. Для пользователей библиотеки были подготовлены буклеты к 140-летию писателя Е. И. Замятина. На протяжении двух дней посетителей знакомили с книгой «Мы». Всего в акции приняли участие 36 человек, из них 10 молодежи, книга была выдана 3 раза.</w:t>
      </w:r>
    </w:p>
    <w:p w:rsidR="003E66C7" w:rsidRPr="00E0040E" w:rsidRDefault="003E66C7" w:rsidP="009C1BA7">
      <w:pPr>
        <w:ind w:firstLine="567"/>
        <w:jc w:val="both"/>
        <w:rPr>
          <w:sz w:val="24"/>
          <w:szCs w:val="24"/>
        </w:rPr>
      </w:pPr>
      <w:r w:rsidRPr="00E0040E">
        <w:rPr>
          <w:sz w:val="24"/>
          <w:szCs w:val="24"/>
        </w:rPr>
        <w:lastRenderedPageBreak/>
        <w:t xml:space="preserve">В апреле в клубе «Вторая молодость» Критовской библиотеки прошел </w:t>
      </w:r>
      <w:r w:rsidRPr="00E0040E">
        <w:rPr>
          <w:b/>
          <w:sz w:val="24"/>
          <w:szCs w:val="24"/>
        </w:rPr>
        <w:t>квартирник «И друзей созову»</w:t>
      </w:r>
      <w:r w:rsidRPr="00E0040E">
        <w:rPr>
          <w:sz w:val="24"/>
          <w:szCs w:val="24"/>
        </w:rPr>
        <w:t xml:space="preserve">, </w:t>
      </w:r>
      <w:r w:rsidR="00DB21BD" w:rsidRPr="00E0040E">
        <w:rPr>
          <w:sz w:val="24"/>
          <w:szCs w:val="24"/>
        </w:rPr>
        <w:t>посвященный 100</w:t>
      </w:r>
      <w:r w:rsidRPr="00E0040E">
        <w:rPr>
          <w:sz w:val="24"/>
          <w:szCs w:val="24"/>
        </w:rPr>
        <w:t xml:space="preserve">-летию Булата Окуджавы. </w:t>
      </w:r>
      <w:r w:rsidR="00683DD3">
        <w:rPr>
          <w:sz w:val="24"/>
          <w:szCs w:val="24"/>
        </w:rPr>
        <w:t>Участники</w:t>
      </w:r>
      <w:r w:rsidR="00DB21BD" w:rsidRPr="00E0040E">
        <w:rPr>
          <w:sz w:val="24"/>
          <w:szCs w:val="24"/>
        </w:rPr>
        <w:t xml:space="preserve"> познакомились с его жизнью и творчеством. Про</w:t>
      </w:r>
      <w:r w:rsidRPr="00E0040E">
        <w:rPr>
          <w:sz w:val="24"/>
          <w:szCs w:val="24"/>
        </w:rPr>
        <w:t>звучали</w:t>
      </w:r>
      <w:r w:rsidR="00DB21BD" w:rsidRPr="00E0040E">
        <w:rPr>
          <w:sz w:val="24"/>
          <w:szCs w:val="24"/>
        </w:rPr>
        <w:t xml:space="preserve"> </w:t>
      </w:r>
      <w:r w:rsidRPr="00E0040E">
        <w:rPr>
          <w:sz w:val="24"/>
          <w:szCs w:val="24"/>
        </w:rPr>
        <w:t xml:space="preserve">стихи и песни </w:t>
      </w:r>
      <w:r w:rsidR="00893629">
        <w:rPr>
          <w:sz w:val="24"/>
          <w:szCs w:val="24"/>
        </w:rPr>
        <w:t xml:space="preserve">Окуджавы </w:t>
      </w:r>
      <w:r w:rsidR="00DB21BD" w:rsidRPr="00E0040E">
        <w:rPr>
          <w:sz w:val="24"/>
          <w:szCs w:val="24"/>
        </w:rPr>
        <w:t>в исполнении гостей</w:t>
      </w:r>
      <w:r w:rsidRPr="00E0040E">
        <w:rPr>
          <w:sz w:val="24"/>
          <w:szCs w:val="24"/>
        </w:rPr>
        <w:t xml:space="preserve"> </w:t>
      </w:r>
      <w:r w:rsidR="00DB21BD" w:rsidRPr="00E0040E">
        <w:rPr>
          <w:sz w:val="24"/>
          <w:szCs w:val="24"/>
        </w:rPr>
        <w:t>и</w:t>
      </w:r>
      <w:r w:rsidRPr="00E0040E">
        <w:rPr>
          <w:sz w:val="24"/>
          <w:szCs w:val="24"/>
        </w:rPr>
        <w:t xml:space="preserve"> акт</w:t>
      </w:r>
      <w:r w:rsidR="00DB21BD" w:rsidRPr="00E0040E">
        <w:rPr>
          <w:sz w:val="24"/>
          <w:szCs w:val="24"/>
        </w:rPr>
        <w:t>е</w:t>
      </w:r>
      <w:r w:rsidRPr="00E0040E">
        <w:rPr>
          <w:sz w:val="24"/>
          <w:szCs w:val="24"/>
        </w:rPr>
        <w:t>р</w:t>
      </w:r>
      <w:r w:rsidR="00DB21BD" w:rsidRPr="00E0040E">
        <w:rPr>
          <w:sz w:val="24"/>
          <w:szCs w:val="24"/>
        </w:rPr>
        <w:t>ов</w:t>
      </w:r>
      <w:r w:rsidRPr="00E0040E">
        <w:rPr>
          <w:sz w:val="24"/>
          <w:szCs w:val="24"/>
        </w:rPr>
        <w:t xml:space="preserve"> с экрана. Приняло участие 13 человек, выдано 3 книги. Опубликована новость на сайте и в газете «Земля </w:t>
      </w:r>
      <w:r w:rsidR="00DB21BD" w:rsidRPr="00E0040E">
        <w:rPr>
          <w:sz w:val="24"/>
          <w:szCs w:val="24"/>
        </w:rPr>
        <w:t>б</w:t>
      </w:r>
      <w:r w:rsidRPr="00E0040E">
        <w:rPr>
          <w:sz w:val="24"/>
          <w:szCs w:val="24"/>
        </w:rPr>
        <w:t>оготольская».</w:t>
      </w:r>
    </w:p>
    <w:p w:rsidR="00674C0D" w:rsidRPr="00E0040E" w:rsidRDefault="00674C0D" w:rsidP="009C1BA7">
      <w:pPr>
        <w:ind w:firstLine="567"/>
        <w:jc w:val="both"/>
        <w:rPr>
          <w:sz w:val="24"/>
          <w:szCs w:val="24"/>
        </w:rPr>
      </w:pPr>
      <w:r w:rsidRPr="00E0040E">
        <w:rPr>
          <w:sz w:val="24"/>
          <w:szCs w:val="24"/>
        </w:rPr>
        <w:t xml:space="preserve">В июне в Лебедевской библиотеке прошла </w:t>
      </w:r>
      <w:r w:rsidRPr="00E0040E">
        <w:rPr>
          <w:b/>
          <w:sz w:val="24"/>
          <w:szCs w:val="24"/>
        </w:rPr>
        <w:t>дискуссия «Актуален ли Пушкин сегодня?»</w:t>
      </w:r>
      <w:r w:rsidR="002D1116" w:rsidRPr="00E0040E">
        <w:rPr>
          <w:b/>
          <w:sz w:val="24"/>
          <w:szCs w:val="24"/>
        </w:rPr>
        <w:t xml:space="preserve">. </w:t>
      </w:r>
      <w:r w:rsidRPr="00E0040E">
        <w:rPr>
          <w:sz w:val="24"/>
          <w:szCs w:val="24"/>
        </w:rPr>
        <w:t>Участники делились своими мыслями о том, какое значение имеет Пушкин для каждого из них. Кто-то связывает имя поэта с детством, поскольку знаком с его сказками. Для кого-то Александр Сергеевич олицетворяет русскую литературу и является любимым поэтом. Приняло участие 7</w:t>
      </w:r>
      <w:r w:rsidR="002D1116" w:rsidRPr="00E0040E">
        <w:rPr>
          <w:sz w:val="24"/>
          <w:szCs w:val="24"/>
        </w:rPr>
        <w:t xml:space="preserve"> чел., из них 3 молодежи.</w:t>
      </w:r>
    </w:p>
    <w:p w:rsidR="00E60C1A" w:rsidRPr="00E0040E" w:rsidRDefault="00E60C1A" w:rsidP="009C1BA7">
      <w:pPr>
        <w:ind w:firstLine="567"/>
        <w:jc w:val="both"/>
        <w:rPr>
          <w:sz w:val="24"/>
          <w:szCs w:val="24"/>
        </w:rPr>
      </w:pPr>
      <w:r w:rsidRPr="00E0040E">
        <w:rPr>
          <w:sz w:val="24"/>
          <w:szCs w:val="24"/>
        </w:rPr>
        <w:t xml:space="preserve">В библиотеках ЦБС широко отметили </w:t>
      </w:r>
      <w:r w:rsidRPr="00E0040E">
        <w:rPr>
          <w:b/>
          <w:sz w:val="24"/>
          <w:szCs w:val="24"/>
        </w:rPr>
        <w:t>100-летие В.П. Астафьева</w:t>
      </w:r>
      <w:r w:rsidRPr="00E0040E">
        <w:rPr>
          <w:sz w:val="24"/>
          <w:szCs w:val="24"/>
        </w:rPr>
        <w:t xml:space="preserve">. Сотрудниками были образованы книжные выставки, проведены громкие чтения и конкурсы. Также библиотеки приняли участие в сетевой акции «Краеведческий диктант-2024», краевой акции «Читаем Астафьева вместе», </w:t>
      </w:r>
      <w:r w:rsidR="00F027F0" w:rsidRPr="00E0040E">
        <w:rPr>
          <w:sz w:val="24"/>
          <w:szCs w:val="24"/>
        </w:rPr>
        <w:t>краевом конкурсе видеороликов «Я читаю Астафьева», краевом конкурс эссе «Читая Астафьева». Н</w:t>
      </w:r>
      <w:r w:rsidRPr="00E0040E">
        <w:rPr>
          <w:sz w:val="24"/>
          <w:szCs w:val="24"/>
        </w:rPr>
        <w:t>а сайте ЦБС</w:t>
      </w:r>
      <w:r w:rsidR="00404C86" w:rsidRPr="00E0040E">
        <w:rPr>
          <w:sz w:val="24"/>
          <w:szCs w:val="24"/>
        </w:rPr>
        <w:t xml:space="preserve"> </w:t>
      </w:r>
      <w:r w:rsidRPr="00E0040E">
        <w:rPr>
          <w:sz w:val="24"/>
          <w:szCs w:val="24"/>
        </w:rPr>
        <w:t>размещена виртуальная выставка «Из Сибири с любовью»</w:t>
      </w:r>
      <w:r w:rsidR="00E73528" w:rsidRPr="00E0040E">
        <w:rPr>
          <w:sz w:val="24"/>
          <w:szCs w:val="24"/>
        </w:rPr>
        <w:t>, посвященная писателю</w:t>
      </w:r>
      <w:r w:rsidRPr="00E0040E">
        <w:rPr>
          <w:sz w:val="24"/>
          <w:szCs w:val="24"/>
        </w:rPr>
        <w:t xml:space="preserve">. </w:t>
      </w:r>
      <w:r w:rsidR="00E73528" w:rsidRPr="00E0040E">
        <w:rPr>
          <w:sz w:val="24"/>
          <w:szCs w:val="24"/>
        </w:rPr>
        <w:t>Всего проведено 20 мероприятий, в них приняли участие 219 чел</w:t>
      </w:r>
      <w:r w:rsidR="006542F5" w:rsidRPr="00E0040E">
        <w:rPr>
          <w:sz w:val="24"/>
          <w:szCs w:val="24"/>
        </w:rPr>
        <w:t>.</w:t>
      </w:r>
      <w:r w:rsidR="00E73528" w:rsidRPr="00E0040E">
        <w:rPr>
          <w:sz w:val="24"/>
          <w:szCs w:val="24"/>
        </w:rPr>
        <w:t>, из них 155 детей и 37 молодежи.</w:t>
      </w:r>
    </w:p>
    <w:p w:rsidR="00BC78D8" w:rsidRPr="00E0040E" w:rsidRDefault="00BC78D8" w:rsidP="009C1BA7">
      <w:pPr>
        <w:ind w:firstLine="567"/>
        <w:jc w:val="both"/>
        <w:rPr>
          <w:sz w:val="24"/>
          <w:szCs w:val="24"/>
        </w:rPr>
      </w:pPr>
      <w:r w:rsidRPr="00E0040E">
        <w:rPr>
          <w:sz w:val="24"/>
          <w:szCs w:val="24"/>
        </w:rPr>
        <w:t xml:space="preserve">В рамках реализации программы «Пушкинская карта» Большекосульская модельная библиотека провела </w:t>
      </w:r>
      <w:r w:rsidRPr="00E0040E">
        <w:rPr>
          <w:b/>
          <w:bCs/>
          <w:sz w:val="24"/>
          <w:szCs w:val="24"/>
        </w:rPr>
        <w:t>QR-квест «</w:t>
      </w:r>
      <w:proofErr w:type="spellStart"/>
      <w:r w:rsidRPr="00E0040E">
        <w:rPr>
          <w:b/>
          <w:bCs/>
          <w:sz w:val="24"/>
          <w:szCs w:val="24"/>
        </w:rPr>
        <w:t>ПроСто</w:t>
      </w:r>
      <w:proofErr w:type="spellEnd"/>
      <w:r w:rsidRPr="00E0040E">
        <w:rPr>
          <w:b/>
          <w:bCs/>
          <w:sz w:val="24"/>
          <w:szCs w:val="24"/>
        </w:rPr>
        <w:t xml:space="preserve"> Астафьев»</w:t>
      </w:r>
      <w:r w:rsidRPr="00E0040E">
        <w:rPr>
          <w:bCs/>
          <w:sz w:val="24"/>
          <w:szCs w:val="24"/>
        </w:rPr>
        <w:t xml:space="preserve">. </w:t>
      </w:r>
      <w:r w:rsidRPr="00E0040E">
        <w:rPr>
          <w:sz w:val="24"/>
          <w:szCs w:val="24"/>
        </w:rPr>
        <w:t>QR-квест — это интерактивная игра, в которой подсказки и загадки зашифрованы в QR-кодах, расположенных в библиотеке. Для его прохождения участникам требуется смартфон. Каждое правильно выполненное задание позволяло участникам узнать слово из зашифрованной цитаты писателя. Данная форма работы оказалась востребована молодежью, игра была проведена два раза. Всего приняло участие 22 человека.</w:t>
      </w:r>
    </w:p>
    <w:p w:rsidR="00A7472E" w:rsidRPr="00E0040E" w:rsidRDefault="00E864AB" w:rsidP="009C1BA7">
      <w:pPr>
        <w:pStyle w:val="a7"/>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left="0" w:firstLine="567"/>
        <w:contextualSpacing w:val="0"/>
        <w:jc w:val="both"/>
        <w:rPr>
          <w:sz w:val="24"/>
          <w:szCs w:val="24"/>
        </w:rPr>
      </w:pPr>
      <w:r w:rsidRPr="00E0040E">
        <w:rPr>
          <w:sz w:val="24"/>
          <w:szCs w:val="24"/>
        </w:rPr>
        <w:t xml:space="preserve">В апреле Критовская библиотека провела </w:t>
      </w:r>
      <w:r w:rsidRPr="00E0040E">
        <w:rPr>
          <w:b/>
          <w:sz w:val="24"/>
          <w:szCs w:val="24"/>
        </w:rPr>
        <w:t>виртуальную экскурсию «Виктор Астафьев и его Овсянка»</w:t>
      </w:r>
      <w:r w:rsidRPr="00E0040E">
        <w:rPr>
          <w:sz w:val="24"/>
          <w:szCs w:val="24"/>
        </w:rPr>
        <w:t xml:space="preserve">. Подростки познакомились с историей деревни Овсянка, </w:t>
      </w:r>
      <w:r w:rsidR="002C3DD0" w:rsidRPr="00E0040E">
        <w:rPr>
          <w:sz w:val="24"/>
          <w:szCs w:val="24"/>
        </w:rPr>
        <w:t>с мемориальным</w:t>
      </w:r>
      <w:r w:rsidRPr="00E0040E">
        <w:rPr>
          <w:sz w:val="24"/>
          <w:szCs w:val="24"/>
        </w:rPr>
        <w:t xml:space="preserve"> комплексом</w:t>
      </w:r>
      <w:r w:rsidR="002C3DD0" w:rsidRPr="00E0040E">
        <w:rPr>
          <w:sz w:val="24"/>
          <w:szCs w:val="24"/>
        </w:rPr>
        <w:t xml:space="preserve"> писателя и его произведениями</w:t>
      </w:r>
      <w:r w:rsidRPr="00E0040E">
        <w:rPr>
          <w:sz w:val="24"/>
          <w:szCs w:val="24"/>
        </w:rPr>
        <w:t>. Приняло участие 15 человек.</w:t>
      </w:r>
    </w:p>
    <w:p w:rsidR="00A574D0" w:rsidRPr="00E0040E" w:rsidRDefault="00A574D0" w:rsidP="00E67722">
      <w:pPr>
        <w:pStyle w:val="31"/>
        <w:numPr>
          <w:ilvl w:val="0"/>
          <w:numId w:val="10"/>
        </w:numPr>
        <w:tabs>
          <w:tab w:val="left" w:pos="709"/>
        </w:tabs>
        <w:spacing w:line="240" w:lineRule="auto"/>
        <w:ind w:firstLine="567"/>
        <w:jc w:val="both"/>
        <w:rPr>
          <w:sz w:val="24"/>
          <w:szCs w:val="24"/>
        </w:rPr>
      </w:pPr>
      <w:r w:rsidRPr="00E0040E">
        <w:rPr>
          <w:sz w:val="24"/>
          <w:szCs w:val="24"/>
        </w:rPr>
        <w:t xml:space="preserve">В библиотеках ЦБС работают </w:t>
      </w:r>
      <w:r w:rsidR="00942235" w:rsidRPr="00E0040E">
        <w:rPr>
          <w:b/>
          <w:sz w:val="24"/>
          <w:szCs w:val="24"/>
        </w:rPr>
        <w:t>три</w:t>
      </w:r>
      <w:r w:rsidRPr="00E0040E">
        <w:rPr>
          <w:b/>
          <w:sz w:val="24"/>
          <w:szCs w:val="24"/>
        </w:rPr>
        <w:t xml:space="preserve"> клуба литературной направленности</w:t>
      </w:r>
      <w:r w:rsidR="00F027F0" w:rsidRPr="00E0040E">
        <w:rPr>
          <w:b/>
          <w:sz w:val="24"/>
          <w:szCs w:val="24"/>
        </w:rPr>
        <w:t xml:space="preserve"> (-1 к 2023)</w:t>
      </w:r>
      <w:r w:rsidRPr="00E0040E">
        <w:rPr>
          <w:sz w:val="24"/>
          <w:szCs w:val="24"/>
        </w:rPr>
        <w:t xml:space="preserve">. </w:t>
      </w:r>
    </w:p>
    <w:p w:rsidR="00A77374" w:rsidRPr="00E0040E" w:rsidRDefault="00A574D0" w:rsidP="009C1BA7">
      <w:pPr>
        <w:ind w:firstLine="567"/>
        <w:jc w:val="both"/>
        <w:rPr>
          <w:sz w:val="24"/>
          <w:szCs w:val="24"/>
        </w:rPr>
      </w:pPr>
      <w:r w:rsidRPr="00E0040E">
        <w:rPr>
          <w:sz w:val="24"/>
          <w:szCs w:val="24"/>
        </w:rPr>
        <w:t xml:space="preserve">В Критовской библиотеке работает </w:t>
      </w:r>
      <w:r w:rsidRPr="00E0040E">
        <w:rPr>
          <w:b/>
          <w:bCs/>
          <w:sz w:val="24"/>
          <w:szCs w:val="24"/>
        </w:rPr>
        <w:t>кружок «</w:t>
      </w:r>
      <w:proofErr w:type="spellStart"/>
      <w:r w:rsidRPr="00E0040E">
        <w:rPr>
          <w:b/>
          <w:bCs/>
          <w:sz w:val="24"/>
          <w:szCs w:val="24"/>
        </w:rPr>
        <w:t>ЧитайЧас</w:t>
      </w:r>
      <w:proofErr w:type="spellEnd"/>
      <w:r w:rsidRPr="00E0040E">
        <w:rPr>
          <w:b/>
          <w:bCs/>
          <w:sz w:val="24"/>
          <w:szCs w:val="24"/>
        </w:rPr>
        <w:t>»</w:t>
      </w:r>
      <w:r w:rsidRPr="00E0040E">
        <w:rPr>
          <w:sz w:val="24"/>
          <w:szCs w:val="24"/>
        </w:rPr>
        <w:t xml:space="preserve"> для расширения читательских интересов детей, развития практических навыков устной речи и выразительного чтения. </w:t>
      </w:r>
      <w:r w:rsidR="00A77374" w:rsidRPr="00E0040E">
        <w:rPr>
          <w:sz w:val="24"/>
          <w:szCs w:val="24"/>
        </w:rPr>
        <w:t>В среднем занятия проводились 1 раз в неделю. В кружке прошли громкие чтения по различным методикам: чтение по кругу, чтение с остановками, комментированные чтения и другие. Кроме этого дети учились пересказывать прочитанное, с помощью перчаточных кукол рассказывали сказки, принимали участие в конкурсах на выразительное чтение, конкурсах скороговорок. Читали русские народные сказки, произведения классиков. Количество участников 12 детей.  За год прошло 32 занятия, их посетили 185 человек, всего выдано 212 экз. документов.</w:t>
      </w:r>
    </w:p>
    <w:p w:rsidR="00A574D0" w:rsidRPr="00E0040E" w:rsidRDefault="00A574D0" w:rsidP="00E67722">
      <w:pPr>
        <w:pStyle w:val="31"/>
        <w:numPr>
          <w:ilvl w:val="0"/>
          <w:numId w:val="10"/>
        </w:numPr>
        <w:tabs>
          <w:tab w:val="left" w:pos="709"/>
        </w:tabs>
        <w:spacing w:line="240" w:lineRule="auto"/>
        <w:ind w:firstLine="567"/>
        <w:jc w:val="both"/>
        <w:rPr>
          <w:sz w:val="24"/>
          <w:szCs w:val="24"/>
        </w:rPr>
      </w:pPr>
      <w:r w:rsidRPr="00E0040E">
        <w:rPr>
          <w:sz w:val="24"/>
          <w:szCs w:val="24"/>
        </w:rPr>
        <w:t xml:space="preserve">В Большекосульской модельной библиотеке работает </w:t>
      </w:r>
      <w:r w:rsidRPr="00E0040E">
        <w:rPr>
          <w:b/>
          <w:bCs/>
          <w:sz w:val="24"/>
          <w:szCs w:val="24"/>
        </w:rPr>
        <w:t>клуб «В книге все было по-другому!»</w:t>
      </w:r>
      <w:r w:rsidRPr="00E0040E">
        <w:rPr>
          <w:sz w:val="24"/>
          <w:szCs w:val="24"/>
        </w:rPr>
        <w:t xml:space="preserve">, популяризирующий книги через экранизацию среди старшеклассников. Участники смотрят и обсуждают фильмы, снятые по книгам, играют в игры по экранизированным произведениям, советуют друг другу книги для прочтения. </w:t>
      </w:r>
      <w:r w:rsidR="00D2616F" w:rsidRPr="00E0040E">
        <w:rPr>
          <w:sz w:val="24"/>
          <w:szCs w:val="24"/>
        </w:rPr>
        <w:t>В 2024 году прошли 8 встреч: дискуссия по произведениям А. Гайдара «Чук и Гек», викторина «Герои Гоголя в книге и на экране» к 215-летию Н.В. Гоголя, кинопоказ «Мифы и фантастика Александра Беляева» к 140-летию А. Р. Беляева, дискуссия «Отечественная классика в кино», брей-ринг «По обе стороны экрана», тематический вечер «Волшебный мир кино», интеллектуальная игра «Книги, ставшие фильмами», викторина «Игра в кино». Клуб посещали 10 молодежи, они пришли на встречи 70</w:t>
      </w:r>
      <w:r w:rsidRPr="00E0040E">
        <w:rPr>
          <w:sz w:val="24"/>
          <w:szCs w:val="24"/>
        </w:rPr>
        <w:t xml:space="preserve"> </w:t>
      </w:r>
      <w:r w:rsidR="00D2616F" w:rsidRPr="00E0040E">
        <w:rPr>
          <w:sz w:val="24"/>
          <w:szCs w:val="24"/>
        </w:rPr>
        <w:t>раз</w:t>
      </w:r>
      <w:r w:rsidRPr="00E0040E">
        <w:rPr>
          <w:sz w:val="24"/>
          <w:szCs w:val="24"/>
        </w:rPr>
        <w:t>.</w:t>
      </w:r>
    </w:p>
    <w:p w:rsidR="00A574D0" w:rsidRPr="00E0040E" w:rsidRDefault="00A574D0" w:rsidP="009C1BA7">
      <w:pPr>
        <w:pStyle w:val="a3"/>
        <w:ind w:firstLine="567"/>
        <w:jc w:val="both"/>
        <w:rPr>
          <w:szCs w:val="24"/>
        </w:rPr>
      </w:pPr>
      <w:r w:rsidRPr="00E0040E">
        <w:rPr>
          <w:szCs w:val="24"/>
        </w:rPr>
        <w:t xml:space="preserve">В Юрьевской библиотеке работает </w:t>
      </w:r>
      <w:r w:rsidRPr="00E0040E">
        <w:rPr>
          <w:b/>
          <w:bCs/>
          <w:szCs w:val="24"/>
        </w:rPr>
        <w:t>клуб «Стихи и песни от всей души!»</w:t>
      </w:r>
      <w:r w:rsidR="00942235" w:rsidRPr="00E0040E">
        <w:rPr>
          <w:b/>
          <w:bCs/>
          <w:szCs w:val="24"/>
        </w:rPr>
        <w:t xml:space="preserve">, </w:t>
      </w:r>
      <w:r w:rsidR="006D750E" w:rsidRPr="00E0040E">
        <w:rPr>
          <w:bCs/>
          <w:szCs w:val="24"/>
        </w:rPr>
        <w:t>основная аудитория — это</w:t>
      </w:r>
      <w:r w:rsidR="00942235" w:rsidRPr="00E0040E">
        <w:rPr>
          <w:b/>
          <w:bCs/>
          <w:szCs w:val="24"/>
        </w:rPr>
        <w:t xml:space="preserve"> </w:t>
      </w:r>
      <w:r w:rsidR="00942235" w:rsidRPr="00E0040E">
        <w:rPr>
          <w:szCs w:val="24"/>
        </w:rPr>
        <w:t>пенсионеры</w:t>
      </w:r>
      <w:r w:rsidRPr="00E0040E">
        <w:rPr>
          <w:szCs w:val="24"/>
        </w:rPr>
        <w:t xml:space="preserve">. Участники проводят тематические встречи, на которых читают стихи и поют песни, в том числе и собственного сочинения. </w:t>
      </w:r>
      <w:r w:rsidR="00942235" w:rsidRPr="00E0040E">
        <w:rPr>
          <w:szCs w:val="24"/>
        </w:rPr>
        <w:t xml:space="preserve">Прошли литературно-музыкальные вечера: «Зима в поэзии искрится…», «Мой верный друг, родной язык», «Поэзия и музыка весны», «Юмор в стихах и песнях», «Лучшая из профессий», «Стихи лета», «Боготольский Есенин», «Мой край, задумчивый и нежный», «Душа России – Валентина </w:t>
      </w:r>
      <w:proofErr w:type="spellStart"/>
      <w:r w:rsidR="00942235" w:rsidRPr="00E0040E">
        <w:rPr>
          <w:szCs w:val="24"/>
        </w:rPr>
        <w:t>Толкунова</w:t>
      </w:r>
      <w:proofErr w:type="spellEnd"/>
      <w:r w:rsidR="00942235" w:rsidRPr="00E0040E">
        <w:rPr>
          <w:szCs w:val="24"/>
        </w:rPr>
        <w:t xml:space="preserve">», «Песня, ставшая судьбой», «Снежная канитель». В отчетном году его посещали </w:t>
      </w:r>
      <w:r w:rsidR="00942235" w:rsidRPr="00E0040E">
        <w:rPr>
          <w:szCs w:val="24"/>
        </w:rPr>
        <w:lastRenderedPageBreak/>
        <w:t xml:space="preserve">22 человека, за год проведено 11 мероприятий, на которых присутствовало 263 человека, на каждом мероприятии работали волонтеры. </w:t>
      </w:r>
    </w:p>
    <w:p w:rsidR="00A574D0" w:rsidRPr="00E0040E" w:rsidRDefault="00A574D0" w:rsidP="00E67722">
      <w:pPr>
        <w:pStyle w:val="a7"/>
        <w:numPr>
          <w:ilvl w:val="0"/>
          <w:numId w:val="10"/>
        </w:numPr>
        <w:ind w:firstLine="567"/>
        <w:jc w:val="both"/>
        <w:rPr>
          <w:sz w:val="24"/>
          <w:szCs w:val="24"/>
        </w:rPr>
      </w:pPr>
      <w:r w:rsidRPr="00E0040E">
        <w:rPr>
          <w:sz w:val="24"/>
          <w:szCs w:val="24"/>
        </w:rPr>
        <w:t xml:space="preserve">В 2024 года в рамках </w:t>
      </w:r>
      <w:r w:rsidRPr="00E0040E">
        <w:rPr>
          <w:b/>
          <w:sz w:val="24"/>
          <w:szCs w:val="24"/>
        </w:rPr>
        <w:t>программы «Пушкинская карта»</w:t>
      </w:r>
      <w:r w:rsidRPr="00E0040E">
        <w:rPr>
          <w:sz w:val="24"/>
          <w:szCs w:val="24"/>
        </w:rPr>
        <w:t xml:space="preserve"> проведено 20 мероприятий в восьми библиотеках ЦБС (+11 мероприятий к 2023). Было продано 185 билетов на сумму 33 850 рублей, из них по Пушкинской карте 181 билет (+88 билетов к 2023) на сумму 33 250 руб. (+18270 руб.) Средняя стоимость билета составила 183 руб.</w:t>
      </w:r>
    </w:p>
    <w:p w:rsidR="00A574D0" w:rsidRPr="00E0040E" w:rsidRDefault="00A574D0" w:rsidP="00E67722">
      <w:pPr>
        <w:pStyle w:val="a7"/>
        <w:numPr>
          <w:ilvl w:val="0"/>
          <w:numId w:val="10"/>
        </w:numPr>
        <w:ind w:firstLine="567"/>
        <w:jc w:val="both"/>
        <w:rPr>
          <w:sz w:val="24"/>
          <w:szCs w:val="24"/>
          <w:shd w:val="clear" w:color="auto" w:fill="FFFFFF"/>
        </w:rPr>
      </w:pPr>
      <w:r w:rsidRPr="00E0040E">
        <w:rPr>
          <w:sz w:val="24"/>
          <w:szCs w:val="24"/>
        </w:rPr>
        <w:t xml:space="preserve">Самым востребованным молодежью мероприятием стал </w:t>
      </w:r>
      <w:r w:rsidRPr="00E0040E">
        <w:rPr>
          <w:b/>
          <w:bCs/>
          <w:sz w:val="24"/>
          <w:szCs w:val="24"/>
        </w:rPr>
        <w:t>мастер-класс «Роспись сумки-</w:t>
      </w:r>
      <w:proofErr w:type="spellStart"/>
      <w:r w:rsidRPr="00E0040E">
        <w:rPr>
          <w:b/>
          <w:bCs/>
          <w:sz w:val="24"/>
          <w:szCs w:val="24"/>
        </w:rPr>
        <w:t>шоппера</w:t>
      </w:r>
      <w:proofErr w:type="spellEnd"/>
      <w:r w:rsidRPr="00E0040E">
        <w:rPr>
          <w:b/>
          <w:bCs/>
          <w:sz w:val="24"/>
          <w:szCs w:val="24"/>
        </w:rPr>
        <w:t>»</w:t>
      </w:r>
      <w:r w:rsidRPr="00E0040E">
        <w:rPr>
          <w:bCs/>
          <w:sz w:val="24"/>
          <w:szCs w:val="24"/>
        </w:rPr>
        <w:t>, он прошел в трех библиотеках ЦБС. Участники о</w:t>
      </w:r>
      <w:r w:rsidRPr="00E0040E">
        <w:rPr>
          <w:sz w:val="24"/>
          <w:szCs w:val="24"/>
          <w:shd w:val="clear" w:color="auto" w:fill="FFFFFF"/>
        </w:rPr>
        <w:t>сваивали технику рисования акрилом по ткани, узнали, как надежно закрепить краску. Молодые люди разрисовывали предоставленные сумки-</w:t>
      </w:r>
      <w:proofErr w:type="spellStart"/>
      <w:r w:rsidRPr="00E0040E">
        <w:rPr>
          <w:sz w:val="24"/>
          <w:szCs w:val="24"/>
          <w:shd w:val="clear" w:color="auto" w:fill="FFFFFF"/>
        </w:rPr>
        <w:t>шопперы</w:t>
      </w:r>
      <w:proofErr w:type="spellEnd"/>
      <w:r w:rsidRPr="00E0040E">
        <w:rPr>
          <w:sz w:val="24"/>
          <w:szCs w:val="24"/>
          <w:shd w:val="clear" w:color="auto" w:fill="FFFFFF"/>
        </w:rPr>
        <w:t xml:space="preserve"> и собственные футболки. Всего было продано 27 билетов на сумму 6 750 руб.</w:t>
      </w:r>
    </w:p>
    <w:p w:rsidR="00A574D0" w:rsidRPr="00E0040E" w:rsidRDefault="00A574D0" w:rsidP="00E67722">
      <w:pPr>
        <w:pStyle w:val="a7"/>
        <w:numPr>
          <w:ilvl w:val="0"/>
          <w:numId w:val="10"/>
        </w:numPr>
        <w:ind w:firstLine="567"/>
        <w:jc w:val="both"/>
        <w:rPr>
          <w:sz w:val="24"/>
          <w:szCs w:val="24"/>
          <w:shd w:val="clear" w:color="auto" w:fill="FFFFFF"/>
        </w:rPr>
      </w:pPr>
      <w:r w:rsidRPr="00E0040E">
        <w:rPr>
          <w:sz w:val="24"/>
          <w:szCs w:val="24"/>
          <w:shd w:val="clear" w:color="auto" w:fill="FFFFFF"/>
        </w:rPr>
        <w:t xml:space="preserve">В отчетном году удалось наладить взаимодействие со школами и провести мероприятия для организованных групп старшеклассников. Так, например, в четырех библиотеках прошла </w:t>
      </w:r>
      <w:r w:rsidRPr="00E0040E">
        <w:rPr>
          <w:b/>
          <w:bCs/>
          <w:sz w:val="24"/>
          <w:szCs w:val="24"/>
        </w:rPr>
        <w:t>интеллектуальная игра «Бери от Пушкина все»</w:t>
      </w:r>
      <w:r w:rsidRPr="00E0040E">
        <w:rPr>
          <w:bCs/>
          <w:sz w:val="24"/>
          <w:szCs w:val="24"/>
        </w:rPr>
        <w:t>. На ней молодежь соревновалась в знании жизни и творчества А. С. Пушкина. Всего было продано 30 билетов на сумму 3950 руб.</w:t>
      </w:r>
    </w:p>
    <w:p w:rsidR="00885AA4" w:rsidRPr="00E0040E" w:rsidRDefault="00885AA4" w:rsidP="00E67722">
      <w:pPr>
        <w:pStyle w:val="a7"/>
        <w:widowControl w:val="0"/>
        <w:numPr>
          <w:ilvl w:val="1"/>
          <w:numId w:val="3"/>
        </w:numPr>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left="0" w:firstLine="567"/>
        <w:jc w:val="both"/>
        <w:rPr>
          <w:i/>
          <w:sz w:val="24"/>
          <w:szCs w:val="24"/>
        </w:rPr>
      </w:pPr>
      <w:r w:rsidRPr="00E0040E">
        <w:rPr>
          <w:i/>
          <w:sz w:val="24"/>
          <w:szCs w:val="24"/>
        </w:rPr>
        <w:t xml:space="preserve">Краткий анализ </w:t>
      </w:r>
      <w:r w:rsidR="00832998" w:rsidRPr="00E0040E">
        <w:rPr>
          <w:i/>
          <w:sz w:val="24"/>
          <w:szCs w:val="24"/>
        </w:rPr>
        <w:t>содержания работы</w:t>
      </w:r>
      <w:r w:rsidRPr="00E0040E">
        <w:rPr>
          <w:i/>
          <w:sz w:val="24"/>
          <w:szCs w:val="24"/>
        </w:rPr>
        <w:t xml:space="preserve"> модельных и модернизированных библиотек. </w:t>
      </w:r>
    </w:p>
    <w:p w:rsidR="007A37EA" w:rsidRPr="00E0040E" w:rsidRDefault="00602894"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sz w:val="24"/>
          <w:szCs w:val="24"/>
        </w:rPr>
      </w:pPr>
      <w:r w:rsidRPr="00E0040E">
        <w:rPr>
          <w:sz w:val="24"/>
          <w:szCs w:val="24"/>
        </w:rPr>
        <w:t xml:space="preserve">Большекосульская модельная библиотека в своей работе учитывала запросы целевой аудитории и использовала возможности, появившиеся после модернизации. Проанализировав динамику контрольных показателей работы можно прийти к выводу, что в библиотеке </w:t>
      </w:r>
      <w:r w:rsidR="00B559BC" w:rsidRPr="00E0040E">
        <w:rPr>
          <w:sz w:val="24"/>
          <w:szCs w:val="24"/>
        </w:rPr>
        <w:t xml:space="preserve">осуществлялась </w:t>
      </w:r>
      <w:r w:rsidRPr="00E0040E">
        <w:rPr>
          <w:sz w:val="24"/>
          <w:szCs w:val="24"/>
        </w:rPr>
        <w:t xml:space="preserve">эффективная работа с разными целевыми группами по различным тематическим направлениям, </w:t>
      </w:r>
      <w:r w:rsidR="00B559BC" w:rsidRPr="00E0040E">
        <w:rPr>
          <w:sz w:val="24"/>
          <w:szCs w:val="24"/>
        </w:rPr>
        <w:t xml:space="preserve">а также налажено успешное </w:t>
      </w:r>
      <w:r w:rsidR="00B819FF" w:rsidRPr="00E0040E">
        <w:rPr>
          <w:sz w:val="24"/>
          <w:szCs w:val="24"/>
        </w:rPr>
        <w:t>взаимодействие</w:t>
      </w:r>
      <w:r w:rsidR="00B559BC" w:rsidRPr="00E0040E">
        <w:rPr>
          <w:sz w:val="24"/>
          <w:szCs w:val="24"/>
        </w:rPr>
        <w:t xml:space="preserve"> с партнерами</w:t>
      </w:r>
      <w:r w:rsidR="00B819FF" w:rsidRPr="00E0040E">
        <w:rPr>
          <w:sz w:val="24"/>
          <w:szCs w:val="24"/>
        </w:rPr>
        <w:t xml:space="preserve"> и спонсорами</w:t>
      </w:r>
      <w:r w:rsidR="00B559BC" w:rsidRPr="00E0040E">
        <w:rPr>
          <w:sz w:val="24"/>
          <w:szCs w:val="24"/>
        </w:rPr>
        <w:t>.</w:t>
      </w:r>
    </w:p>
    <w:p w:rsidR="00B67FAB" w:rsidRPr="00E0040E" w:rsidRDefault="00602894"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b/>
          <w:sz w:val="24"/>
          <w:szCs w:val="24"/>
        </w:rPr>
      </w:pPr>
      <w:r w:rsidRPr="00E0040E">
        <w:rPr>
          <w:sz w:val="24"/>
          <w:szCs w:val="24"/>
        </w:rPr>
        <w:t xml:space="preserve">В </w:t>
      </w:r>
      <w:r w:rsidR="007A37EA" w:rsidRPr="00E0040E">
        <w:rPr>
          <w:sz w:val="24"/>
          <w:szCs w:val="24"/>
        </w:rPr>
        <w:t xml:space="preserve">2022-2024 гг. в </w:t>
      </w:r>
      <w:r w:rsidRPr="00E0040E">
        <w:rPr>
          <w:sz w:val="24"/>
          <w:szCs w:val="24"/>
        </w:rPr>
        <w:t>библиотеке были реализованы</w:t>
      </w:r>
      <w:r w:rsidR="007A37EA" w:rsidRPr="00E0040E">
        <w:rPr>
          <w:sz w:val="24"/>
          <w:szCs w:val="24"/>
        </w:rPr>
        <w:t>: музыкально-поэтические квартирники «Встречаемся в библиотеке» для молодежи; просветительская программа «Я б в ученые пошел» для детей и подростков; образовательная программа «Школа молодого лидера «Путь к успеху»»; образовательная программа «Литературный саквояж» для детей; образовательная программа «Компьютерная грамотность» для пенсионеров; проект «Книжное лето» для поддержки чтения детей в летний период.</w:t>
      </w:r>
    </w:p>
    <w:p w:rsidR="004C3CB6" w:rsidRPr="00E0040E" w:rsidRDefault="00B67FAB"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sz w:val="24"/>
          <w:szCs w:val="24"/>
        </w:rPr>
      </w:pPr>
      <w:r w:rsidRPr="00E0040E">
        <w:rPr>
          <w:sz w:val="24"/>
          <w:szCs w:val="24"/>
        </w:rPr>
        <w:t xml:space="preserve">Библиотека стала </w:t>
      </w:r>
      <w:proofErr w:type="spellStart"/>
      <w:r w:rsidRPr="00E0040E">
        <w:rPr>
          <w:sz w:val="24"/>
          <w:szCs w:val="24"/>
        </w:rPr>
        <w:t>имиджевым</w:t>
      </w:r>
      <w:proofErr w:type="spellEnd"/>
      <w:r w:rsidRPr="00E0040E">
        <w:rPr>
          <w:sz w:val="24"/>
          <w:szCs w:val="24"/>
        </w:rPr>
        <w:t xml:space="preserve"> местом Боготольского района. Ежегодно ее посещают гости со всей России. Для них проводятся экскурсии по обновленному пространству библиотеки. Также</w:t>
      </w:r>
      <w:r w:rsidR="00B316C6" w:rsidRPr="00E0040E">
        <w:rPr>
          <w:sz w:val="24"/>
          <w:szCs w:val="24"/>
        </w:rPr>
        <w:t xml:space="preserve"> она не раз становилась</w:t>
      </w:r>
      <w:r w:rsidRPr="00E0040E">
        <w:rPr>
          <w:sz w:val="24"/>
          <w:szCs w:val="24"/>
        </w:rPr>
        <w:t xml:space="preserve"> </w:t>
      </w:r>
      <w:r w:rsidR="00B316C6" w:rsidRPr="00E0040E">
        <w:rPr>
          <w:sz w:val="24"/>
          <w:szCs w:val="24"/>
        </w:rPr>
        <w:t>площадкой для проведения краевых и районных мероприятий.</w:t>
      </w:r>
      <w:r w:rsidR="004C3CB6" w:rsidRPr="00E0040E">
        <w:rPr>
          <w:sz w:val="24"/>
          <w:szCs w:val="24"/>
        </w:rPr>
        <w:t xml:space="preserve"> В 2024 году прошел </w:t>
      </w:r>
      <w:r w:rsidR="004C3CB6" w:rsidRPr="00E0040E">
        <w:rPr>
          <w:bCs/>
          <w:sz w:val="24"/>
          <w:szCs w:val="24"/>
        </w:rPr>
        <w:t xml:space="preserve">муниципальный этап </w:t>
      </w:r>
      <w:proofErr w:type="spellStart"/>
      <w:r w:rsidR="004C3CB6" w:rsidRPr="00E0040E">
        <w:rPr>
          <w:bCs/>
          <w:sz w:val="24"/>
          <w:szCs w:val="24"/>
        </w:rPr>
        <w:t>Макаренковских</w:t>
      </w:r>
      <w:proofErr w:type="spellEnd"/>
      <w:r w:rsidR="004C3CB6" w:rsidRPr="00E0040E">
        <w:rPr>
          <w:bCs/>
          <w:sz w:val="24"/>
          <w:szCs w:val="24"/>
        </w:rPr>
        <w:t xml:space="preserve"> чтений-2024 дл</w:t>
      </w:r>
      <w:r w:rsidR="004C3CB6" w:rsidRPr="00E0040E">
        <w:rPr>
          <w:sz w:val="24"/>
          <w:szCs w:val="24"/>
        </w:rPr>
        <w:t>я педагогов школ Боготольского района (</w:t>
      </w:r>
      <w:bookmarkStart w:id="3" w:name="_Hlk184718026"/>
      <w:r w:rsidR="004C3CB6" w:rsidRPr="00E0040E">
        <w:rPr>
          <w:sz w:val="24"/>
          <w:szCs w:val="24"/>
        </w:rPr>
        <w:t>приняло участие 30 человек</w:t>
      </w:r>
      <w:bookmarkEnd w:id="3"/>
      <w:r w:rsidR="004C3CB6" w:rsidRPr="00E0040E">
        <w:rPr>
          <w:sz w:val="24"/>
          <w:szCs w:val="24"/>
        </w:rPr>
        <w:t xml:space="preserve">, записалось 10 новых читателей). </w:t>
      </w:r>
    </w:p>
    <w:p w:rsidR="00602894" w:rsidRPr="00E0040E" w:rsidRDefault="00B559BC"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sz w:val="24"/>
          <w:szCs w:val="24"/>
        </w:rPr>
      </w:pPr>
      <w:r w:rsidRPr="00E0040E">
        <w:rPr>
          <w:sz w:val="24"/>
          <w:szCs w:val="24"/>
        </w:rPr>
        <w:t xml:space="preserve">С </w:t>
      </w:r>
      <w:r w:rsidR="00602894" w:rsidRPr="00E0040E">
        <w:rPr>
          <w:sz w:val="24"/>
          <w:szCs w:val="24"/>
        </w:rPr>
        <w:t>202</w:t>
      </w:r>
      <w:r w:rsidRPr="00E0040E">
        <w:rPr>
          <w:sz w:val="24"/>
          <w:szCs w:val="24"/>
        </w:rPr>
        <w:t>3 года библиотекари занимаются проектной деятельностью. В 2023-2024 гг.</w:t>
      </w:r>
      <w:r w:rsidR="00602894" w:rsidRPr="00E0040E">
        <w:rPr>
          <w:sz w:val="24"/>
          <w:szCs w:val="24"/>
        </w:rPr>
        <w:t xml:space="preserve"> </w:t>
      </w:r>
      <w:r w:rsidRPr="00E0040E">
        <w:rPr>
          <w:sz w:val="24"/>
          <w:szCs w:val="24"/>
        </w:rPr>
        <w:t>реализован профориентационный проект</w:t>
      </w:r>
      <w:r w:rsidR="00B316C6" w:rsidRPr="00E0040E">
        <w:rPr>
          <w:sz w:val="24"/>
          <w:szCs w:val="24"/>
        </w:rPr>
        <w:t xml:space="preserve"> для подростков </w:t>
      </w:r>
      <w:r w:rsidRPr="00E0040E">
        <w:rPr>
          <w:sz w:val="24"/>
          <w:szCs w:val="24"/>
        </w:rPr>
        <w:t xml:space="preserve">«Мы в игре 2.0». С сентября 2024 г. </w:t>
      </w:r>
      <w:r w:rsidR="00B67FAB" w:rsidRPr="00E0040E">
        <w:rPr>
          <w:sz w:val="24"/>
          <w:szCs w:val="24"/>
        </w:rPr>
        <w:t>р</w:t>
      </w:r>
      <w:r w:rsidRPr="00E0040E">
        <w:rPr>
          <w:sz w:val="24"/>
          <w:szCs w:val="24"/>
        </w:rPr>
        <w:t>еализуется проект «</w:t>
      </w:r>
      <w:proofErr w:type="spellStart"/>
      <w:r w:rsidRPr="00E0040E">
        <w:rPr>
          <w:sz w:val="24"/>
          <w:szCs w:val="24"/>
        </w:rPr>
        <w:t>Дедыбабы.ру</w:t>
      </w:r>
      <w:proofErr w:type="spellEnd"/>
      <w:r w:rsidRPr="00E0040E">
        <w:rPr>
          <w:sz w:val="24"/>
          <w:szCs w:val="24"/>
        </w:rPr>
        <w:t>» по обучению пожилых людей основам компьютерной грамотности.</w:t>
      </w:r>
    </w:p>
    <w:p w:rsidR="00B819FF" w:rsidRPr="00E0040E" w:rsidRDefault="00B819FF"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sz w:val="24"/>
          <w:szCs w:val="24"/>
        </w:rPr>
      </w:pPr>
      <w:r w:rsidRPr="00E0040E">
        <w:rPr>
          <w:sz w:val="24"/>
          <w:szCs w:val="24"/>
        </w:rPr>
        <w:t>Большекосульская библиотека является лидером среди библиотек ЦБС по количеству проведенных мероприятий по программе «Пушкинская карта»</w:t>
      </w:r>
      <w:r w:rsidR="00B67FAB" w:rsidRPr="00E0040E">
        <w:rPr>
          <w:sz w:val="24"/>
          <w:szCs w:val="24"/>
        </w:rPr>
        <w:t>. За три года проведено 9 мероприятий (30% от общего количества событий).</w:t>
      </w:r>
      <w:r w:rsidRPr="00E0040E">
        <w:rPr>
          <w:sz w:val="24"/>
          <w:szCs w:val="24"/>
        </w:rPr>
        <w:t xml:space="preserve"> </w:t>
      </w:r>
    </w:p>
    <w:p w:rsidR="00602894" w:rsidRPr="00E0040E" w:rsidRDefault="00602894"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sz w:val="24"/>
          <w:szCs w:val="24"/>
        </w:rPr>
      </w:pPr>
      <w:r w:rsidRPr="00E0040E">
        <w:rPr>
          <w:sz w:val="24"/>
          <w:szCs w:val="24"/>
        </w:rPr>
        <w:t>Для читателей работа</w:t>
      </w:r>
      <w:r w:rsidR="00B316C6" w:rsidRPr="00E0040E">
        <w:rPr>
          <w:sz w:val="24"/>
          <w:szCs w:val="24"/>
        </w:rPr>
        <w:t>ют</w:t>
      </w:r>
      <w:r w:rsidRPr="00E0040E">
        <w:rPr>
          <w:sz w:val="24"/>
          <w:szCs w:val="24"/>
        </w:rPr>
        <w:t xml:space="preserve"> три клубных объединения: «В книге все было по-другому» для молодежи, «Мастерская радости» для пенсионеров, творческий клуб «Радуга» для детей</w:t>
      </w:r>
      <w:r w:rsidR="00B67FAB" w:rsidRPr="00E0040E">
        <w:rPr>
          <w:sz w:val="24"/>
          <w:szCs w:val="24"/>
        </w:rPr>
        <w:t xml:space="preserve"> (в 2021 было два клуба)</w:t>
      </w:r>
      <w:r w:rsidRPr="00E0040E">
        <w:rPr>
          <w:sz w:val="24"/>
          <w:szCs w:val="24"/>
        </w:rPr>
        <w:t>.</w:t>
      </w:r>
    </w:p>
    <w:p w:rsidR="00B316C6" w:rsidRPr="00E0040E" w:rsidRDefault="00B316C6"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sz w:val="24"/>
          <w:szCs w:val="24"/>
        </w:rPr>
      </w:pPr>
      <w:r w:rsidRPr="00E0040E">
        <w:rPr>
          <w:sz w:val="24"/>
          <w:szCs w:val="24"/>
        </w:rPr>
        <w:t>Работа библиотеки активно освещается в</w:t>
      </w:r>
      <w:r w:rsidR="00BC2825" w:rsidRPr="00E0040E">
        <w:rPr>
          <w:sz w:val="24"/>
          <w:szCs w:val="24"/>
        </w:rPr>
        <w:t xml:space="preserve"> Интернете: в</w:t>
      </w:r>
      <w:r w:rsidRPr="00E0040E">
        <w:rPr>
          <w:sz w:val="24"/>
          <w:szCs w:val="24"/>
        </w:rPr>
        <w:t xml:space="preserve"> группе «Большекосульская модельная библиотека»</w:t>
      </w:r>
      <w:r w:rsidR="00BC2825" w:rsidRPr="00E0040E">
        <w:rPr>
          <w:sz w:val="24"/>
          <w:szCs w:val="24"/>
        </w:rPr>
        <w:t xml:space="preserve"> в социальной сети </w:t>
      </w:r>
      <w:r w:rsidR="00BC2825" w:rsidRPr="00E0040E">
        <w:rPr>
          <w:sz w:val="24"/>
          <w:szCs w:val="24"/>
          <w:lang w:val="en-US"/>
        </w:rPr>
        <w:t>VK</w:t>
      </w:r>
      <w:r w:rsidR="00BC2825" w:rsidRPr="00E0040E">
        <w:rPr>
          <w:sz w:val="24"/>
          <w:szCs w:val="24"/>
        </w:rPr>
        <w:t xml:space="preserve">, на платформе Культура.рф, на краевом портале Культура.24. В 2023 году на телеканале «7 канал. Мой Красноярск» вышел пятиминутный сюжет «″Чудеса превращения в Большой </w:t>
      </w:r>
      <w:r w:rsidR="00AB2FC4" w:rsidRPr="00E0040E">
        <w:rPr>
          <w:sz w:val="24"/>
          <w:szCs w:val="24"/>
        </w:rPr>
        <w:t>Косули!</w:t>
      </w:r>
      <w:r w:rsidR="00BC2825" w:rsidRPr="00E0040E">
        <w:rPr>
          <w:sz w:val="24"/>
          <w:szCs w:val="24"/>
        </w:rPr>
        <w:t xml:space="preserve"> Модернизация библиотеки в рамках нацпроекта ″Культура″».</w:t>
      </w:r>
    </w:p>
    <w:p w:rsidR="00B316C6" w:rsidRPr="00E0040E" w:rsidRDefault="00B316C6" w:rsidP="00E0040E">
      <w:pPr>
        <w:widowControl w:val="0"/>
        <w:tabs>
          <w:tab w:val="left" w:pos="1062"/>
          <w:tab w:val="left" w:pos="1134"/>
          <w:tab w:val="left" w:pos="1389"/>
          <w:tab w:val="left" w:pos="1390"/>
          <w:tab w:val="left" w:pos="4011"/>
          <w:tab w:val="left" w:pos="5568"/>
          <w:tab w:val="left" w:pos="6910"/>
          <w:tab w:val="left" w:pos="7231"/>
          <w:tab w:val="left" w:pos="7817"/>
          <w:tab w:val="left" w:pos="8608"/>
          <w:tab w:val="left" w:pos="9051"/>
        </w:tabs>
        <w:autoSpaceDE w:val="0"/>
        <w:autoSpaceDN w:val="0"/>
        <w:ind w:firstLine="567"/>
        <w:jc w:val="both"/>
        <w:rPr>
          <w:sz w:val="24"/>
          <w:szCs w:val="24"/>
        </w:rPr>
      </w:pPr>
      <w:r w:rsidRPr="00E0040E">
        <w:rPr>
          <w:sz w:val="24"/>
          <w:szCs w:val="24"/>
        </w:rPr>
        <w:t xml:space="preserve">Для того, чтобы работать на высоком уровне сотрудники библиотеки ежегодно обучаются на всероссийских курсах повышения квалификации. За три года двое библиотекарей обучились по </w:t>
      </w:r>
      <w:r w:rsidR="00AB2FC4" w:rsidRPr="00E0040E">
        <w:rPr>
          <w:sz w:val="24"/>
          <w:szCs w:val="24"/>
        </w:rPr>
        <w:t xml:space="preserve">10 дополнительным профессиональным </w:t>
      </w:r>
      <w:r w:rsidRPr="00E0040E">
        <w:rPr>
          <w:sz w:val="24"/>
          <w:szCs w:val="24"/>
        </w:rPr>
        <w:t>программам.</w:t>
      </w:r>
    </w:p>
    <w:p w:rsidR="005C0DAB" w:rsidRPr="00E0040E" w:rsidRDefault="005C0DAB" w:rsidP="00E67722">
      <w:pPr>
        <w:pStyle w:val="a7"/>
        <w:widowControl w:val="0"/>
        <w:numPr>
          <w:ilvl w:val="1"/>
          <w:numId w:val="3"/>
        </w:numPr>
        <w:tabs>
          <w:tab w:val="left" w:pos="710"/>
          <w:tab w:val="left" w:pos="1242"/>
        </w:tabs>
        <w:autoSpaceDE w:val="0"/>
        <w:autoSpaceDN w:val="0"/>
        <w:ind w:left="0" w:firstLine="567"/>
        <w:jc w:val="both"/>
        <w:rPr>
          <w:i/>
          <w:sz w:val="24"/>
          <w:szCs w:val="24"/>
        </w:rPr>
      </w:pPr>
      <w:proofErr w:type="spellStart"/>
      <w:r w:rsidRPr="00E0040E">
        <w:rPr>
          <w:i/>
          <w:sz w:val="24"/>
          <w:szCs w:val="24"/>
        </w:rPr>
        <w:t>Внестационарные</w:t>
      </w:r>
      <w:proofErr w:type="spellEnd"/>
      <w:r w:rsidRPr="00E0040E">
        <w:rPr>
          <w:i/>
          <w:spacing w:val="-6"/>
          <w:sz w:val="24"/>
          <w:szCs w:val="24"/>
        </w:rPr>
        <w:t xml:space="preserve"> </w:t>
      </w:r>
      <w:r w:rsidRPr="00E0040E">
        <w:rPr>
          <w:i/>
          <w:sz w:val="24"/>
          <w:szCs w:val="24"/>
        </w:rPr>
        <w:t>формы</w:t>
      </w:r>
      <w:r w:rsidRPr="00E0040E">
        <w:rPr>
          <w:i/>
          <w:spacing w:val="-3"/>
          <w:sz w:val="24"/>
          <w:szCs w:val="24"/>
        </w:rPr>
        <w:t xml:space="preserve"> </w:t>
      </w:r>
      <w:r w:rsidRPr="00E0040E">
        <w:rPr>
          <w:i/>
          <w:sz w:val="24"/>
          <w:szCs w:val="24"/>
        </w:rPr>
        <w:t>обслуживания</w:t>
      </w:r>
      <w:r w:rsidRPr="00E0040E">
        <w:rPr>
          <w:sz w:val="24"/>
          <w:szCs w:val="24"/>
        </w:rPr>
        <w:t xml:space="preserve">. Текстовый анализ состояния </w:t>
      </w:r>
      <w:proofErr w:type="spellStart"/>
      <w:r w:rsidRPr="00E0040E">
        <w:rPr>
          <w:sz w:val="24"/>
          <w:szCs w:val="24"/>
        </w:rPr>
        <w:t>внестационарного</w:t>
      </w:r>
      <w:proofErr w:type="spellEnd"/>
      <w:r w:rsidRPr="00E0040E">
        <w:rPr>
          <w:sz w:val="24"/>
          <w:szCs w:val="24"/>
        </w:rPr>
        <w:t xml:space="preserve"> обслуживания </w:t>
      </w:r>
      <w:r w:rsidRPr="00E0040E">
        <w:rPr>
          <w:i/>
          <w:sz w:val="24"/>
          <w:szCs w:val="24"/>
        </w:rPr>
        <w:t xml:space="preserve">(указать количество пользователей, обслуженных </w:t>
      </w:r>
      <w:proofErr w:type="spellStart"/>
      <w:r w:rsidRPr="00E0040E">
        <w:rPr>
          <w:i/>
          <w:sz w:val="24"/>
          <w:szCs w:val="24"/>
        </w:rPr>
        <w:lastRenderedPageBreak/>
        <w:t>книгоношеством</w:t>
      </w:r>
      <w:proofErr w:type="spellEnd"/>
      <w:r w:rsidRPr="00E0040E">
        <w:rPr>
          <w:i/>
          <w:sz w:val="24"/>
          <w:szCs w:val="24"/>
        </w:rPr>
        <w:t>).</w:t>
      </w:r>
    </w:p>
    <w:p w:rsidR="00A67DEB" w:rsidRPr="00E0040E" w:rsidRDefault="00A67DEB" w:rsidP="00E0040E">
      <w:pPr>
        <w:pStyle w:val="6"/>
        <w:tabs>
          <w:tab w:val="left" w:pos="709"/>
        </w:tabs>
        <w:spacing w:line="240" w:lineRule="auto"/>
        <w:ind w:left="0" w:firstLine="567"/>
        <w:jc w:val="both"/>
        <w:rPr>
          <w:sz w:val="24"/>
          <w:szCs w:val="24"/>
        </w:rPr>
      </w:pPr>
      <w:r w:rsidRPr="00E0040E">
        <w:rPr>
          <w:sz w:val="24"/>
          <w:szCs w:val="24"/>
        </w:rPr>
        <w:t xml:space="preserve">В библиотеках ЦБС в 2024 году работало 34 пункта </w:t>
      </w:r>
      <w:proofErr w:type="spellStart"/>
      <w:r w:rsidRPr="00E0040E">
        <w:rPr>
          <w:sz w:val="24"/>
          <w:szCs w:val="24"/>
        </w:rPr>
        <w:t>внестационарного</w:t>
      </w:r>
      <w:proofErr w:type="spellEnd"/>
      <w:r w:rsidRPr="00E0040E">
        <w:rPr>
          <w:sz w:val="24"/>
          <w:szCs w:val="24"/>
        </w:rPr>
        <w:t xml:space="preserve"> обслуживания населения (-3 к 2023</w:t>
      </w:r>
      <w:r w:rsidR="0021257D" w:rsidRPr="00E0040E">
        <w:rPr>
          <w:sz w:val="24"/>
          <w:szCs w:val="24"/>
        </w:rPr>
        <w:t>)</w:t>
      </w:r>
      <w:r w:rsidRPr="00E0040E">
        <w:rPr>
          <w:sz w:val="24"/>
          <w:szCs w:val="24"/>
        </w:rPr>
        <w:t>. Из-за отсутствия сотрудник</w:t>
      </w:r>
      <w:r w:rsidR="00F9663D" w:rsidRPr="00E0040E">
        <w:rPr>
          <w:sz w:val="24"/>
          <w:szCs w:val="24"/>
        </w:rPr>
        <w:t>а</w:t>
      </w:r>
      <w:r w:rsidRPr="00E0040E">
        <w:rPr>
          <w:sz w:val="24"/>
          <w:szCs w:val="24"/>
        </w:rPr>
        <w:t xml:space="preserve"> в Краснозаводской </w:t>
      </w:r>
      <w:r w:rsidR="00E74C3C" w:rsidRPr="00E0040E">
        <w:rPr>
          <w:sz w:val="24"/>
          <w:szCs w:val="24"/>
        </w:rPr>
        <w:t>библиотеке</w:t>
      </w:r>
      <w:r w:rsidRPr="00E0040E">
        <w:rPr>
          <w:sz w:val="24"/>
          <w:szCs w:val="24"/>
        </w:rPr>
        <w:t xml:space="preserve"> не было </w:t>
      </w:r>
      <w:proofErr w:type="spellStart"/>
      <w:r w:rsidRPr="00E0040E">
        <w:rPr>
          <w:sz w:val="24"/>
          <w:szCs w:val="24"/>
        </w:rPr>
        <w:t>книгоношества</w:t>
      </w:r>
      <w:proofErr w:type="spellEnd"/>
      <w:r w:rsidRPr="00E0040E">
        <w:rPr>
          <w:sz w:val="24"/>
          <w:szCs w:val="24"/>
        </w:rPr>
        <w:t xml:space="preserve">. В связи с </w:t>
      </w:r>
      <w:r w:rsidR="00E74C3C" w:rsidRPr="00E0040E">
        <w:rPr>
          <w:sz w:val="24"/>
          <w:szCs w:val="24"/>
        </w:rPr>
        <w:t xml:space="preserve">переездом </w:t>
      </w:r>
      <w:r w:rsidR="00F9663D" w:rsidRPr="00E0040E">
        <w:rPr>
          <w:sz w:val="24"/>
          <w:szCs w:val="24"/>
        </w:rPr>
        <w:t xml:space="preserve">в с. Боготол </w:t>
      </w:r>
      <w:r w:rsidR="00E74C3C" w:rsidRPr="00E0040E">
        <w:rPr>
          <w:sz w:val="24"/>
          <w:szCs w:val="24"/>
        </w:rPr>
        <w:t>администраци</w:t>
      </w:r>
      <w:r w:rsidR="00F9663D" w:rsidRPr="00E0040E">
        <w:rPr>
          <w:sz w:val="24"/>
          <w:szCs w:val="24"/>
        </w:rPr>
        <w:t>я</w:t>
      </w:r>
      <w:r w:rsidR="00E74C3C" w:rsidRPr="00E0040E">
        <w:rPr>
          <w:sz w:val="24"/>
          <w:szCs w:val="24"/>
        </w:rPr>
        <w:t xml:space="preserve"> Централизованной клубной системы </w:t>
      </w:r>
      <w:r w:rsidRPr="00E0040E">
        <w:rPr>
          <w:sz w:val="24"/>
          <w:szCs w:val="24"/>
        </w:rPr>
        <w:t xml:space="preserve">больше не </w:t>
      </w:r>
      <w:r w:rsidR="00E74C3C" w:rsidRPr="00E0040E">
        <w:rPr>
          <w:sz w:val="24"/>
          <w:szCs w:val="24"/>
        </w:rPr>
        <w:t xml:space="preserve">обслуживается передвижной библиотекой, теперь сотрудники имеют непосредственный доступ к Центральной библиотеке. Детская библиотека не смогла обслуживать жителей пос. </w:t>
      </w:r>
      <w:proofErr w:type="spellStart"/>
      <w:r w:rsidR="00E74C3C" w:rsidRPr="00E0040E">
        <w:rPr>
          <w:sz w:val="24"/>
          <w:szCs w:val="24"/>
        </w:rPr>
        <w:t>Орга</w:t>
      </w:r>
      <w:proofErr w:type="spellEnd"/>
      <w:r w:rsidR="00F9663D" w:rsidRPr="00E0040E">
        <w:rPr>
          <w:sz w:val="24"/>
          <w:szCs w:val="24"/>
        </w:rPr>
        <w:t xml:space="preserve"> из-за проблем с предоставлением транспорта, библиотечные услуги там оказывала только Центральная библиотека. Передвижка в пос. </w:t>
      </w:r>
      <w:proofErr w:type="spellStart"/>
      <w:r w:rsidR="00F9663D" w:rsidRPr="00E0040E">
        <w:rPr>
          <w:sz w:val="24"/>
          <w:szCs w:val="24"/>
        </w:rPr>
        <w:t>Орга</w:t>
      </w:r>
      <w:proofErr w:type="spellEnd"/>
      <w:r w:rsidR="00F9663D" w:rsidRPr="00E0040E">
        <w:rPr>
          <w:sz w:val="24"/>
          <w:szCs w:val="24"/>
        </w:rPr>
        <w:t xml:space="preserve"> была организована после увольнения библиотекаря Оргинской библиотеки.</w:t>
      </w:r>
    </w:p>
    <w:p w:rsidR="00A67DEB" w:rsidRPr="00E0040E" w:rsidRDefault="00A67DEB" w:rsidP="00E0040E">
      <w:pPr>
        <w:pStyle w:val="6"/>
        <w:tabs>
          <w:tab w:val="left" w:pos="709"/>
        </w:tabs>
        <w:spacing w:line="240" w:lineRule="auto"/>
        <w:ind w:left="0" w:firstLine="567"/>
        <w:jc w:val="both"/>
        <w:rPr>
          <w:sz w:val="24"/>
          <w:szCs w:val="24"/>
        </w:rPr>
      </w:pPr>
      <w:r w:rsidRPr="00E0040E">
        <w:rPr>
          <w:sz w:val="24"/>
          <w:szCs w:val="24"/>
        </w:rPr>
        <w:t xml:space="preserve">Количество пользователей </w:t>
      </w:r>
      <w:proofErr w:type="spellStart"/>
      <w:r w:rsidR="00AA3627" w:rsidRPr="00E0040E">
        <w:rPr>
          <w:sz w:val="24"/>
          <w:szCs w:val="24"/>
        </w:rPr>
        <w:t>внестационара</w:t>
      </w:r>
      <w:proofErr w:type="spellEnd"/>
      <w:r w:rsidR="00AA3627" w:rsidRPr="00E0040E">
        <w:rPr>
          <w:sz w:val="24"/>
          <w:szCs w:val="24"/>
        </w:rPr>
        <w:t xml:space="preserve"> </w:t>
      </w:r>
      <w:r w:rsidR="00E74C3C" w:rsidRPr="00E0040E">
        <w:rPr>
          <w:sz w:val="24"/>
          <w:szCs w:val="24"/>
        </w:rPr>
        <w:t>увеличилось на 18</w:t>
      </w:r>
      <w:r w:rsidRPr="00E0040E">
        <w:rPr>
          <w:sz w:val="24"/>
          <w:szCs w:val="24"/>
        </w:rPr>
        <w:t xml:space="preserve"> человек</w:t>
      </w:r>
      <w:r w:rsidR="00E74C3C" w:rsidRPr="00E0040E">
        <w:rPr>
          <w:sz w:val="24"/>
          <w:szCs w:val="24"/>
        </w:rPr>
        <w:t xml:space="preserve"> по сравнению с прошедшим годом.</w:t>
      </w:r>
      <w:r w:rsidRPr="00E0040E">
        <w:rPr>
          <w:sz w:val="24"/>
          <w:szCs w:val="24"/>
        </w:rPr>
        <w:t xml:space="preserve"> </w:t>
      </w:r>
      <w:r w:rsidR="00E74C3C" w:rsidRPr="00E0040E">
        <w:rPr>
          <w:sz w:val="24"/>
          <w:szCs w:val="24"/>
        </w:rPr>
        <w:t>В связи с этим увеличилось число посещений</w:t>
      </w:r>
      <w:r w:rsidRPr="00E0040E">
        <w:rPr>
          <w:sz w:val="24"/>
          <w:szCs w:val="24"/>
        </w:rPr>
        <w:t xml:space="preserve"> на </w:t>
      </w:r>
      <w:r w:rsidR="00E74C3C" w:rsidRPr="00E0040E">
        <w:rPr>
          <w:sz w:val="24"/>
          <w:szCs w:val="24"/>
        </w:rPr>
        <w:t>447 и к</w:t>
      </w:r>
      <w:r w:rsidRPr="00E0040E">
        <w:rPr>
          <w:sz w:val="24"/>
          <w:szCs w:val="24"/>
        </w:rPr>
        <w:t xml:space="preserve">ниговыдача </w:t>
      </w:r>
      <w:r w:rsidR="00E74C3C" w:rsidRPr="00E0040E">
        <w:rPr>
          <w:sz w:val="24"/>
          <w:szCs w:val="24"/>
        </w:rPr>
        <w:t>на 761 экз</w:t>
      </w:r>
      <w:r w:rsidRPr="00E0040E">
        <w:rPr>
          <w:sz w:val="24"/>
          <w:szCs w:val="24"/>
        </w:rPr>
        <w:t xml:space="preserve">. </w:t>
      </w:r>
    </w:p>
    <w:p w:rsidR="00A67DEB" w:rsidRPr="00E0040E" w:rsidRDefault="00A67DEB" w:rsidP="00E0040E">
      <w:pPr>
        <w:pStyle w:val="6"/>
        <w:tabs>
          <w:tab w:val="left" w:pos="709"/>
        </w:tabs>
        <w:spacing w:line="240" w:lineRule="auto"/>
        <w:ind w:left="0" w:firstLine="567"/>
        <w:jc w:val="both"/>
        <w:rPr>
          <w:sz w:val="24"/>
          <w:szCs w:val="24"/>
        </w:rPr>
      </w:pPr>
      <w:r w:rsidRPr="00E0040E">
        <w:rPr>
          <w:sz w:val="24"/>
          <w:szCs w:val="24"/>
        </w:rPr>
        <w:t>В Боготольском районе 38 населенных пунктов, в 17 из них есть стационарные библиотеки. В 9 населенных пунктах, где нет библиотек</w:t>
      </w:r>
      <w:r w:rsidR="00DE31D9">
        <w:rPr>
          <w:sz w:val="24"/>
          <w:szCs w:val="24"/>
        </w:rPr>
        <w:t>,</w:t>
      </w:r>
      <w:r w:rsidRPr="00E0040E">
        <w:rPr>
          <w:sz w:val="24"/>
          <w:szCs w:val="24"/>
        </w:rPr>
        <w:t xml:space="preserve"> организовано </w:t>
      </w:r>
      <w:proofErr w:type="spellStart"/>
      <w:r w:rsidRPr="00E0040E">
        <w:rPr>
          <w:sz w:val="24"/>
          <w:szCs w:val="24"/>
        </w:rPr>
        <w:t>внестационарное</w:t>
      </w:r>
      <w:proofErr w:type="spellEnd"/>
      <w:r w:rsidRPr="00E0040E">
        <w:rPr>
          <w:sz w:val="24"/>
          <w:szCs w:val="24"/>
        </w:rPr>
        <w:t xml:space="preserve"> обслуживание населения: д. Ильинка, д. Дмитриевка (Вагинская библиотека), пос. Птицетоварная ферма, д. Георгиевка, ст. Вагино, д. </w:t>
      </w:r>
      <w:proofErr w:type="spellStart"/>
      <w:r w:rsidRPr="00E0040E">
        <w:rPr>
          <w:sz w:val="24"/>
          <w:szCs w:val="24"/>
        </w:rPr>
        <w:t>Шулдат</w:t>
      </w:r>
      <w:proofErr w:type="spellEnd"/>
      <w:r w:rsidRPr="00E0040E">
        <w:rPr>
          <w:sz w:val="24"/>
          <w:szCs w:val="24"/>
        </w:rPr>
        <w:t xml:space="preserve">, д. Березовка (ЦД и ДБ), д. </w:t>
      </w:r>
      <w:proofErr w:type="spellStart"/>
      <w:r w:rsidRPr="00E0040E">
        <w:rPr>
          <w:sz w:val="24"/>
          <w:szCs w:val="24"/>
        </w:rPr>
        <w:t>Вишняково-Катеюл</w:t>
      </w:r>
      <w:proofErr w:type="spellEnd"/>
      <w:r w:rsidRPr="00E0040E">
        <w:rPr>
          <w:sz w:val="24"/>
          <w:szCs w:val="24"/>
        </w:rPr>
        <w:t xml:space="preserve">, д. Малая Косуль (ЦБ). Жители оставшихся 12 пунктов получают библиотечные услуги посещая близлежащие библиотеки. </w:t>
      </w:r>
      <w:r w:rsidR="0021257D" w:rsidRPr="00E0040E">
        <w:rPr>
          <w:sz w:val="24"/>
          <w:szCs w:val="24"/>
        </w:rPr>
        <w:t xml:space="preserve">Населенные пункты: </w:t>
      </w:r>
      <w:r w:rsidR="004B6545" w:rsidRPr="00E0040E">
        <w:rPr>
          <w:sz w:val="24"/>
          <w:szCs w:val="24"/>
        </w:rPr>
        <w:t xml:space="preserve">П. Лозняки, д. </w:t>
      </w:r>
      <w:proofErr w:type="spellStart"/>
      <w:r w:rsidR="004B6545" w:rsidRPr="00E0040E">
        <w:rPr>
          <w:sz w:val="24"/>
          <w:szCs w:val="24"/>
        </w:rPr>
        <w:t>Гнетово</w:t>
      </w:r>
      <w:proofErr w:type="spellEnd"/>
      <w:r w:rsidR="004B6545" w:rsidRPr="00E0040E">
        <w:rPr>
          <w:sz w:val="24"/>
          <w:szCs w:val="24"/>
        </w:rPr>
        <w:t xml:space="preserve">, д. </w:t>
      </w:r>
      <w:proofErr w:type="spellStart"/>
      <w:r w:rsidR="004B6545" w:rsidRPr="00E0040E">
        <w:rPr>
          <w:sz w:val="24"/>
          <w:szCs w:val="24"/>
        </w:rPr>
        <w:t>Новопетровка</w:t>
      </w:r>
      <w:proofErr w:type="spellEnd"/>
      <w:r w:rsidR="004B6545" w:rsidRPr="00E0040E">
        <w:rPr>
          <w:sz w:val="24"/>
          <w:szCs w:val="24"/>
        </w:rPr>
        <w:t xml:space="preserve"> </w:t>
      </w:r>
      <w:r w:rsidRPr="00E0040E">
        <w:rPr>
          <w:sz w:val="24"/>
          <w:szCs w:val="24"/>
        </w:rPr>
        <w:t>расположены в менее</w:t>
      </w:r>
      <w:r w:rsidR="00C86D38">
        <w:rPr>
          <w:sz w:val="24"/>
          <w:szCs w:val="24"/>
        </w:rPr>
        <w:t>,</w:t>
      </w:r>
      <w:r w:rsidRPr="00E0040E">
        <w:rPr>
          <w:sz w:val="24"/>
          <w:szCs w:val="24"/>
        </w:rPr>
        <w:t xml:space="preserve"> чем в 5 км от с. Медяково</w:t>
      </w:r>
      <w:r w:rsidR="004B6545" w:rsidRPr="00E0040E">
        <w:rPr>
          <w:sz w:val="24"/>
          <w:szCs w:val="24"/>
        </w:rPr>
        <w:t>,</w:t>
      </w:r>
      <w:r w:rsidRPr="00E0040E">
        <w:rPr>
          <w:sz w:val="24"/>
          <w:szCs w:val="24"/>
        </w:rPr>
        <w:t xml:space="preserve"> д. Разгуляевка</w:t>
      </w:r>
      <w:r w:rsidR="004B6545" w:rsidRPr="00E0040E">
        <w:rPr>
          <w:sz w:val="24"/>
          <w:szCs w:val="24"/>
        </w:rPr>
        <w:t xml:space="preserve"> и д. Булатово</w:t>
      </w:r>
      <w:r w:rsidRPr="00E0040E">
        <w:rPr>
          <w:sz w:val="24"/>
          <w:szCs w:val="24"/>
        </w:rPr>
        <w:t xml:space="preserve">. Жители деревень </w:t>
      </w:r>
      <w:proofErr w:type="spellStart"/>
      <w:r w:rsidRPr="00E0040E">
        <w:rPr>
          <w:sz w:val="24"/>
          <w:szCs w:val="24"/>
        </w:rPr>
        <w:t>Тузлуковка</w:t>
      </w:r>
      <w:proofErr w:type="spellEnd"/>
      <w:r w:rsidRPr="00E0040E">
        <w:rPr>
          <w:sz w:val="24"/>
          <w:szCs w:val="24"/>
        </w:rPr>
        <w:t xml:space="preserve"> и Волынка отказались от открытия внестационарных пунктов. В населенных пунктах: д. Боготольский Завод, п. </w:t>
      </w:r>
      <w:proofErr w:type="spellStart"/>
      <w:r w:rsidRPr="00E0040E">
        <w:rPr>
          <w:sz w:val="24"/>
          <w:szCs w:val="24"/>
        </w:rPr>
        <w:t>Шулдат</w:t>
      </w:r>
      <w:proofErr w:type="spellEnd"/>
      <w:r w:rsidRPr="00E0040E">
        <w:rPr>
          <w:sz w:val="24"/>
          <w:szCs w:val="24"/>
        </w:rPr>
        <w:t xml:space="preserve"> (Боготольский сельсовет), д. Казанка, д. Дмитриевка (</w:t>
      </w:r>
      <w:proofErr w:type="spellStart"/>
      <w:r w:rsidRPr="00E0040E">
        <w:rPr>
          <w:sz w:val="24"/>
          <w:szCs w:val="24"/>
        </w:rPr>
        <w:t>Большекосульский</w:t>
      </w:r>
      <w:proofErr w:type="spellEnd"/>
      <w:r w:rsidRPr="00E0040E">
        <w:rPr>
          <w:sz w:val="24"/>
          <w:szCs w:val="24"/>
        </w:rPr>
        <w:t xml:space="preserve"> сельсовет), д. </w:t>
      </w:r>
      <w:proofErr w:type="spellStart"/>
      <w:r w:rsidRPr="00E0040E">
        <w:rPr>
          <w:sz w:val="24"/>
          <w:szCs w:val="24"/>
        </w:rPr>
        <w:t>Львовка</w:t>
      </w:r>
      <w:proofErr w:type="spellEnd"/>
      <w:r w:rsidRPr="00E0040E">
        <w:rPr>
          <w:sz w:val="24"/>
          <w:szCs w:val="24"/>
        </w:rPr>
        <w:t xml:space="preserve">, д. Михайловка, д. Павловка в связи с малой численностью населения (от </w:t>
      </w:r>
      <w:r w:rsidR="004B6545" w:rsidRPr="00E0040E">
        <w:rPr>
          <w:sz w:val="24"/>
          <w:szCs w:val="24"/>
        </w:rPr>
        <w:t>0</w:t>
      </w:r>
      <w:r w:rsidRPr="00E0040E">
        <w:rPr>
          <w:sz w:val="24"/>
          <w:szCs w:val="24"/>
        </w:rPr>
        <w:t xml:space="preserve"> до 10 человек), организация внестационарных форм работы нецелесообразна.</w:t>
      </w:r>
    </w:p>
    <w:p w:rsidR="00A67DEB" w:rsidRPr="00E0040E" w:rsidRDefault="00A67DEB" w:rsidP="00E0040E">
      <w:pPr>
        <w:pStyle w:val="6"/>
        <w:tabs>
          <w:tab w:val="left" w:pos="709"/>
        </w:tabs>
        <w:spacing w:line="240" w:lineRule="auto"/>
        <w:ind w:left="0" w:firstLine="567"/>
        <w:jc w:val="both"/>
        <w:rPr>
          <w:i/>
          <w:sz w:val="24"/>
          <w:szCs w:val="24"/>
        </w:rPr>
      </w:pPr>
      <w:proofErr w:type="spellStart"/>
      <w:r w:rsidRPr="00E0040E">
        <w:rPr>
          <w:sz w:val="24"/>
          <w:szCs w:val="24"/>
        </w:rPr>
        <w:t>Внестационарным</w:t>
      </w:r>
      <w:proofErr w:type="spellEnd"/>
      <w:r w:rsidRPr="00E0040E">
        <w:rPr>
          <w:sz w:val="24"/>
          <w:szCs w:val="24"/>
        </w:rPr>
        <w:t xml:space="preserve"> обслуживанием населения занимаются </w:t>
      </w:r>
      <w:r w:rsidR="004B6545" w:rsidRPr="00E0040E">
        <w:rPr>
          <w:sz w:val="24"/>
          <w:szCs w:val="24"/>
        </w:rPr>
        <w:t xml:space="preserve">почти </w:t>
      </w:r>
      <w:r w:rsidRPr="00E0040E">
        <w:rPr>
          <w:sz w:val="24"/>
          <w:szCs w:val="24"/>
        </w:rPr>
        <w:t xml:space="preserve">все библиотеки ЦБС. </w:t>
      </w:r>
      <w:r w:rsidR="004B6545" w:rsidRPr="00E0040E">
        <w:rPr>
          <w:sz w:val="24"/>
          <w:szCs w:val="24"/>
        </w:rPr>
        <w:t>Ф</w:t>
      </w:r>
      <w:r w:rsidRPr="00E0040E">
        <w:rPr>
          <w:sz w:val="24"/>
          <w:szCs w:val="24"/>
        </w:rPr>
        <w:t xml:space="preserve">ормы: книгоношество, пункт выдачи, передвижная библиотека. </w:t>
      </w:r>
      <w:proofErr w:type="spellStart"/>
      <w:r w:rsidRPr="00E0040E">
        <w:rPr>
          <w:sz w:val="24"/>
          <w:szCs w:val="24"/>
        </w:rPr>
        <w:t>Книгоношеством</w:t>
      </w:r>
      <w:proofErr w:type="spellEnd"/>
      <w:r w:rsidRPr="00E0040E">
        <w:rPr>
          <w:sz w:val="24"/>
          <w:szCs w:val="24"/>
        </w:rPr>
        <w:t xml:space="preserve"> занимаются сотрудники и волонтеры 1</w:t>
      </w:r>
      <w:r w:rsidR="004B6545" w:rsidRPr="00E0040E">
        <w:rPr>
          <w:sz w:val="24"/>
          <w:szCs w:val="24"/>
        </w:rPr>
        <w:t>4</w:t>
      </w:r>
      <w:r w:rsidRPr="00E0040E">
        <w:rPr>
          <w:sz w:val="24"/>
          <w:szCs w:val="24"/>
        </w:rPr>
        <w:t xml:space="preserve"> библиотек. Помощь в обслуживания данной категории оказывают специалисты службы социальной защиты населения. </w:t>
      </w:r>
      <w:r w:rsidR="004B6545" w:rsidRPr="00E0040E">
        <w:rPr>
          <w:sz w:val="24"/>
          <w:szCs w:val="24"/>
        </w:rPr>
        <w:t xml:space="preserve">Пункты выдачи открыты в деревнях Ильинка и Дмитриевка (Вагинская библиотека), в них работают волонтеры – сотрудник сельского клуба и работник соцзащиты. </w:t>
      </w:r>
      <w:r w:rsidRPr="00E0040E">
        <w:rPr>
          <w:sz w:val="24"/>
          <w:szCs w:val="24"/>
        </w:rPr>
        <w:t>Передвижная библиотека функционирует на базе Центральной и Детской библиотек, помимо обслуживания жителей в населенных пунктах Боготольского района, где нет библиотек, сотрудники обслуживают работников организаций района.</w:t>
      </w:r>
    </w:p>
    <w:p w:rsidR="005C0DAB" w:rsidRPr="00E0040E" w:rsidRDefault="005C0DAB" w:rsidP="00E67722">
      <w:pPr>
        <w:pStyle w:val="a7"/>
        <w:widowControl w:val="0"/>
        <w:numPr>
          <w:ilvl w:val="1"/>
          <w:numId w:val="3"/>
        </w:numPr>
        <w:tabs>
          <w:tab w:val="left" w:pos="1062"/>
          <w:tab w:val="left" w:pos="1134"/>
          <w:tab w:val="left" w:pos="1242"/>
        </w:tabs>
        <w:autoSpaceDE w:val="0"/>
        <w:autoSpaceDN w:val="0"/>
        <w:ind w:left="0" w:firstLine="567"/>
        <w:jc w:val="both"/>
        <w:rPr>
          <w:sz w:val="24"/>
          <w:szCs w:val="24"/>
        </w:rPr>
      </w:pPr>
      <w:r w:rsidRPr="00E0040E">
        <w:rPr>
          <w:i/>
          <w:sz w:val="24"/>
          <w:szCs w:val="24"/>
        </w:rPr>
        <w:t>Библиотечное</w:t>
      </w:r>
      <w:r w:rsidRPr="00E0040E">
        <w:rPr>
          <w:i/>
          <w:spacing w:val="-4"/>
          <w:sz w:val="24"/>
          <w:szCs w:val="24"/>
        </w:rPr>
        <w:t xml:space="preserve"> </w:t>
      </w:r>
      <w:r w:rsidRPr="00E0040E">
        <w:rPr>
          <w:i/>
          <w:sz w:val="24"/>
          <w:szCs w:val="24"/>
        </w:rPr>
        <w:t>обслуживание</w:t>
      </w:r>
      <w:r w:rsidRPr="00E0040E">
        <w:rPr>
          <w:i/>
          <w:spacing w:val="-3"/>
          <w:sz w:val="24"/>
          <w:szCs w:val="24"/>
        </w:rPr>
        <w:t xml:space="preserve"> </w:t>
      </w:r>
      <w:r w:rsidRPr="00E0040E">
        <w:rPr>
          <w:i/>
          <w:sz w:val="24"/>
          <w:szCs w:val="24"/>
        </w:rPr>
        <w:t>маломобильных групп населения</w:t>
      </w:r>
      <w:r w:rsidRPr="00E0040E">
        <w:rPr>
          <w:spacing w:val="-3"/>
          <w:sz w:val="24"/>
          <w:szCs w:val="24"/>
        </w:rPr>
        <w:t xml:space="preserve"> </w:t>
      </w:r>
      <w:r w:rsidRPr="00E0040E">
        <w:rPr>
          <w:sz w:val="24"/>
          <w:szCs w:val="24"/>
        </w:rPr>
        <w:t>и</w:t>
      </w:r>
      <w:r w:rsidRPr="00E0040E">
        <w:rPr>
          <w:spacing w:val="-2"/>
          <w:sz w:val="24"/>
          <w:szCs w:val="24"/>
        </w:rPr>
        <w:t xml:space="preserve"> </w:t>
      </w:r>
      <w:r w:rsidRPr="00E0040E">
        <w:rPr>
          <w:sz w:val="24"/>
          <w:szCs w:val="24"/>
        </w:rPr>
        <w:t>др.</w:t>
      </w:r>
    </w:p>
    <w:p w:rsidR="00BA03B8" w:rsidRPr="00E0040E" w:rsidRDefault="00BA03B8" w:rsidP="009C1BA7">
      <w:pPr>
        <w:widowControl w:val="0"/>
        <w:tabs>
          <w:tab w:val="left" w:pos="709"/>
          <w:tab w:val="left" w:pos="1242"/>
        </w:tabs>
        <w:ind w:firstLine="567"/>
        <w:jc w:val="both"/>
        <w:rPr>
          <w:sz w:val="24"/>
          <w:szCs w:val="24"/>
        </w:rPr>
      </w:pPr>
      <w:r w:rsidRPr="00E0040E">
        <w:rPr>
          <w:sz w:val="24"/>
          <w:szCs w:val="24"/>
        </w:rPr>
        <w:t xml:space="preserve">Материально-техническая база большинства библиотек не соответствуют требованиям доступности маломобильных групп, поэтому люди с ОВЗ и инвалиды обслуживаются на дому. Ежемесячно их посещают библиотекари или волонтеры, </w:t>
      </w:r>
      <w:r w:rsidR="0021257D" w:rsidRPr="00E0040E">
        <w:rPr>
          <w:sz w:val="24"/>
          <w:szCs w:val="24"/>
        </w:rPr>
        <w:t xml:space="preserve">они </w:t>
      </w:r>
      <w:r w:rsidRPr="00E0040E">
        <w:rPr>
          <w:sz w:val="24"/>
          <w:szCs w:val="24"/>
        </w:rPr>
        <w:t>доставляют книги и периодическую литературу. Маломобильные группы населения могут свободно посещать только Большекосульскую модельную библиотеку. В ней есть кнопка вызова сотрудников, пандус, поручни, тактильные таблички, оборудован санузел для маломобильных граждан.</w:t>
      </w:r>
    </w:p>
    <w:p w:rsidR="008231EF" w:rsidRPr="00E0040E" w:rsidRDefault="00BA03B8" w:rsidP="009C1BA7">
      <w:pPr>
        <w:pStyle w:val="a3"/>
        <w:tabs>
          <w:tab w:val="left" w:pos="993"/>
        </w:tabs>
        <w:ind w:firstLine="567"/>
        <w:jc w:val="both"/>
        <w:rPr>
          <w:rFonts w:eastAsia="Calibri"/>
          <w:b/>
          <w:bCs/>
          <w:szCs w:val="24"/>
        </w:rPr>
      </w:pPr>
      <w:r w:rsidRPr="00E0040E">
        <w:rPr>
          <w:szCs w:val="24"/>
        </w:rPr>
        <w:t>В отчетном году</w:t>
      </w:r>
      <w:r w:rsidR="009C3381" w:rsidRPr="00E0040E">
        <w:rPr>
          <w:szCs w:val="24"/>
        </w:rPr>
        <w:t xml:space="preserve"> люди с ОВЗ приняли участие в 155</w:t>
      </w:r>
      <w:r w:rsidRPr="00E0040E">
        <w:rPr>
          <w:szCs w:val="24"/>
        </w:rPr>
        <w:t xml:space="preserve"> мероприятиях. </w:t>
      </w:r>
      <w:r w:rsidR="008231EF" w:rsidRPr="00E0040E">
        <w:rPr>
          <w:szCs w:val="24"/>
        </w:rPr>
        <w:t xml:space="preserve">Например, </w:t>
      </w:r>
      <w:r w:rsidR="008231EF" w:rsidRPr="00E0040E">
        <w:rPr>
          <w:rFonts w:eastAsia="Calibri"/>
          <w:bCs/>
          <w:szCs w:val="24"/>
        </w:rPr>
        <w:t>в марте учащиеся коррекционного класса вместе с педагогом посетили Юрьевскую библиотеку. Для ребят было проведено мероприятие «</w:t>
      </w:r>
      <w:proofErr w:type="spellStart"/>
      <w:r w:rsidR="008231EF" w:rsidRPr="00E0040E">
        <w:rPr>
          <w:rFonts w:eastAsia="Calibri"/>
          <w:bCs/>
          <w:szCs w:val="24"/>
        </w:rPr>
        <w:t>Библиотерапия</w:t>
      </w:r>
      <w:proofErr w:type="spellEnd"/>
      <w:r w:rsidR="008231EF" w:rsidRPr="00E0040E">
        <w:rPr>
          <w:rFonts w:eastAsia="Calibri"/>
          <w:bCs/>
          <w:szCs w:val="24"/>
        </w:rPr>
        <w:t>: познаем мир с книгой». Приняло участие 7 человек. В газете «Земля боготольская» и на сайте ЦБС опубликована статья.</w:t>
      </w:r>
    </w:p>
    <w:p w:rsidR="00512296" w:rsidRPr="00E0040E" w:rsidRDefault="005C0DAB" w:rsidP="00E67722">
      <w:pPr>
        <w:pStyle w:val="a7"/>
        <w:widowControl w:val="0"/>
        <w:numPr>
          <w:ilvl w:val="1"/>
          <w:numId w:val="3"/>
        </w:numPr>
        <w:tabs>
          <w:tab w:val="left" w:pos="1062"/>
          <w:tab w:val="left" w:pos="1134"/>
          <w:tab w:val="left" w:pos="1242"/>
        </w:tabs>
        <w:autoSpaceDE w:val="0"/>
        <w:autoSpaceDN w:val="0"/>
        <w:ind w:left="0" w:firstLine="567"/>
        <w:jc w:val="both"/>
        <w:rPr>
          <w:i/>
          <w:sz w:val="24"/>
          <w:szCs w:val="24"/>
        </w:rPr>
      </w:pPr>
      <w:r w:rsidRPr="00E0040E">
        <w:rPr>
          <w:i/>
          <w:sz w:val="24"/>
          <w:szCs w:val="24"/>
        </w:rPr>
        <w:t>Продвижение</w:t>
      </w:r>
      <w:r w:rsidRPr="00E0040E">
        <w:rPr>
          <w:i/>
          <w:spacing w:val="-4"/>
          <w:sz w:val="24"/>
          <w:szCs w:val="24"/>
        </w:rPr>
        <w:t xml:space="preserve"> </w:t>
      </w:r>
      <w:r w:rsidRPr="00E0040E">
        <w:rPr>
          <w:i/>
          <w:sz w:val="24"/>
          <w:szCs w:val="24"/>
        </w:rPr>
        <w:t>библиотек</w:t>
      </w:r>
      <w:r w:rsidRPr="00E0040E">
        <w:rPr>
          <w:i/>
          <w:spacing w:val="-3"/>
          <w:sz w:val="24"/>
          <w:szCs w:val="24"/>
        </w:rPr>
        <w:t xml:space="preserve"> </w:t>
      </w:r>
      <w:r w:rsidRPr="00E0040E">
        <w:rPr>
          <w:i/>
          <w:sz w:val="24"/>
          <w:szCs w:val="24"/>
        </w:rPr>
        <w:t>и</w:t>
      </w:r>
      <w:r w:rsidRPr="00E0040E">
        <w:rPr>
          <w:i/>
          <w:spacing w:val="-1"/>
          <w:sz w:val="24"/>
          <w:szCs w:val="24"/>
        </w:rPr>
        <w:t xml:space="preserve"> </w:t>
      </w:r>
      <w:r w:rsidRPr="00E0040E">
        <w:rPr>
          <w:i/>
          <w:sz w:val="24"/>
          <w:szCs w:val="24"/>
        </w:rPr>
        <w:t>библиотечных</w:t>
      </w:r>
      <w:r w:rsidRPr="00E0040E">
        <w:rPr>
          <w:i/>
          <w:spacing w:val="-4"/>
          <w:sz w:val="24"/>
          <w:szCs w:val="24"/>
        </w:rPr>
        <w:t xml:space="preserve"> </w:t>
      </w:r>
      <w:r w:rsidRPr="00E0040E">
        <w:rPr>
          <w:i/>
          <w:sz w:val="24"/>
          <w:szCs w:val="24"/>
        </w:rPr>
        <w:t>услуг</w:t>
      </w:r>
      <w:r w:rsidRPr="00E0040E">
        <w:rPr>
          <w:i/>
          <w:spacing w:val="-3"/>
          <w:sz w:val="24"/>
          <w:szCs w:val="24"/>
        </w:rPr>
        <w:t xml:space="preserve"> </w:t>
      </w:r>
    </w:p>
    <w:p w:rsidR="00512296" w:rsidRPr="00E0040E" w:rsidRDefault="00512296" w:rsidP="002012E3">
      <w:pPr>
        <w:widowControl w:val="0"/>
        <w:tabs>
          <w:tab w:val="left" w:pos="709"/>
          <w:tab w:val="left" w:pos="1134"/>
          <w:tab w:val="left" w:pos="1242"/>
        </w:tabs>
        <w:ind w:firstLine="567"/>
        <w:jc w:val="both"/>
        <w:rPr>
          <w:sz w:val="24"/>
          <w:szCs w:val="24"/>
        </w:rPr>
      </w:pPr>
      <w:r w:rsidRPr="00E0040E">
        <w:rPr>
          <w:sz w:val="24"/>
          <w:szCs w:val="24"/>
        </w:rPr>
        <w:t xml:space="preserve">Для формирования положительного имиджа у населения в отчетном году деятельность ЦБС активно освещалась на сайте библиотек, в местной газете, в группах в социальных сетях </w:t>
      </w:r>
      <w:r w:rsidRPr="00E0040E">
        <w:rPr>
          <w:sz w:val="24"/>
          <w:szCs w:val="24"/>
          <w:lang w:val="en-US"/>
        </w:rPr>
        <w:t>VK</w:t>
      </w:r>
      <w:r w:rsidRPr="00E0040E">
        <w:rPr>
          <w:sz w:val="24"/>
          <w:szCs w:val="24"/>
        </w:rPr>
        <w:t xml:space="preserve"> и «Одноклассники», на платформе Культура.рф.</w:t>
      </w:r>
      <w:r w:rsidR="00BD1481" w:rsidRPr="00E0040E">
        <w:rPr>
          <w:sz w:val="24"/>
          <w:szCs w:val="24"/>
        </w:rPr>
        <w:t xml:space="preserve"> Особый акцент делался на группу </w:t>
      </w:r>
      <w:r w:rsidR="0021257D" w:rsidRPr="00E0040E">
        <w:rPr>
          <w:sz w:val="24"/>
          <w:szCs w:val="24"/>
        </w:rPr>
        <w:t xml:space="preserve">«Библиотеки Боготольского района» </w:t>
      </w:r>
      <w:r w:rsidR="00BD1481" w:rsidRPr="00E0040E">
        <w:rPr>
          <w:sz w:val="24"/>
          <w:szCs w:val="24"/>
        </w:rPr>
        <w:t xml:space="preserve">в </w:t>
      </w:r>
      <w:r w:rsidR="00BD1481" w:rsidRPr="00E0040E">
        <w:rPr>
          <w:sz w:val="24"/>
          <w:szCs w:val="24"/>
          <w:lang w:val="en-US"/>
        </w:rPr>
        <w:t>VK</w:t>
      </w:r>
      <w:r w:rsidR="00BD1481" w:rsidRPr="00E0040E">
        <w:rPr>
          <w:sz w:val="24"/>
          <w:szCs w:val="24"/>
        </w:rPr>
        <w:t>, т.</w:t>
      </w:r>
      <w:r w:rsidR="0021257D" w:rsidRPr="00E0040E">
        <w:rPr>
          <w:sz w:val="24"/>
          <w:szCs w:val="24"/>
        </w:rPr>
        <w:t xml:space="preserve"> </w:t>
      </w:r>
      <w:r w:rsidR="00BD1481" w:rsidRPr="00E0040E">
        <w:rPr>
          <w:sz w:val="24"/>
          <w:szCs w:val="24"/>
        </w:rPr>
        <w:t xml:space="preserve">к. она получила статус </w:t>
      </w:r>
      <w:proofErr w:type="spellStart"/>
      <w:r w:rsidR="00BD1481" w:rsidRPr="00E0040E">
        <w:rPr>
          <w:sz w:val="24"/>
          <w:szCs w:val="24"/>
        </w:rPr>
        <w:t>госорганизации</w:t>
      </w:r>
      <w:proofErr w:type="spellEnd"/>
      <w:r w:rsidR="00BD1481" w:rsidRPr="00E0040E">
        <w:rPr>
          <w:sz w:val="24"/>
          <w:szCs w:val="24"/>
        </w:rPr>
        <w:t>.</w:t>
      </w:r>
    </w:p>
    <w:p w:rsidR="00512296" w:rsidRPr="00E0040E" w:rsidRDefault="00512296" w:rsidP="002012E3">
      <w:pPr>
        <w:pStyle w:val="22"/>
        <w:widowControl w:val="0"/>
        <w:tabs>
          <w:tab w:val="left" w:pos="709"/>
          <w:tab w:val="left" w:pos="1242"/>
        </w:tabs>
        <w:spacing w:line="240" w:lineRule="auto"/>
        <w:ind w:firstLine="567"/>
        <w:jc w:val="both"/>
        <w:rPr>
          <w:rFonts w:ascii="Times New Roman" w:hAnsi="Times New Roman" w:cs="Times New Roman"/>
          <w:sz w:val="24"/>
          <w:szCs w:val="24"/>
        </w:rPr>
      </w:pPr>
      <w:r w:rsidRPr="00E0040E">
        <w:rPr>
          <w:rFonts w:ascii="Times New Roman" w:hAnsi="Times New Roman" w:cs="Times New Roman"/>
          <w:sz w:val="24"/>
          <w:szCs w:val="24"/>
        </w:rPr>
        <w:t xml:space="preserve">В течение года в местной газете «Земля боготольская» было опубликовано 127 статей (-8 к 2023), в том числе 10 статей были подготовлены библиографом для рубрики «Уголок предпринимателя». Также были опубликованы 6 статей с упоминанием работы библиотек. </w:t>
      </w:r>
    </w:p>
    <w:p w:rsidR="00512296" w:rsidRPr="00E0040E" w:rsidRDefault="00512296" w:rsidP="002012E3">
      <w:pPr>
        <w:pStyle w:val="22"/>
        <w:tabs>
          <w:tab w:val="left" w:pos="709"/>
        </w:tabs>
        <w:spacing w:line="240" w:lineRule="auto"/>
        <w:ind w:firstLine="567"/>
        <w:jc w:val="both"/>
        <w:rPr>
          <w:rFonts w:ascii="Times New Roman" w:hAnsi="Times New Roman" w:cs="Times New Roman"/>
          <w:sz w:val="24"/>
          <w:szCs w:val="24"/>
        </w:rPr>
      </w:pPr>
      <w:r w:rsidRPr="00E0040E">
        <w:rPr>
          <w:rFonts w:ascii="Times New Roman" w:hAnsi="Times New Roman" w:cs="Times New Roman"/>
          <w:sz w:val="24"/>
          <w:szCs w:val="24"/>
        </w:rPr>
        <w:t xml:space="preserve">На сайте ЦБС была опубликована </w:t>
      </w:r>
      <w:r w:rsidR="00F33B57">
        <w:rPr>
          <w:rFonts w:ascii="Times New Roman" w:hAnsi="Times New Roman" w:cs="Times New Roman"/>
          <w:sz w:val="24"/>
          <w:szCs w:val="24"/>
        </w:rPr>
        <w:t>352</w:t>
      </w:r>
      <w:r w:rsidRPr="00E0040E">
        <w:rPr>
          <w:rFonts w:ascii="Times New Roman" w:hAnsi="Times New Roman" w:cs="Times New Roman"/>
          <w:sz w:val="24"/>
          <w:szCs w:val="24"/>
        </w:rPr>
        <w:t xml:space="preserve"> стать</w:t>
      </w:r>
      <w:r w:rsidR="00F33B57">
        <w:rPr>
          <w:rFonts w:ascii="Times New Roman" w:hAnsi="Times New Roman" w:cs="Times New Roman"/>
          <w:sz w:val="24"/>
          <w:szCs w:val="24"/>
        </w:rPr>
        <w:t>и</w:t>
      </w:r>
      <w:r w:rsidRPr="00E0040E">
        <w:rPr>
          <w:rFonts w:ascii="Times New Roman" w:hAnsi="Times New Roman" w:cs="Times New Roman"/>
          <w:sz w:val="24"/>
          <w:szCs w:val="24"/>
        </w:rPr>
        <w:t xml:space="preserve"> (</w:t>
      </w:r>
      <w:r w:rsidR="00F33B57">
        <w:rPr>
          <w:rFonts w:ascii="Times New Roman" w:hAnsi="Times New Roman" w:cs="Times New Roman"/>
          <w:sz w:val="24"/>
          <w:szCs w:val="24"/>
        </w:rPr>
        <w:t>-3</w:t>
      </w:r>
      <w:r w:rsidRPr="00E0040E">
        <w:rPr>
          <w:rFonts w:ascii="Times New Roman" w:hAnsi="Times New Roman" w:cs="Times New Roman"/>
          <w:sz w:val="24"/>
          <w:szCs w:val="24"/>
        </w:rPr>
        <w:t xml:space="preserve"> к 2023). Размещено 15 виртуальных выставок с тематическими подборками книг.</w:t>
      </w:r>
    </w:p>
    <w:p w:rsidR="00512296" w:rsidRPr="00E0040E" w:rsidRDefault="00512296" w:rsidP="002012E3">
      <w:pPr>
        <w:pStyle w:val="22"/>
        <w:tabs>
          <w:tab w:val="left" w:pos="709"/>
        </w:tabs>
        <w:spacing w:line="240" w:lineRule="auto"/>
        <w:ind w:firstLine="567"/>
        <w:jc w:val="both"/>
        <w:rPr>
          <w:rFonts w:ascii="Times New Roman" w:hAnsi="Times New Roman" w:cs="Times New Roman"/>
          <w:sz w:val="24"/>
          <w:szCs w:val="24"/>
        </w:rPr>
      </w:pPr>
      <w:r w:rsidRPr="00E0040E">
        <w:rPr>
          <w:rFonts w:ascii="Times New Roman" w:hAnsi="Times New Roman" w:cs="Times New Roman"/>
          <w:sz w:val="24"/>
          <w:szCs w:val="24"/>
        </w:rPr>
        <w:lastRenderedPageBreak/>
        <w:t xml:space="preserve">На платформе </w:t>
      </w:r>
      <w:proofErr w:type="spellStart"/>
      <w:r w:rsidR="003A5DCC" w:rsidRPr="00E0040E">
        <w:rPr>
          <w:rFonts w:ascii="Times New Roman" w:hAnsi="Times New Roman" w:cs="Times New Roman"/>
          <w:sz w:val="24"/>
          <w:szCs w:val="24"/>
        </w:rPr>
        <w:t>PRO.Культура.рф</w:t>
      </w:r>
      <w:proofErr w:type="spellEnd"/>
      <w:r w:rsidR="003A5DCC" w:rsidRPr="00E0040E">
        <w:rPr>
          <w:rFonts w:ascii="Times New Roman" w:hAnsi="Times New Roman" w:cs="Times New Roman"/>
          <w:sz w:val="24"/>
          <w:szCs w:val="24"/>
        </w:rPr>
        <w:t xml:space="preserve"> </w:t>
      </w:r>
      <w:r w:rsidRPr="00E0040E">
        <w:rPr>
          <w:rFonts w:ascii="Times New Roman" w:hAnsi="Times New Roman" w:cs="Times New Roman"/>
          <w:sz w:val="24"/>
          <w:szCs w:val="24"/>
        </w:rPr>
        <w:t>было размещено 140 событий (+12 к 2023), в том числе по «Пушкинской карте».</w:t>
      </w:r>
      <w:r w:rsidR="005E4AC6" w:rsidRPr="00E0040E">
        <w:rPr>
          <w:rFonts w:ascii="Times New Roman" w:hAnsi="Times New Roman" w:cs="Times New Roman"/>
          <w:sz w:val="24"/>
          <w:szCs w:val="24"/>
        </w:rPr>
        <w:t xml:space="preserve"> Также информация о «Пушкинской карте» размещ</w:t>
      </w:r>
      <w:r w:rsidR="003A5DCC" w:rsidRPr="00E0040E">
        <w:rPr>
          <w:rFonts w:ascii="Times New Roman" w:hAnsi="Times New Roman" w:cs="Times New Roman"/>
          <w:sz w:val="24"/>
          <w:szCs w:val="24"/>
        </w:rPr>
        <w:t>алась</w:t>
      </w:r>
      <w:r w:rsidR="005E4AC6" w:rsidRPr="00E0040E">
        <w:rPr>
          <w:rFonts w:ascii="Times New Roman" w:hAnsi="Times New Roman" w:cs="Times New Roman"/>
          <w:sz w:val="24"/>
          <w:szCs w:val="24"/>
        </w:rPr>
        <w:t xml:space="preserve"> на сайте – баннер, ведущий на сайт программы и анонс мероприятий ЦБС (отдельный раздел). Помимо этого, в течение года в госпаблике ЦБС публиковалась полезная информация для держателей карт под </w:t>
      </w:r>
      <w:proofErr w:type="spellStart"/>
      <w:r w:rsidR="005E4AC6" w:rsidRPr="00E0040E">
        <w:rPr>
          <w:rFonts w:ascii="Times New Roman" w:hAnsi="Times New Roman" w:cs="Times New Roman"/>
          <w:sz w:val="24"/>
          <w:szCs w:val="24"/>
        </w:rPr>
        <w:t>хештегом</w:t>
      </w:r>
      <w:proofErr w:type="spellEnd"/>
      <w:r w:rsidR="005E4AC6" w:rsidRPr="00E0040E">
        <w:rPr>
          <w:rFonts w:ascii="Times New Roman" w:hAnsi="Times New Roman" w:cs="Times New Roman"/>
          <w:sz w:val="24"/>
          <w:szCs w:val="24"/>
        </w:rPr>
        <w:t xml:space="preserve"> </w:t>
      </w:r>
      <w:hyperlink r:id="rId9" w:history="1">
        <w:r w:rsidR="005E4AC6" w:rsidRPr="00E0040E">
          <w:rPr>
            <w:rStyle w:val="a5"/>
            <w:rFonts w:ascii="Times New Roman" w:hAnsi="Times New Roman" w:cs="Times New Roman"/>
            <w:color w:val="auto"/>
            <w:sz w:val="24"/>
            <w:szCs w:val="24"/>
            <w:bdr w:val="none" w:sz="0" w:space="0" w:color="auto" w:frame="1"/>
            <w:shd w:val="clear" w:color="auto" w:fill="FFFFFF"/>
          </w:rPr>
          <w:t>#</w:t>
        </w:r>
        <w:proofErr w:type="spellStart"/>
        <w:r w:rsidR="005E4AC6" w:rsidRPr="00E0040E">
          <w:rPr>
            <w:rStyle w:val="a5"/>
            <w:rFonts w:ascii="Times New Roman" w:hAnsi="Times New Roman" w:cs="Times New Roman"/>
            <w:color w:val="auto"/>
            <w:sz w:val="24"/>
            <w:szCs w:val="24"/>
            <w:bdr w:val="none" w:sz="0" w:space="0" w:color="auto" w:frame="1"/>
            <w:shd w:val="clear" w:color="auto" w:fill="FFFFFF"/>
          </w:rPr>
          <w:t>пушкинскаякарта@cbsbogotol</w:t>
        </w:r>
        <w:proofErr w:type="spellEnd"/>
      </w:hyperlink>
      <w:r w:rsidR="005E4AC6" w:rsidRPr="00E0040E">
        <w:rPr>
          <w:rFonts w:ascii="Times New Roman" w:hAnsi="Times New Roman" w:cs="Times New Roman"/>
          <w:sz w:val="24"/>
          <w:szCs w:val="24"/>
        </w:rPr>
        <w:t>, всего вышло 19 постов.</w:t>
      </w:r>
    </w:p>
    <w:p w:rsidR="00512296" w:rsidRPr="00E0040E" w:rsidRDefault="00512296" w:rsidP="002012E3">
      <w:pPr>
        <w:tabs>
          <w:tab w:val="left" w:pos="709"/>
        </w:tabs>
        <w:ind w:right="-1" w:firstLine="567"/>
        <w:jc w:val="both"/>
        <w:rPr>
          <w:sz w:val="24"/>
          <w:szCs w:val="24"/>
        </w:rPr>
      </w:pPr>
      <w:r w:rsidRPr="00E0040E">
        <w:rPr>
          <w:sz w:val="24"/>
          <w:szCs w:val="24"/>
        </w:rPr>
        <w:t>По итогам 202</w:t>
      </w:r>
      <w:r w:rsidR="005E4AC6" w:rsidRPr="00E0040E">
        <w:rPr>
          <w:sz w:val="24"/>
          <w:szCs w:val="24"/>
        </w:rPr>
        <w:t>4</w:t>
      </w:r>
      <w:r w:rsidRPr="00E0040E">
        <w:rPr>
          <w:sz w:val="24"/>
          <w:szCs w:val="24"/>
        </w:rPr>
        <w:t xml:space="preserve"> года на краевом портале Культура.24 было опубликовано 2 </w:t>
      </w:r>
      <w:proofErr w:type="spellStart"/>
      <w:r w:rsidRPr="00E0040E">
        <w:rPr>
          <w:sz w:val="24"/>
          <w:szCs w:val="24"/>
        </w:rPr>
        <w:t>инфоповода</w:t>
      </w:r>
      <w:proofErr w:type="spellEnd"/>
      <w:r w:rsidRPr="00E0040E">
        <w:rPr>
          <w:sz w:val="24"/>
          <w:szCs w:val="24"/>
        </w:rPr>
        <w:t xml:space="preserve"> о работе Большекосульской модельной библиотеки.</w:t>
      </w:r>
    </w:p>
    <w:p w:rsidR="00512296" w:rsidRPr="00E0040E" w:rsidRDefault="00512296" w:rsidP="002012E3">
      <w:pPr>
        <w:widowControl w:val="0"/>
        <w:tabs>
          <w:tab w:val="left" w:pos="709"/>
          <w:tab w:val="left" w:pos="1242"/>
        </w:tabs>
        <w:ind w:firstLine="567"/>
        <w:jc w:val="both"/>
        <w:rPr>
          <w:sz w:val="24"/>
          <w:szCs w:val="24"/>
        </w:rPr>
      </w:pPr>
      <w:r w:rsidRPr="00E0040E">
        <w:rPr>
          <w:sz w:val="24"/>
          <w:szCs w:val="24"/>
        </w:rPr>
        <w:t xml:space="preserve">Увеличилось количество подписчиков групп «Библиотеки Боготольского района» в соцсетях: в </w:t>
      </w:r>
      <w:r w:rsidRPr="00E0040E">
        <w:rPr>
          <w:sz w:val="24"/>
          <w:szCs w:val="24"/>
          <w:lang w:val="en-US"/>
        </w:rPr>
        <w:t>VK</w:t>
      </w:r>
      <w:r w:rsidR="00BD1481" w:rsidRPr="00E0040E">
        <w:rPr>
          <w:sz w:val="24"/>
          <w:szCs w:val="24"/>
        </w:rPr>
        <w:t xml:space="preserve"> на 74</w:t>
      </w:r>
      <w:r w:rsidRPr="00E0040E">
        <w:rPr>
          <w:sz w:val="24"/>
          <w:szCs w:val="24"/>
        </w:rPr>
        <w:t xml:space="preserve"> чел., всего </w:t>
      </w:r>
      <w:r w:rsidR="00BD1481" w:rsidRPr="00E0040E">
        <w:rPr>
          <w:sz w:val="24"/>
          <w:szCs w:val="24"/>
        </w:rPr>
        <w:t>747</w:t>
      </w:r>
      <w:r w:rsidRPr="00E0040E">
        <w:rPr>
          <w:sz w:val="24"/>
          <w:szCs w:val="24"/>
        </w:rPr>
        <w:t xml:space="preserve"> чел., в «Одноклассниках» на </w:t>
      </w:r>
      <w:r w:rsidR="00BD1481" w:rsidRPr="00E0040E">
        <w:rPr>
          <w:sz w:val="24"/>
          <w:szCs w:val="24"/>
        </w:rPr>
        <w:t>259</w:t>
      </w:r>
      <w:r w:rsidRPr="00E0040E">
        <w:rPr>
          <w:sz w:val="24"/>
          <w:szCs w:val="24"/>
        </w:rPr>
        <w:t xml:space="preserve"> чел., всего </w:t>
      </w:r>
      <w:r w:rsidR="00BD1481" w:rsidRPr="00E0040E">
        <w:rPr>
          <w:sz w:val="24"/>
          <w:szCs w:val="24"/>
        </w:rPr>
        <w:t>1 223</w:t>
      </w:r>
      <w:r w:rsidRPr="00E0040E">
        <w:rPr>
          <w:sz w:val="24"/>
          <w:szCs w:val="24"/>
        </w:rPr>
        <w:t xml:space="preserve"> чел.</w:t>
      </w:r>
    </w:p>
    <w:p w:rsidR="00512296" w:rsidRPr="00E0040E" w:rsidRDefault="00512296" w:rsidP="002012E3">
      <w:pPr>
        <w:ind w:firstLine="567"/>
        <w:jc w:val="both"/>
        <w:rPr>
          <w:sz w:val="24"/>
          <w:szCs w:val="24"/>
        </w:rPr>
      </w:pPr>
      <w:r w:rsidRPr="00E0040E">
        <w:rPr>
          <w:sz w:val="24"/>
          <w:szCs w:val="24"/>
        </w:rPr>
        <w:t>В течение года в официальн</w:t>
      </w:r>
      <w:r w:rsidR="00907F2C" w:rsidRPr="00E0040E">
        <w:rPr>
          <w:sz w:val="24"/>
          <w:szCs w:val="24"/>
        </w:rPr>
        <w:t>ых</w:t>
      </w:r>
      <w:r w:rsidRPr="00E0040E">
        <w:rPr>
          <w:sz w:val="24"/>
          <w:szCs w:val="24"/>
        </w:rPr>
        <w:t xml:space="preserve"> групп</w:t>
      </w:r>
      <w:r w:rsidR="00907F2C" w:rsidRPr="00E0040E">
        <w:rPr>
          <w:sz w:val="24"/>
          <w:szCs w:val="24"/>
        </w:rPr>
        <w:t>ах</w:t>
      </w:r>
      <w:r w:rsidRPr="00E0040E">
        <w:rPr>
          <w:sz w:val="24"/>
          <w:szCs w:val="24"/>
        </w:rPr>
        <w:t xml:space="preserve"> в соцсетях помимо публикаций анонсов мероприятий, пост-релизов, поздравлений, постов о программе «Пушкинская карта», </w:t>
      </w:r>
      <w:r w:rsidR="00BD1481" w:rsidRPr="00E0040E">
        <w:rPr>
          <w:sz w:val="24"/>
          <w:szCs w:val="24"/>
        </w:rPr>
        <w:t>онлайн-</w:t>
      </w:r>
      <w:r w:rsidRPr="00E0040E">
        <w:rPr>
          <w:sz w:val="24"/>
          <w:szCs w:val="24"/>
        </w:rPr>
        <w:t>игр, велись постоянные рубрики с обзорами новых книг (#</w:t>
      </w:r>
      <w:r w:rsidRPr="00E0040E">
        <w:rPr>
          <w:sz w:val="24"/>
          <w:szCs w:val="24"/>
          <w:lang w:val="en-US"/>
        </w:rPr>
        <w:t>NEW</w:t>
      </w:r>
      <w:r w:rsidRPr="00E0040E">
        <w:rPr>
          <w:sz w:val="24"/>
          <w:szCs w:val="24"/>
        </w:rPr>
        <w:t>_</w:t>
      </w:r>
      <w:r w:rsidRPr="00E0040E">
        <w:rPr>
          <w:sz w:val="24"/>
          <w:szCs w:val="24"/>
          <w:lang w:val="en-US"/>
        </w:rPr>
        <w:t>BOOK</w:t>
      </w:r>
      <w:r w:rsidRPr="00E0040E">
        <w:rPr>
          <w:sz w:val="24"/>
          <w:szCs w:val="24"/>
        </w:rPr>
        <w:t>) и книг для семейного чтения (</w:t>
      </w:r>
      <w:hyperlink r:id="rId10" w:history="1">
        <w:r w:rsidRPr="00E0040E">
          <w:rPr>
            <w:rStyle w:val="a5"/>
            <w:color w:val="auto"/>
            <w:sz w:val="24"/>
            <w:szCs w:val="24"/>
          </w:rPr>
          <w:t>#</w:t>
        </w:r>
        <w:proofErr w:type="spellStart"/>
        <w:r w:rsidRPr="00E0040E">
          <w:rPr>
            <w:rStyle w:val="a5"/>
            <w:color w:val="auto"/>
            <w:sz w:val="24"/>
            <w:szCs w:val="24"/>
          </w:rPr>
          <w:t>читаемпопятницам_ДББР</w:t>
        </w:r>
        <w:proofErr w:type="spellEnd"/>
      </w:hyperlink>
      <w:r w:rsidR="00BD1481" w:rsidRPr="00E0040E">
        <w:rPr>
          <w:sz w:val="24"/>
          <w:szCs w:val="24"/>
        </w:rPr>
        <w:t xml:space="preserve">), также появились рубрика с рекомендациями книг от </w:t>
      </w:r>
      <w:r w:rsidR="00907F2C" w:rsidRPr="00E0040E">
        <w:rPr>
          <w:sz w:val="24"/>
          <w:szCs w:val="24"/>
        </w:rPr>
        <w:t>сотрудника</w:t>
      </w:r>
      <w:r w:rsidR="00BD1481" w:rsidRPr="00E0040E">
        <w:rPr>
          <w:sz w:val="24"/>
          <w:szCs w:val="24"/>
        </w:rPr>
        <w:t xml:space="preserve"> Каштановской библиотеки в формате ВК клипов (</w:t>
      </w:r>
      <w:hyperlink r:id="rId11" w:history="1">
        <w:r w:rsidR="00BD1481" w:rsidRPr="00E0040E">
          <w:rPr>
            <w:rStyle w:val="a5"/>
            <w:color w:val="auto"/>
            <w:sz w:val="24"/>
            <w:szCs w:val="24"/>
          </w:rPr>
          <w:t>#</w:t>
        </w:r>
        <w:proofErr w:type="spellStart"/>
        <w:r w:rsidR="00BD1481" w:rsidRPr="00E0040E">
          <w:rPr>
            <w:rStyle w:val="a5"/>
            <w:color w:val="auto"/>
            <w:sz w:val="24"/>
            <w:szCs w:val="24"/>
          </w:rPr>
          <w:t>библиотекарь_рекомендует@cbsbogotol</w:t>
        </w:r>
        <w:proofErr w:type="spellEnd"/>
      </w:hyperlink>
      <w:r w:rsidR="00BD1481" w:rsidRPr="00E0040E">
        <w:rPr>
          <w:sz w:val="24"/>
          <w:szCs w:val="24"/>
        </w:rPr>
        <w:t xml:space="preserve">). Рубрика </w:t>
      </w:r>
      <w:hyperlink r:id="rId12" w:history="1">
        <w:r w:rsidR="00BD1481" w:rsidRPr="00E0040E">
          <w:rPr>
            <w:rStyle w:val="a5"/>
            <w:color w:val="auto"/>
            <w:sz w:val="24"/>
            <w:szCs w:val="24"/>
          </w:rPr>
          <w:t>#</w:t>
        </w:r>
        <w:proofErr w:type="spellStart"/>
        <w:r w:rsidR="00BD1481" w:rsidRPr="00E0040E">
          <w:rPr>
            <w:rStyle w:val="a5"/>
            <w:color w:val="auto"/>
            <w:sz w:val="24"/>
            <w:szCs w:val="24"/>
          </w:rPr>
          <w:t>библиобудни</w:t>
        </w:r>
        <w:proofErr w:type="spellEnd"/>
      </w:hyperlink>
      <w:r w:rsidR="00BD1481" w:rsidRPr="00E0040E">
        <w:rPr>
          <w:sz w:val="24"/>
          <w:szCs w:val="24"/>
        </w:rPr>
        <w:t xml:space="preserve"> от Вагинской библиотеки и </w:t>
      </w:r>
      <w:hyperlink r:id="rId13" w:history="1">
        <w:r w:rsidR="00BD1481" w:rsidRPr="00E0040E">
          <w:rPr>
            <w:rStyle w:val="a5"/>
            <w:color w:val="auto"/>
            <w:sz w:val="24"/>
            <w:szCs w:val="24"/>
          </w:rPr>
          <w:t>#</w:t>
        </w:r>
        <w:proofErr w:type="spellStart"/>
        <w:r w:rsidR="00BD1481" w:rsidRPr="00E0040E">
          <w:rPr>
            <w:rStyle w:val="a5"/>
            <w:color w:val="auto"/>
            <w:sz w:val="24"/>
            <w:szCs w:val="24"/>
          </w:rPr>
          <w:t>библио_юмор</w:t>
        </w:r>
        <w:proofErr w:type="spellEnd"/>
      </w:hyperlink>
      <w:r w:rsidR="00BD1481" w:rsidRPr="00E0040E">
        <w:rPr>
          <w:sz w:val="24"/>
          <w:szCs w:val="24"/>
        </w:rPr>
        <w:t xml:space="preserve"> от Центральной библиотеки </w:t>
      </w:r>
      <w:r w:rsidR="00D80C37" w:rsidRPr="00E0040E">
        <w:rPr>
          <w:sz w:val="24"/>
          <w:szCs w:val="24"/>
        </w:rPr>
        <w:t>внос</w:t>
      </w:r>
      <w:r w:rsidR="003A5DCC" w:rsidRPr="00E0040E">
        <w:rPr>
          <w:sz w:val="24"/>
          <w:szCs w:val="24"/>
        </w:rPr>
        <w:t>или</w:t>
      </w:r>
      <w:r w:rsidR="00D80C37" w:rsidRPr="00E0040E">
        <w:rPr>
          <w:sz w:val="24"/>
          <w:szCs w:val="24"/>
        </w:rPr>
        <w:t xml:space="preserve"> </w:t>
      </w:r>
      <w:r w:rsidR="003A5DCC" w:rsidRPr="00E0040E">
        <w:rPr>
          <w:sz w:val="24"/>
          <w:szCs w:val="24"/>
        </w:rPr>
        <w:t>юмористическую нотку</w:t>
      </w:r>
      <w:r w:rsidR="00403222" w:rsidRPr="00E0040E">
        <w:rPr>
          <w:sz w:val="24"/>
          <w:szCs w:val="24"/>
        </w:rPr>
        <w:t>, помогали</w:t>
      </w:r>
      <w:r w:rsidR="003A5DCC" w:rsidRPr="00E0040E">
        <w:rPr>
          <w:sz w:val="24"/>
          <w:szCs w:val="24"/>
        </w:rPr>
        <w:t xml:space="preserve"> </w:t>
      </w:r>
      <w:r w:rsidR="000264C6" w:rsidRPr="00E0040E">
        <w:rPr>
          <w:sz w:val="24"/>
          <w:szCs w:val="24"/>
        </w:rPr>
        <w:t>увеличи</w:t>
      </w:r>
      <w:r w:rsidR="00403222" w:rsidRPr="00E0040E">
        <w:rPr>
          <w:sz w:val="24"/>
          <w:szCs w:val="24"/>
        </w:rPr>
        <w:t xml:space="preserve">вать </w:t>
      </w:r>
      <w:r w:rsidR="000264C6" w:rsidRPr="00E0040E">
        <w:rPr>
          <w:sz w:val="24"/>
          <w:szCs w:val="24"/>
        </w:rPr>
        <w:t xml:space="preserve">охваты </w:t>
      </w:r>
      <w:r w:rsidR="003A5DCC" w:rsidRPr="00E0040E">
        <w:rPr>
          <w:sz w:val="24"/>
          <w:szCs w:val="24"/>
        </w:rPr>
        <w:t>и привлекали</w:t>
      </w:r>
      <w:r w:rsidR="00D80C37" w:rsidRPr="00E0040E">
        <w:rPr>
          <w:sz w:val="24"/>
          <w:szCs w:val="24"/>
        </w:rPr>
        <w:t xml:space="preserve"> подписчиков.</w:t>
      </w:r>
    </w:p>
    <w:p w:rsidR="00B305D5" w:rsidRPr="00E0040E" w:rsidRDefault="00B305D5" w:rsidP="002012E3">
      <w:pPr>
        <w:widowControl w:val="0"/>
        <w:tabs>
          <w:tab w:val="left" w:pos="709"/>
          <w:tab w:val="left" w:pos="1242"/>
        </w:tabs>
        <w:ind w:firstLine="567"/>
        <w:jc w:val="both"/>
        <w:rPr>
          <w:sz w:val="24"/>
          <w:szCs w:val="24"/>
        </w:rPr>
      </w:pPr>
      <w:r w:rsidRPr="00E0040E">
        <w:rPr>
          <w:sz w:val="24"/>
          <w:szCs w:val="24"/>
        </w:rPr>
        <w:t xml:space="preserve">Четыре библиотеки ЦБС </w:t>
      </w:r>
      <w:r w:rsidR="00403222" w:rsidRPr="00E0040E">
        <w:rPr>
          <w:sz w:val="24"/>
          <w:szCs w:val="24"/>
        </w:rPr>
        <w:t>продвигают свою работу в</w:t>
      </w:r>
      <w:r w:rsidRPr="00E0040E">
        <w:rPr>
          <w:sz w:val="24"/>
          <w:szCs w:val="24"/>
        </w:rPr>
        <w:t xml:space="preserve"> собственны</w:t>
      </w:r>
      <w:r w:rsidR="00403222" w:rsidRPr="00E0040E">
        <w:rPr>
          <w:sz w:val="24"/>
          <w:szCs w:val="24"/>
        </w:rPr>
        <w:t>х</w:t>
      </w:r>
      <w:r w:rsidRPr="00E0040E">
        <w:rPr>
          <w:sz w:val="24"/>
          <w:szCs w:val="24"/>
        </w:rPr>
        <w:t xml:space="preserve"> групп</w:t>
      </w:r>
      <w:r w:rsidR="00403222" w:rsidRPr="00E0040E">
        <w:rPr>
          <w:sz w:val="24"/>
          <w:szCs w:val="24"/>
        </w:rPr>
        <w:t>ах</w:t>
      </w:r>
      <w:r w:rsidRPr="00E0040E">
        <w:rPr>
          <w:sz w:val="24"/>
          <w:szCs w:val="24"/>
        </w:rPr>
        <w:t xml:space="preserve"> в </w:t>
      </w:r>
      <w:r w:rsidRPr="00E0040E">
        <w:rPr>
          <w:sz w:val="24"/>
          <w:szCs w:val="24"/>
          <w:lang w:val="en-US"/>
        </w:rPr>
        <w:t>VK</w:t>
      </w:r>
      <w:r w:rsidRPr="00E0040E">
        <w:rPr>
          <w:sz w:val="24"/>
          <w:szCs w:val="24"/>
        </w:rPr>
        <w:t xml:space="preserve">: Большекосульская модельная, Детская, Коробейниковская и Медяковская библиотеки. </w:t>
      </w:r>
      <w:r w:rsidR="00403222" w:rsidRPr="00E0040E">
        <w:rPr>
          <w:sz w:val="24"/>
          <w:szCs w:val="24"/>
        </w:rPr>
        <w:t xml:space="preserve">Они </w:t>
      </w:r>
      <w:r w:rsidR="00A3782F" w:rsidRPr="00E0040E">
        <w:rPr>
          <w:sz w:val="24"/>
          <w:szCs w:val="24"/>
        </w:rPr>
        <w:t xml:space="preserve">оперативно рассказывают о проведенных мероприятиях, публикуют анонсы и информацию о писателях-юбилярах, </w:t>
      </w:r>
      <w:r w:rsidRPr="00E0040E">
        <w:rPr>
          <w:sz w:val="24"/>
          <w:szCs w:val="24"/>
        </w:rPr>
        <w:t>проводят игры</w:t>
      </w:r>
      <w:r w:rsidR="00A3782F" w:rsidRPr="00E0040E">
        <w:rPr>
          <w:sz w:val="24"/>
          <w:szCs w:val="24"/>
        </w:rPr>
        <w:t xml:space="preserve"> и </w:t>
      </w:r>
      <w:r w:rsidRPr="00E0040E">
        <w:rPr>
          <w:sz w:val="24"/>
          <w:szCs w:val="24"/>
        </w:rPr>
        <w:t xml:space="preserve">опросы, </w:t>
      </w:r>
      <w:r w:rsidR="00A3782F" w:rsidRPr="00E0040E">
        <w:rPr>
          <w:sz w:val="24"/>
          <w:szCs w:val="24"/>
        </w:rPr>
        <w:t xml:space="preserve">снимают </w:t>
      </w:r>
      <w:proofErr w:type="spellStart"/>
      <w:r w:rsidR="00A3782F" w:rsidRPr="00E0040E">
        <w:rPr>
          <w:sz w:val="24"/>
          <w:szCs w:val="24"/>
        </w:rPr>
        <w:t>видеообзоры</w:t>
      </w:r>
      <w:proofErr w:type="spellEnd"/>
      <w:r w:rsidR="00A3782F" w:rsidRPr="00E0040E">
        <w:rPr>
          <w:sz w:val="24"/>
          <w:szCs w:val="24"/>
        </w:rPr>
        <w:t xml:space="preserve"> с</w:t>
      </w:r>
      <w:r w:rsidRPr="00E0040E">
        <w:rPr>
          <w:sz w:val="24"/>
          <w:szCs w:val="24"/>
        </w:rPr>
        <w:t xml:space="preserve"> рекомендаци</w:t>
      </w:r>
      <w:r w:rsidR="000C074B">
        <w:rPr>
          <w:sz w:val="24"/>
          <w:szCs w:val="24"/>
        </w:rPr>
        <w:t>я</w:t>
      </w:r>
      <w:r w:rsidR="00A3782F" w:rsidRPr="00E0040E">
        <w:rPr>
          <w:sz w:val="24"/>
          <w:szCs w:val="24"/>
        </w:rPr>
        <w:t>м</w:t>
      </w:r>
      <w:r w:rsidRPr="00E0040E">
        <w:rPr>
          <w:sz w:val="24"/>
          <w:szCs w:val="24"/>
        </w:rPr>
        <w:t xml:space="preserve">и книг. В отчетном году библиотекари активно использовали нейросети для ведения групп. Так, например, в группе «Большекосульская модельная библиотека» появилась рубрика «Сказки от нейросети», в которой читателям представляется возможность угадать произведение по картинке, сгенерированной нейросетью </w:t>
      </w:r>
      <w:proofErr w:type="spellStart"/>
      <w:r w:rsidRPr="00E0040E">
        <w:rPr>
          <w:sz w:val="24"/>
          <w:szCs w:val="24"/>
        </w:rPr>
        <w:t>Шедеврум</w:t>
      </w:r>
      <w:proofErr w:type="spellEnd"/>
      <w:r w:rsidRPr="00E0040E">
        <w:rPr>
          <w:sz w:val="24"/>
          <w:szCs w:val="24"/>
        </w:rPr>
        <w:t>.</w:t>
      </w:r>
    </w:p>
    <w:p w:rsidR="00B305D5" w:rsidRPr="00E0040E" w:rsidRDefault="00B305D5" w:rsidP="002012E3">
      <w:pPr>
        <w:widowControl w:val="0"/>
        <w:tabs>
          <w:tab w:val="left" w:pos="709"/>
          <w:tab w:val="left" w:pos="1242"/>
        </w:tabs>
        <w:ind w:firstLine="567"/>
        <w:jc w:val="both"/>
        <w:rPr>
          <w:sz w:val="24"/>
          <w:szCs w:val="24"/>
        </w:rPr>
      </w:pPr>
      <w:r w:rsidRPr="00E0040E">
        <w:rPr>
          <w:sz w:val="24"/>
          <w:szCs w:val="24"/>
        </w:rPr>
        <w:t>Во всех библиотеках ЦБС оформлены уголки читателя. В них размещена информация о библиотеке с режимом работы, план работы на месяц, выдержка из правил пользования библиотекой, прейскурант на дополнительные сервисные услуги, список выписываемых изданий, информация о работе клубов и пр.</w:t>
      </w:r>
    </w:p>
    <w:p w:rsidR="00F61883" w:rsidRPr="00E0040E" w:rsidRDefault="00DE6536" w:rsidP="002012E3">
      <w:pPr>
        <w:widowControl w:val="0"/>
        <w:tabs>
          <w:tab w:val="left" w:pos="709"/>
          <w:tab w:val="left" w:pos="1242"/>
        </w:tabs>
        <w:ind w:firstLine="567"/>
        <w:jc w:val="both"/>
        <w:rPr>
          <w:sz w:val="24"/>
          <w:szCs w:val="24"/>
        </w:rPr>
      </w:pPr>
      <w:r w:rsidRPr="00E0040E">
        <w:rPr>
          <w:sz w:val="24"/>
          <w:szCs w:val="24"/>
        </w:rPr>
        <w:t xml:space="preserve">Для продвижения библиотек и библиотечных услуг в </w:t>
      </w:r>
      <w:r w:rsidR="005C51A1" w:rsidRPr="00E0040E">
        <w:rPr>
          <w:sz w:val="24"/>
          <w:szCs w:val="24"/>
        </w:rPr>
        <w:t>январе</w:t>
      </w:r>
      <w:r w:rsidRPr="00E0040E">
        <w:rPr>
          <w:sz w:val="24"/>
          <w:szCs w:val="24"/>
        </w:rPr>
        <w:t xml:space="preserve"> библиотеки проводили </w:t>
      </w:r>
      <w:r w:rsidRPr="00E0040E">
        <w:rPr>
          <w:b/>
          <w:sz w:val="24"/>
          <w:szCs w:val="24"/>
        </w:rPr>
        <w:t>акции и конкурсы для привлечения новых читателей</w:t>
      </w:r>
      <w:r w:rsidRPr="00E0040E">
        <w:rPr>
          <w:sz w:val="24"/>
          <w:szCs w:val="24"/>
        </w:rPr>
        <w:t xml:space="preserve">: </w:t>
      </w:r>
      <w:r w:rsidR="00262003" w:rsidRPr="00E0040E">
        <w:rPr>
          <w:sz w:val="24"/>
          <w:szCs w:val="24"/>
        </w:rPr>
        <w:t>акция «День первых читателей» (Юрьевская библиотека), акция "Кто первый, тому приз!" (Владимировская библиотека), акция «20 счастливчиков» (Большекосульская</w:t>
      </w:r>
      <w:r w:rsidR="00A225C7" w:rsidRPr="00E0040E">
        <w:rPr>
          <w:sz w:val="24"/>
          <w:szCs w:val="24"/>
        </w:rPr>
        <w:t xml:space="preserve"> и Булатовская библиотеки</w:t>
      </w:r>
      <w:r w:rsidR="00262003" w:rsidRPr="00E0040E">
        <w:rPr>
          <w:sz w:val="24"/>
          <w:szCs w:val="24"/>
        </w:rPr>
        <w:t>), конкурс «В этом году я первый» (Каштановская библиотека), акция "В новый год с новым номером" (Коробейниковская библиотека)</w:t>
      </w:r>
      <w:r w:rsidR="00A225C7" w:rsidRPr="00E0040E">
        <w:rPr>
          <w:sz w:val="24"/>
          <w:szCs w:val="24"/>
        </w:rPr>
        <w:t xml:space="preserve">, акция "Новогодний серпантин" (Краснореченская библиотека), акция «Стань читателем!» (Медяковская библиотека), акция «Первый читатель года» (Лебедевская и Центральная библиотеки). Всего в мероприятиях приняли участие </w:t>
      </w:r>
      <w:r w:rsidR="005C51A1" w:rsidRPr="00E0040E">
        <w:rPr>
          <w:sz w:val="24"/>
          <w:szCs w:val="24"/>
        </w:rPr>
        <w:t>220 человек, из них 53 молодежи и 60 детей.</w:t>
      </w:r>
    </w:p>
    <w:p w:rsidR="00F77FA8" w:rsidRPr="00E0040E" w:rsidRDefault="005C51A1" w:rsidP="002012E3">
      <w:pPr>
        <w:widowControl w:val="0"/>
        <w:tabs>
          <w:tab w:val="left" w:pos="709"/>
          <w:tab w:val="left" w:pos="1242"/>
        </w:tabs>
        <w:ind w:firstLine="567"/>
        <w:jc w:val="both"/>
        <w:rPr>
          <w:rFonts w:eastAsia="Calibri"/>
          <w:sz w:val="24"/>
          <w:szCs w:val="24"/>
          <w:shd w:val="clear" w:color="auto" w:fill="FFFFFF"/>
          <w:lang w:eastAsia="en-US"/>
        </w:rPr>
      </w:pPr>
      <w:r w:rsidRPr="00E0040E">
        <w:rPr>
          <w:sz w:val="24"/>
          <w:szCs w:val="24"/>
        </w:rPr>
        <w:t xml:space="preserve">Для привлечения внимания к библиотеке проводились </w:t>
      </w:r>
      <w:r w:rsidRPr="00E0040E">
        <w:rPr>
          <w:b/>
          <w:bCs/>
          <w:sz w:val="24"/>
          <w:szCs w:val="24"/>
        </w:rPr>
        <w:t>Дни открытых дверей и экскурсии по библиотекам</w:t>
      </w:r>
      <w:r w:rsidRPr="00E0040E">
        <w:rPr>
          <w:sz w:val="24"/>
          <w:szCs w:val="24"/>
        </w:rPr>
        <w:t>.</w:t>
      </w:r>
      <w:r w:rsidR="00F61883" w:rsidRPr="00E0040E">
        <w:rPr>
          <w:sz w:val="24"/>
          <w:szCs w:val="24"/>
        </w:rPr>
        <w:t xml:space="preserve"> </w:t>
      </w:r>
      <w:r w:rsidRPr="00E0040E">
        <w:rPr>
          <w:rFonts w:eastAsia="Calibri"/>
          <w:sz w:val="24"/>
          <w:szCs w:val="24"/>
          <w:shd w:val="clear" w:color="auto" w:fill="FFFFFF"/>
          <w:lang w:eastAsia="en-US"/>
        </w:rPr>
        <w:t xml:space="preserve">Так, по ежегодной традиции, в сентябре </w:t>
      </w:r>
      <w:r w:rsidR="00F77FA8" w:rsidRPr="00E0040E">
        <w:rPr>
          <w:rFonts w:eastAsia="Calibri"/>
          <w:sz w:val="24"/>
          <w:szCs w:val="24"/>
          <w:shd w:val="clear" w:color="auto" w:fill="FFFFFF"/>
          <w:lang w:eastAsia="en-US"/>
        </w:rPr>
        <w:t xml:space="preserve">Детская библиотека принимает </w:t>
      </w:r>
      <w:r w:rsidRPr="00E0040E">
        <w:rPr>
          <w:rFonts w:eastAsia="Calibri"/>
          <w:sz w:val="24"/>
          <w:szCs w:val="24"/>
          <w:shd w:val="clear" w:color="auto" w:fill="FFFFFF"/>
          <w:lang w:eastAsia="en-US"/>
        </w:rPr>
        <w:t>первоклассников</w:t>
      </w:r>
      <w:r w:rsidR="00F77FA8" w:rsidRPr="00E0040E">
        <w:rPr>
          <w:rFonts w:eastAsia="Calibri"/>
          <w:sz w:val="24"/>
          <w:szCs w:val="24"/>
          <w:shd w:val="clear" w:color="auto" w:fill="FFFFFF"/>
          <w:lang w:eastAsia="en-US"/>
        </w:rPr>
        <w:t xml:space="preserve">. В этом году </w:t>
      </w:r>
      <w:r w:rsidRPr="00E0040E">
        <w:rPr>
          <w:rFonts w:eastAsia="Calibri"/>
          <w:sz w:val="24"/>
          <w:szCs w:val="24"/>
          <w:shd w:val="clear" w:color="auto" w:fill="FFFFFF"/>
          <w:lang w:eastAsia="en-US"/>
        </w:rPr>
        <w:t xml:space="preserve">для них прошла </w:t>
      </w:r>
      <w:proofErr w:type="spellStart"/>
      <w:r w:rsidRPr="00E0040E">
        <w:rPr>
          <w:rFonts w:eastAsia="Calibri"/>
          <w:b/>
          <w:sz w:val="24"/>
          <w:szCs w:val="24"/>
          <w:shd w:val="clear" w:color="auto" w:fill="FFFFFF"/>
          <w:lang w:eastAsia="en-US"/>
        </w:rPr>
        <w:t>б</w:t>
      </w:r>
      <w:r w:rsidR="00F77FA8" w:rsidRPr="00E0040E">
        <w:rPr>
          <w:rFonts w:eastAsia="Calibri"/>
          <w:b/>
          <w:sz w:val="24"/>
          <w:szCs w:val="24"/>
          <w:shd w:val="clear" w:color="auto" w:fill="FFFFFF"/>
          <w:lang w:eastAsia="en-US"/>
        </w:rPr>
        <w:t>иблиоэкскурсия</w:t>
      </w:r>
      <w:proofErr w:type="spellEnd"/>
      <w:r w:rsidR="00F77FA8" w:rsidRPr="00E0040E">
        <w:rPr>
          <w:rFonts w:eastAsia="Calibri"/>
          <w:b/>
          <w:sz w:val="24"/>
          <w:szCs w:val="24"/>
          <w:shd w:val="clear" w:color="auto" w:fill="FFFFFF"/>
          <w:lang w:eastAsia="en-US"/>
        </w:rPr>
        <w:t xml:space="preserve"> «Первый раз </w:t>
      </w:r>
      <w:r w:rsidRPr="00E0040E">
        <w:rPr>
          <w:rFonts w:eastAsia="Calibri"/>
          <w:b/>
          <w:sz w:val="24"/>
          <w:szCs w:val="24"/>
          <w:shd w:val="clear" w:color="auto" w:fill="FFFFFF"/>
          <w:lang w:eastAsia="en-US"/>
        </w:rPr>
        <w:t>в первый класс и в библиотеку!»</w:t>
      </w:r>
      <w:r w:rsidRPr="00E0040E">
        <w:rPr>
          <w:rFonts w:eastAsia="Calibri"/>
          <w:sz w:val="24"/>
          <w:szCs w:val="24"/>
          <w:shd w:val="clear" w:color="auto" w:fill="FFFFFF"/>
          <w:lang w:eastAsia="en-US"/>
        </w:rPr>
        <w:t>.</w:t>
      </w:r>
      <w:r w:rsidR="00F77FA8" w:rsidRPr="00E0040E">
        <w:rPr>
          <w:rFonts w:eastAsia="Calibri"/>
          <w:sz w:val="24"/>
          <w:szCs w:val="24"/>
          <w:shd w:val="clear" w:color="auto" w:fill="FFFFFF"/>
          <w:lang w:eastAsia="en-US"/>
        </w:rPr>
        <w:t xml:space="preserve"> 21</w:t>
      </w:r>
      <w:r w:rsidRPr="00E0040E">
        <w:rPr>
          <w:rFonts w:eastAsia="Calibri"/>
          <w:sz w:val="24"/>
          <w:szCs w:val="24"/>
          <w:shd w:val="clear" w:color="auto" w:fill="FFFFFF"/>
          <w:lang w:eastAsia="en-US"/>
        </w:rPr>
        <w:t xml:space="preserve"> </w:t>
      </w:r>
      <w:r w:rsidR="00F77FA8" w:rsidRPr="00E0040E">
        <w:rPr>
          <w:rFonts w:eastAsia="Calibri"/>
          <w:sz w:val="24"/>
          <w:szCs w:val="24"/>
          <w:shd w:val="clear" w:color="auto" w:fill="FFFFFF"/>
          <w:lang w:eastAsia="en-US"/>
        </w:rPr>
        <w:t>первоклассник стали читателями</w:t>
      </w:r>
      <w:r w:rsidRPr="00E0040E">
        <w:rPr>
          <w:rFonts w:eastAsia="Calibri"/>
          <w:sz w:val="24"/>
          <w:szCs w:val="24"/>
          <w:shd w:val="clear" w:color="auto" w:fill="FFFFFF"/>
          <w:lang w:eastAsia="en-US"/>
        </w:rPr>
        <w:t xml:space="preserve"> библиотеки</w:t>
      </w:r>
      <w:r w:rsidR="00F77FA8" w:rsidRPr="00E0040E">
        <w:rPr>
          <w:rFonts w:eastAsia="Calibri"/>
          <w:sz w:val="24"/>
          <w:szCs w:val="24"/>
          <w:shd w:val="clear" w:color="auto" w:fill="FFFFFF"/>
          <w:lang w:eastAsia="en-US"/>
        </w:rPr>
        <w:t>.</w:t>
      </w:r>
    </w:p>
    <w:p w:rsidR="00553733" w:rsidRPr="00E0040E" w:rsidRDefault="00F61883" w:rsidP="002012E3">
      <w:pPr>
        <w:ind w:firstLine="567"/>
        <w:jc w:val="both"/>
        <w:rPr>
          <w:sz w:val="24"/>
          <w:szCs w:val="24"/>
        </w:rPr>
      </w:pPr>
      <w:r w:rsidRPr="00E0040E">
        <w:rPr>
          <w:sz w:val="24"/>
          <w:szCs w:val="24"/>
        </w:rPr>
        <w:t xml:space="preserve">В Центральной библиотеке прошел цикл </w:t>
      </w:r>
      <w:r w:rsidR="005B1BF9" w:rsidRPr="00E0040E">
        <w:rPr>
          <w:sz w:val="24"/>
          <w:szCs w:val="24"/>
        </w:rPr>
        <w:t xml:space="preserve">уличных </w:t>
      </w:r>
      <w:r w:rsidRPr="00E0040E">
        <w:rPr>
          <w:sz w:val="24"/>
          <w:szCs w:val="24"/>
        </w:rPr>
        <w:t xml:space="preserve">мероприятий по привлечению населения в библиотеку и продвижению услуг, в том числе платных. В апреле прошла </w:t>
      </w:r>
      <w:r w:rsidRPr="00E0040E">
        <w:rPr>
          <w:b/>
          <w:sz w:val="24"/>
          <w:szCs w:val="24"/>
        </w:rPr>
        <w:t xml:space="preserve">акция «6 дней в неделю работаем для вас!», </w:t>
      </w:r>
      <w:r w:rsidRPr="00E0040E">
        <w:rPr>
          <w:sz w:val="24"/>
          <w:szCs w:val="24"/>
        </w:rPr>
        <w:t xml:space="preserve">на которой участники знакомились с </w:t>
      </w:r>
      <w:r w:rsidR="00095E72" w:rsidRPr="00E0040E">
        <w:rPr>
          <w:sz w:val="24"/>
          <w:szCs w:val="24"/>
        </w:rPr>
        <w:t>бесплатными</w:t>
      </w:r>
      <w:r w:rsidR="005B1BF9" w:rsidRPr="00E0040E">
        <w:rPr>
          <w:sz w:val="24"/>
          <w:szCs w:val="24"/>
        </w:rPr>
        <w:t xml:space="preserve"> и платными </w:t>
      </w:r>
      <w:r w:rsidRPr="00E0040E">
        <w:rPr>
          <w:sz w:val="24"/>
          <w:szCs w:val="24"/>
        </w:rPr>
        <w:t>услугами библиотеки.</w:t>
      </w:r>
      <w:r w:rsidR="005B1BF9" w:rsidRPr="00E0040E">
        <w:rPr>
          <w:sz w:val="24"/>
          <w:szCs w:val="24"/>
        </w:rPr>
        <w:t xml:space="preserve"> В ходе </w:t>
      </w:r>
      <w:r w:rsidR="005B1BF9" w:rsidRPr="00E0040E">
        <w:rPr>
          <w:b/>
          <w:sz w:val="24"/>
          <w:szCs w:val="24"/>
        </w:rPr>
        <w:t>акции «Встречаемся в библиотеке»</w:t>
      </w:r>
      <w:r w:rsidR="005B1BF9" w:rsidRPr="00E0040E">
        <w:rPr>
          <w:sz w:val="24"/>
          <w:szCs w:val="24"/>
        </w:rPr>
        <w:t xml:space="preserve"> жителям села были розданы закладки с дополнительными услугами библиотеки. В августе проведена </w:t>
      </w:r>
      <w:r w:rsidR="005B1BF9" w:rsidRPr="00E0040E">
        <w:rPr>
          <w:b/>
          <w:sz w:val="24"/>
          <w:szCs w:val="24"/>
        </w:rPr>
        <w:t>акция «Библиотека для меня»</w:t>
      </w:r>
      <w:r w:rsidR="00881C92" w:rsidRPr="00E0040E">
        <w:rPr>
          <w:b/>
          <w:sz w:val="24"/>
          <w:szCs w:val="24"/>
        </w:rPr>
        <w:t xml:space="preserve">, </w:t>
      </w:r>
      <w:r w:rsidR="00881C92" w:rsidRPr="00E0040E">
        <w:rPr>
          <w:sz w:val="24"/>
          <w:szCs w:val="24"/>
        </w:rPr>
        <w:t>на которой</w:t>
      </w:r>
      <w:r w:rsidR="00881C92" w:rsidRPr="00E0040E">
        <w:rPr>
          <w:b/>
          <w:sz w:val="24"/>
          <w:szCs w:val="24"/>
        </w:rPr>
        <w:t xml:space="preserve"> </w:t>
      </w:r>
      <w:r w:rsidR="00881C92" w:rsidRPr="00E0040E">
        <w:rPr>
          <w:sz w:val="24"/>
          <w:szCs w:val="24"/>
        </w:rPr>
        <w:t>у</w:t>
      </w:r>
      <w:r w:rsidR="005B1BF9" w:rsidRPr="00E0040E">
        <w:rPr>
          <w:sz w:val="24"/>
          <w:szCs w:val="24"/>
        </w:rPr>
        <w:t xml:space="preserve">частники поделились своими мыслями о роли библиотеки в их жизни. Они получили флаеры с услугами библиотеки и буклеты с рекомендательными списками литературы. </w:t>
      </w:r>
      <w:r w:rsidR="00553733" w:rsidRPr="00E0040E">
        <w:rPr>
          <w:sz w:val="24"/>
          <w:szCs w:val="24"/>
        </w:rPr>
        <w:t>Всего в</w:t>
      </w:r>
      <w:r w:rsidR="005B1BF9" w:rsidRPr="00E0040E">
        <w:rPr>
          <w:sz w:val="24"/>
          <w:szCs w:val="24"/>
        </w:rPr>
        <w:t xml:space="preserve"> акциях приняло участие 86 человек, из них 40 молодежи.</w:t>
      </w:r>
    </w:p>
    <w:p w:rsidR="00553733" w:rsidRPr="00E0040E" w:rsidRDefault="00553733" w:rsidP="002012E3">
      <w:pPr>
        <w:ind w:firstLine="567"/>
        <w:jc w:val="both"/>
        <w:rPr>
          <w:sz w:val="24"/>
          <w:szCs w:val="24"/>
        </w:rPr>
      </w:pPr>
      <w:r w:rsidRPr="00E0040E">
        <w:rPr>
          <w:sz w:val="24"/>
          <w:szCs w:val="24"/>
        </w:rPr>
        <w:t xml:space="preserve">Одним из дополнительных факторов привлечения читателей в библиотеки является </w:t>
      </w:r>
      <w:r w:rsidRPr="00E0040E">
        <w:rPr>
          <w:b/>
          <w:sz w:val="24"/>
          <w:szCs w:val="24"/>
        </w:rPr>
        <w:t>поступление книжных новинок</w:t>
      </w:r>
      <w:r w:rsidRPr="00E0040E">
        <w:rPr>
          <w:sz w:val="24"/>
          <w:szCs w:val="24"/>
        </w:rPr>
        <w:t xml:space="preserve">. </w:t>
      </w:r>
      <w:r w:rsidR="00095E72" w:rsidRPr="00E0040E">
        <w:rPr>
          <w:sz w:val="24"/>
          <w:szCs w:val="24"/>
        </w:rPr>
        <w:t xml:space="preserve">По этому случаю в библиотеках оформляются выставки, проводятся акции с информированием населения, публикуются посты в соцсетях и </w:t>
      </w:r>
      <w:r w:rsidR="00095E72" w:rsidRPr="00E0040E">
        <w:rPr>
          <w:sz w:val="24"/>
          <w:szCs w:val="24"/>
        </w:rPr>
        <w:lastRenderedPageBreak/>
        <w:t>рассылаются приглашения в мессенджерах.</w:t>
      </w:r>
      <w:r w:rsidR="002A6D60" w:rsidRPr="00E0040E">
        <w:rPr>
          <w:sz w:val="24"/>
          <w:szCs w:val="24"/>
        </w:rPr>
        <w:t xml:space="preserve"> Примечательным в плане оформления выставок является опыт Каштановской библиотеки. Выставка с книжными новиками не нуждается ни в какой рекламе, ведь сигналом о том, что в библиотеку поступили новые </w:t>
      </w:r>
      <w:r w:rsidR="00105F79" w:rsidRPr="00E0040E">
        <w:rPr>
          <w:sz w:val="24"/>
          <w:szCs w:val="24"/>
        </w:rPr>
        <w:t>книги,</w:t>
      </w:r>
      <w:r w:rsidR="002A6D60" w:rsidRPr="00E0040E">
        <w:rPr>
          <w:sz w:val="24"/>
          <w:szCs w:val="24"/>
        </w:rPr>
        <w:t xml:space="preserve"> является смена оформления окна. В</w:t>
      </w:r>
      <w:r w:rsidR="00105F79" w:rsidRPr="00E0040E">
        <w:rPr>
          <w:sz w:val="24"/>
          <w:szCs w:val="24"/>
        </w:rPr>
        <w:t xml:space="preserve"> отчетном году на</w:t>
      </w:r>
      <w:r w:rsidR="002A6D60" w:rsidRPr="00E0040E">
        <w:rPr>
          <w:sz w:val="24"/>
          <w:szCs w:val="24"/>
        </w:rPr>
        <w:t xml:space="preserve"> выставке было представлено 30 книг</w:t>
      </w:r>
      <w:r w:rsidR="00105F79" w:rsidRPr="00E0040E">
        <w:rPr>
          <w:sz w:val="24"/>
          <w:szCs w:val="24"/>
        </w:rPr>
        <w:t>, в</w:t>
      </w:r>
      <w:r w:rsidR="002A6D60" w:rsidRPr="00E0040E">
        <w:rPr>
          <w:sz w:val="24"/>
          <w:szCs w:val="24"/>
        </w:rPr>
        <w:t xml:space="preserve">ыдано 110 </w:t>
      </w:r>
      <w:r w:rsidR="00105F79" w:rsidRPr="00E0040E">
        <w:rPr>
          <w:sz w:val="24"/>
          <w:szCs w:val="24"/>
        </w:rPr>
        <w:t>экз</w:t>
      </w:r>
      <w:r w:rsidR="002A6D60" w:rsidRPr="00E0040E">
        <w:rPr>
          <w:sz w:val="24"/>
          <w:szCs w:val="24"/>
        </w:rPr>
        <w:t xml:space="preserve">. </w:t>
      </w:r>
      <w:r w:rsidR="00105F79" w:rsidRPr="00E0040E">
        <w:rPr>
          <w:sz w:val="24"/>
          <w:szCs w:val="24"/>
        </w:rPr>
        <w:t>Проведено</w:t>
      </w:r>
      <w:r w:rsidR="002A6D60" w:rsidRPr="00E0040E">
        <w:rPr>
          <w:sz w:val="24"/>
          <w:szCs w:val="24"/>
        </w:rPr>
        <w:t xml:space="preserve"> 8 обзоров. Написана статья на сайт ЦБС.</w:t>
      </w:r>
    </w:p>
    <w:p w:rsidR="00155590" w:rsidRPr="00E0040E" w:rsidRDefault="00155590" w:rsidP="002012E3">
      <w:pPr>
        <w:ind w:firstLine="567"/>
        <w:jc w:val="both"/>
        <w:rPr>
          <w:sz w:val="24"/>
          <w:szCs w:val="24"/>
        </w:rPr>
      </w:pPr>
      <w:r w:rsidRPr="00E0040E">
        <w:rPr>
          <w:sz w:val="24"/>
          <w:szCs w:val="24"/>
        </w:rPr>
        <w:t xml:space="preserve">В ноябре состоялась </w:t>
      </w:r>
      <w:r w:rsidRPr="00E0040E">
        <w:rPr>
          <w:b/>
          <w:sz w:val="24"/>
          <w:szCs w:val="24"/>
        </w:rPr>
        <w:t>встреча друзей Критовской библиотеки под названием «Жила-была библиотека»</w:t>
      </w:r>
      <w:r w:rsidRPr="00E0040E">
        <w:rPr>
          <w:sz w:val="24"/>
          <w:szCs w:val="24"/>
        </w:rPr>
        <w:t>, она была посвящена 60-летию библиотеки. На юбилейном вечере собрались читатели и партнеры. Гости фотографировались, общались и обменивались воспоминаниями, оставляли свои пожелания в «Юбилейной тетради». Грамотами и памятными магнитами были награждены лучшие читатели библиотеки. Музыкальные номера и юмористические миниатюры подготовили сотрудники СДК и члены клуба «Вторая молодость». Приняло участие 49 человек, в том числе 4 молодежи и 8 детей. Опубликована новость на сайте и в газете «Земля боготольская».</w:t>
      </w:r>
    </w:p>
    <w:p w:rsidR="004B0240" w:rsidRPr="00E0040E" w:rsidRDefault="005C0DAB" w:rsidP="00E67722">
      <w:pPr>
        <w:pStyle w:val="a7"/>
        <w:widowControl w:val="0"/>
        <w:numPr>
          <w:ilvl w:val="1"/>
          <w:numId w:val="3"/>
        </w:numPr>
        <w:tabs>
          <w:tab w:val="left" w:pos="1062"/>
          <w:tab w:val="left" w:pos="1134"/>
          <w:tab w:val="left" w:pos="1276"/>
        </w:tabs>
        <w:autoSpaceDE w:val="0"/>
        <w:autoSpaceDN w:val="0"/>
        <w:ind w:left="0" w:firstLine="567"/>
        <w:jc w:val="both"/>
        <w:rPr>
          <w:sz w:val="24"/>
          <w:szCs w:val="24"/>
        </w:rPr>
      </w:pPr>
      <w:r w:rsidRPr="00E0040E">
        <w:rPr>
          <w:i/>
          <w:sz w:val="24"/>
          <w:szCs w:val="24"/>
        </w:rPr>
        <w:t>Общая</w:t>
      </w:r>
      <w:r w:rsidRPr="00E0040E">
        <w:rPr>
          <w:i/>
          <w:spacing w:val="1"/>
          <w:sz w:val="24"/>
          <w:szCs w:val="24"/>
        </w:rPr>
        <w:t xml:space="preserve"> </w:t>
      </w:r>
      <w:r w:rsidRPr="00E0040E">
        <w:rPr>
          <w:i/>
          <w:sz w:val="24"/>
          <w:szCs w:val="24"/>
        </w:rPr>
        <w:t>характеристика</w:t>
      </w:r>
      <w:r w:rsidRPr="00E0040E">
        <w:rPr>
          <w:i/>
          <w:spacing w:val="1"/>
          <w:sz w:val="24"/>
          <w:szCs w:val="24"/>
        </w:rPr>
        <w:t xml:space="preserve"> </w:t>
      </w:r>
      <w:r w:rsidRPr="00E0040E">
        <w:rPr>
          <w:i/>
          <w:sz w:val="24"/>
          <w:szCs w:val="24"/>
        </w:rPr>
        <w:t>читательской</w:t>
      </w:r>
      <w:r w:rsidRPr="00E0040E">
        <w:rPr>
          <w:i/>
          <w:spacing w:val="1"/>
          <w:sz w:val="24"/>
          <w:szCs w:val="24"/>
        </w:rPr>
        <w:t xml:space="preserve"> </w:t>
      </w:r>
      <w:r w:rsidRPr="00E0040E">
        <w:rPr>
          <w:i/>
          <w:sz w:val="24"/>
          <w:szCs w:val="24"/>
        </w:rPr>
        <w:t>аудитории</w:t>
      </w:r>
      <w:r w:rsidRPr="00E0040E">
        <w:rPr>
          <w:spacing w:val="1"/>
          <w:sz w:val="24"/>
          <w:szCs w:val="24"/>
        </w:rPr>
        <w:t xml:space="preserve"> </w:t>
      </w:r>
      <w:r w:rsidRPr="00E0040E">
        <w:rPr>
          <w:i/>
          <w:sz w:val="24"/>
          <w:szCs w:val="24"/>
        </w:rPr>
        <w:t>муниципальных</w:t>
      </w:r>
      <w:r w:rsidRPr="00E0040E">
        <w:rPr>
          <w:i/>
          <w:spacing w:val="1"/>
          <w:sz w:val="24"/>
          <w:szCs w:val="24"/>
        </w:rPr>
        <w:t xml:space="preserve"> </w:t>
      </w:r>
      <w:r w:rsidR="001D7407" w:rsidRPr="00E0040E">
        <w:rPr>
          <w:i/>
          <w:sz w:val="24"/>
          <w:szCs w:val="24"/>
        </w:rPr>
        <w:t>библиотек. С</w:t>
      </w:r>
      <w:r w:rsidRPr="00E0040E">
        <w:rPr>
          <w:i/>
          <w:sz w:val="24"/>
          <w:szCs w:val="24"/>
        </w:rPr>
        <w:t>труктура,</w:t>
      </w:r>
      <w:r w:rsidRPr="00E0040E">
        <w:rPr>
          <w:i/>
          <w:spacing w:val="1"/>
          <w:sz w:val="24"/>
          <w:szCs w:val="24"/>
        </w:rPr>
        <w:t xml:space="preserve"> </w:t>
      </w:r>
      <w:r w:rsidRPr="00E0040E">
        <w:rPr>
          <w:i/>
          <w:sz w:val="24"/>
          <w:szCs w:val="24"/>
        </w:rPr>
        <w:t>интересы</w:t>
      </w:r>
      <w:r w:rsidRPr="00E0040E">
        <w:rPr>
          <w:i/>
          <w:spacing w:val="1"/>
          <w:sz w:val="24"/>
          <w:szCs w:val="24"/>
        </w:rPr>
        <w:t xml:space="preserve"> </w:t>
      </w:r>
      <w:r w:rsidRPr="00E0040E">
        <w:rPr>
          <w:i/>
          <w:sz w:val="24"/>
          <w:szCs w:val="24"/>
        </w:rPr>
        <w:t>и</w:t>
      </w:r>
      <w:r w:rsidRPr="00E0040E">
        <w:rPr>
          <w:i/>
          <w:spacing w:val="1"/>
          <w:sz w:val="24"/>
          <w:szCs w:val="24"/>
        </w:rPr>
        <w:t xml:space="preserve"> </w:t>
      </w:r>
      <w:r w:rsidRPr="00E0040E">
        <w:rPr>
          <w:i/>
          <w:sz w:val="24"/>
          <w:szCs w:val="24"/>
        </w:rPr>
        <w:t>предпочтения,</w:t>
      </w:r>
      <w:r w:rsidRPr="00E0040E">
        <w:rPr>
          <w:i/>
          <w:spacing w:val="1"/>
          <w:sz w:val="24"/>
          <w:szCs w:val="24"/>
        </w:rPr>
        <w:t xml:space="preserve"> </w:t>
      </w:r>
      <w:r w:rsidRPr="00E0040E">
        <w:rPr>
          <w:i/>
          <w:sz w:val="24"/>
          <w:szCs w:val="24"/>
        </w:rPr>
        <w:t>наблюдаемые</w:t>
      </w:r>
      <w:r w:rsidRPr="00E0040E">
        <w:rPr>
          <w:i/>
          <w:spacing w:val="1"/>
          <w:sz w:val="24"/>
          <w:szCs w:val="24"/>
        </w:rPr>
        <w:t xml:space="preserve"> </w:t>
      </w:r>
      <w:r w:rsidRPr="00E0040E">
        <w:rPr>
          <w:i/>
          <w:sz w:val="24"/>
          <w:szCs w:val="24"/>
        </w:rPr>
        <w:t>изменения</w:t>
      </w:r>
      <w:r w:rsidR="001D7407" w:rsidRPr="00E0040E">
        <w:rPr>
          <w:i/>
          <w:spacing w:val="1"/>
          <w:sz w:val="24"/>
          <w:szCs w:val="24"/>
        </w:rPr>
        <w:t xml:space="preserve">. </w:t>
      </w:r>
      <w:r w:rsidR="001D7407" w:rsidRPr="00E0040E">
        <w:rPr>
          <w:i/>
          <w:sz w:val="24"/>
          <w:szCs w:val="24"/>
        </w:rPr>
        <w:t>Представить краткий анализ</w:t>
      </w:r>
      <w:r w:rsidRPr="00E0040E">
        <w:rPr>
          <w:i/>
          <w:spacing w:val="1"/>
          <w:sz w:val="24"/>
          <w:szCs w:val="24"/>
        </w:rPr>
        <w:t xml:space="preserve"> </w:t>
      </w:r>
      <w:r w:rsidR="001D7407" w:rsidRPr="00E0040E">
        <w:rPr>
          <w:i/>
          <w:spacing w:val="1"/>
          <w:sz w:val="24"/>
          <w:szCs w:val="24"/>
        </w:rPr>
        <w:t xml:space="preserve">(итоги) </w:t>
      </w:r>
      <w:r w:rsidRPr="00E0040E">
        <w:rPr>
          <w:i/>
          <w:sz w:val="24"/>
          <w:szCs w:val="24"/>
        </w:rPr>
        <w:t>исследований,</w:t>
      </w:r>
      <w:r w:rsidRPr="00E0040E">
        <w:rPr>
          <w:i/>
          <w:spacing w:val="-1"/>
          <w:sz w:val="24"/>
          <w:szCs w:val="24"/>
        </w:rPr>
        <w:t xml:space="preserve"> </w:t>
      </w:r>
      <w:r w:rsidRPr="00E0040E">
        <w:rPr>
          <w:i/>
          <w:sz w:val="24"/>
          <w:szCs w:val="24"/>
        </w:rPr>
        <w:t>мониторингов,</w:t>
      </w:r>
      <w:r w:rsidRPr="00E0040E">
        <w:rPr>
          <w:i/>
          <w:spacing w:val="-1"/>
          <w:sz w:val="24"/>
          <w:szCs w:val="24"/>
        </w:rPr>
        <w:t xml:space="preserve"> </w:t>
      </w:r>
      <w:r w:rsidR="001D7407" w:rsidRPr="00E0040E">
        <w:rPr>
          <w:i/>
          <w:sz w:val="24"/>
          <w:szCs w:val="24"/>
        </w:rPr>
        <w:t>опросов и т.п.</w:t>
      </w:r>
    </w:p>
    <w:p w:rsidR="004B0240" w:rsidRPr="00E0040E" w:rsidRDefault="00EE530F" w:rsidP="00E0040E">
      <w:pPr>
        <w:ind w:firstLine="567"/>
        <w:jc w:val="both"/>
        <w:rPr>
          <w:sz w:val="24"/>
          <w:szCs w:val="24"/>
        </w:rPr>
      </w:pPr>
      <w:r w:rsidRPr="00E0040E">
        <w:rPr>
          <w:sz w:val="24"/>
          <w:szCs w:val="24"/>
        </w:rPr>
        <w:t>В феврале</w:t>
      </w:r>
      <w:r w:rsidR="004B0240" w:rsidRPr="00E0040E">
        <w:rPr>
          <w:sz w:val="24"/>
          <w:szCs w:val="24"/>
        </w:rPr>
        <w:t xml:space="preserve"> 2024 г. в 16 библиотеках МБУК ЦБС Боготольского района проведен </w:t>
      </w:r>
      <w:r w:rsidR="004B0240" w:rsidRPr="00364F2C">
        <w:rPr>
          <w:b/>
          <w:sz w:val="24"/>
          <w:szCs w:val="24"/>
        </w:rPr>
        <w:t>м</w:t>
      </w:r>
      <w:r w:rsidR="004B0240" w:rsidRPr="00364F2C">
        <w:rPr>
          <w:b/>
          <w:sz w:val="24"/>
          <w:szCs w:val="24"/>
          <w:shd w:val="clear" w:color="auto" w:fill="FFFFFF"/>
        </w:rPr>
        <w:t>ониторинг «Качество работы библиотек Боготольского района»</w:t>
      </w:r>
      <w:r w:rsidR="004B0240" w:rsidRPr="00E0040E">
        <w:rPr>
          <w:sz w:val="24"/>
          <w:szCs w:val="24"/>
          <w:shd w:val="clear" w:color="auto" w:fill="FFFFFF"/>
        </w:rPr>
        <w:t>, в котором приняло участие 505</w:t>
      </w:r>
      <w:r w:rsidR="004B0240" w:rsidRPr="00E0040E">
        <w:rPr>
          <w:sz w:val="24"/>
          <w:szCs w:val="24"/>
        </w:rPr>
        <w:t xml:space="preserve"> человек. На вопросы отвечали жители в возрасте от 18 до 84 лет. Большая часть опрошенных пользуются услугами библиотек.</w:t>
      </w:r>
    </w:p>
    <w:p w:rsidR="004B0240" w:rsidRPr="00E0040E" w:rsidRDefault="004B0240" w:rsidP="00E0040E">
      <w:pPr>
        <w:ind w:firstLine="567"/>
        <w:jc w:val="both"/>
        <w:rPr>
          <w:sz w:val="24"/>
          <w:szCs w:val="24"/>
        </w:rPr>
      </w:pPr>
      <w:r w:rsidRPr="00E0040E">
        <w:rPr>
          <w:sz w:val="24"/>
          <w:szCs w:val="24"/>
        </w:rPr>
        <w:t>Большинство респондентов полностью либо частично удовлетворены работой библиотек (90,1%). Среди указанных причин неудовлетворенности респонденты указали: сокращение площади Центральной библиотеки, и как следствие теснота и темнота в фонде, отсутствие комфорта для читателей,</w:t>
      </w:r>
      <w:r w:rsidRPr="00E0040E">
        <w:rPr>
          <w:sz w:val="24"/>
          <w:szCs w:val="24"/>
          <w:shd w:val="clear" w:color="auto" w:fill="F8F9FA"/>
        </w:rPr>
        <w:t xml:space="preserve"> уменьшение фонда</w:t>
      </w:r>
      <w:r w:rsidRPr="00E0040E">
        <w:rPr>
          <w:sz w:val="24"/>
          <w:szCs w:val="24"/>
        </w:rPr>
        <w:t>; температурный режим в библиотеках (холодно); мало массовых мероприятий для пожилых; мало новых книг.</w:t>
      </w:r>
    </w:p>
    <w:p w:rsidR="004B0240" w:rsidRPr="00E0040E" w:rsidRDefault="004B0240" w:rsidP="00E0040E">
      <w:pPr>
        <w:ind w:firstLine="567"/>
        <w:jc w:val="both"/>
        <w:rPr>
          <w:sz w:val="24"/>
          <w:szCs w:val="24"/>
        </w:rPr>
      </w:pPr>
      <w:r w:rsidRPr="00E0040E">
        <w:rPr>
          <w:sz w:val="24"/>
          <w:szCs w:val="24"/>
        </w:rPr>
        <w:t xml:space="preserve">Больше всего опрошенным нравится в работе библиотек наличие книг по интересам (75,2%) и доброжелательное отношение к читателям (72,1%). Также респонденты отметили уютное помещение (53,1%), компетентность библиотекарей (50,7%), наличие журналов и газет (50,3%). </w:t>
      </w:r>
    </w:p>
    <w:p w:rsidR="004B0240" w:rsidRPr="00E0040E" w:rsidRDefault="004B0240" w:rsidP="00E0040E">
      <w:pPr>
        <w:ind w:firstLine="567"/>
        <w:jc w:val="both"/>
        <w:rPr>
          <w:sz w:val="24"/>
          <w:szCs w:val="24"/>
        </w:rPr>
      </w:pPr>
      <w:r w:rsidRPr="00E0040E">
        <w:rPr>
          <w:sz w:val="24"/>
          <w:szCs w:val="24"/>
        </w:rPr>
        <w:t xml:space="preserve">Больше половины респондентов (57,6%) получают устные или письменные приглашения о запланированных мероприятиях. 45,5% чел. обращаются к афише в библиотеке, по 30% обращают внимание на посты с афишами в соцсетях и на объявления в общественных местах. </w:t>
      </w:r>
    </w:p>
    <w:p w:rsidR="004B0240" w:rsidRPr="00E0040E" w:rsidRDefault="004B0240" w:rsidP="00E0040E">
      <w:pPr>
        <w:ind w:firstLine="567"/>
        <w:jc w:val="both"/>
        <w:rPr>
          <w:sz w:val="24"/>
          <w:szCs w:val="24"/>
        </w:rPr>
      </w:pPr>
      <w:r w:rsidRPr="00E0040E">
        <w:rPr>
          <w:sz w:val="24"/>
          <w:szCs w:val="24"/>
        </w:rPr>
        <w:t xml:space="preserve">Полностью устраивает режим работы библиотек 97,4% пользователей, что на 4,4% больше, чем в прошлом году. </w:t>
      </w:r>
    </w:p>
    <w:p w:rsidR="004B0240" w:rsidRPr="00E0040E" w:rsidRDefault="004B0240" w:rsidP="00E0040E">
      <w:pPr>
        <w:ind w:firstLine="567"/>
        <w:jc w:val="both"/>
        <w:rPr>
          <w:sz w:val="24"/>
          <w:szCs w:val="24"/>
        </w:rPr>
      </w:pPr>
      <w:r w:rsidRPr="00E0040E">
        <w:rPr>
          <w:sz w:val="24"/>
          <w:szCs w:val="24"/>
        </w:rPr>
        <w:t>Самыми востребованными библиотечными услугами являются: выдача документов (85,1%), дополнительные услуги (52,5%) и обращение за нужной информацией (51,3%). По сравнению с прошлогодним опросом снизилось количество тех, кто посещает массовые мероприятия (39,8%). Пользуются интернетом 21% респондентов, посещают занятия клуба по интересам 13,5% опрошенных. Все также остается наименее востребована выдача книг из Литрес (11,1%), при этом необходим отметить, что данная услуга наиболее востребована среди людей среднего возраста и молодежи. За тем, чтобы поработать за компьютером приходят 11,3% чел.</w:t>
      </w:r>
    </w:p>
    <w:p w:rsidR="004B0240" w:rsidRPr="00E0040E" w:rsidRDefault="004B0240" w:rsidP="00E0040E">
      <w:pPr>
        <w:ind w:firstLine="567"/>
        <w:jc w:val="both"/>
        <w:rPr>
          <w:sz w:val="24"/>
          <w:szCs w:val="24"/>
        </w:rPr>
      </w:pPr>
      <w:r w:rsidRPr="00E0040E">
        <w:rPr>
          <w:sz w:val="24"/>
          <w:szCs w:val="24"/>
        </w:rPr>
        <w:t xml:space="preserve">Впервые мы спросили какие мероприятия респонденты бы посетили в библиотеке. Самым популярными ответами стали встречи с интересными людьми (39,2%). На втором и третьем месте – семейные мероприятия (33,7%) и творческий мастер-класс (31,5%). </w:t>
      </w:r>
    </w:p>
    <w:p w:rsidR="004B0240" w:rsidRPr="00E0040E" w:rsidRDefault="004B0240" w:rsidP="00E0040E">
      <w:pPr>
        <w:ind w:firstLine="567"/>
        <w:jc w:val="both"/>
        <w:rPr>
          <w:sz w:val="24"/>
          <w:szCs w:val="24"/>
        </w:rPr>
      </w:pPr>
      <w:r w:rsidRPr="00E0040E">
        <w:rPr>
          <w:sz w:val="24"/>
          <w:szCs w:val="24"/>
        </w:rPr>
        <w:t>Большинство опрошенных следят за работой библиотек в социальных сетях (57,2%), в местных газетах – 28,1%, на сайте ЦБС – 21,6%. Не интересуются работой библиотек только 19,8% респондентов.</w:t>
      </w:r>
    </w:p>
    <w:p w:rsidR="004B0240" w:rsidRPr="00E0040E" w:rsidRDefault="004B0240" w:rsidP="00E0040E">
      <w:pPr>
        <w:ind w:firstLine="567"/>
        <w:jc w:val="both"/>
        <w:rPr>
          <w:sz w:val="24"/>
          <w:szCs w:val="24"/>
        </w:rPr>
      </w:pPr>
      <w:r w:rsidRPr="00E0040E">
        <w:rPr>
          <w:sz w:val="24"/>
          <w:szCs w:val="24"/>
        </w:rPr>
        <w:t xml:space="preserve">Подводя итоги </w:t>
      </w:r>
      <w:r w:rsidR="00CC2670" w:rsidRPr="00E0040E">
        <w:rPr>
          <w:sz w:val="24"/>
          <w:szCs w:val="24"/>
        </w:rPr>
        <w:t xml:space="preserve">мониторинга </w:t>
      </w:r>
      <w:r w:rsidRPr="00E0040E">
        <w:rPr>
          <w:sz w:val="24"/>
          <w:szCs w:val="24"/>
        </w:rPr>
        <w:t>можно сказать, что библиотеки ЦБС в настоящее время востребованы населением. Большинство жителей не потеряло интерес к чтению книг, так же библиотека остается доступным источником получения информации, много делает для организации содержательного досуга. Однако все острее чувствуется недовольство жителей текущим материально-техническом оснащением библиотек, которые возможно устранить только при выделении существенных финансовых средств.</w:t>
      </w:r>
    </w:p>
    <w:p w:rsidR="000961F1" w:rsidRPr="00E0040E" w:rsidRDefault="000961F1" w:rsidP="00E0040E">
      <w:pPr>
        <w:shd w:val="clear" w:color="auto" w:fill="FFFFFF"/>
        <w:ind w:firstLine="567"/>
        <w:jc w:val="both"/>
        <w:rPr>
          <w:sz w:val="24"/>
          <w:szCs w:val="24"/>
          <w:shd w:val="clear" w:color="auto" w:fill="FFFFFF"/>
        </w:rPr>
      </w:pPr>
      <w:r w:rsidRPr="00E0040E">
        <w:rPr>
          <w:sz w:val="24"/>
          <w:szCs w:val="24"/>
        </w:rPr>
        <w:lastRenderedPageBreak/>
        <w:t xml:space="preserve">В ноябре читатели библиотек ЦБС приняли участие в </w:t>
      </w:r>
      <w:r w:rsidR="00564121" w:rsidRPr="00E0040E">
        <w:rPr>
          <w:sz w:val="24"/>
          <w:szCs w:val="24"/>
        </w:rPr>
        <w:t>социологическом мониторинге</w:t>
      </w:r>
      <w:r w:rsidRPr="00E0040E">
        <w:rPr>
          <w:sz w:val="24"/>
          <w:szCs w:val="24"/>
        </w:rPr>
        <w:t xml:space="preserve"> </w:t>
      </w:r>
      <w:r w:rsidRPr="00E0040E">
        <w:rPr>
          <w:b/>
          <w:sz w:val="24"/>
          <w:szCs w:val="24"/>
        </w:rPr>
        <w:t xml:space="preserve">«Уровень удовлетворенности граждан работой </w:t>
      </w:r>
      <w:r w:rsidRPr="00E0040E">
        <w:rPr>
          <w:b/>
          <w:sz w:val="24"/>
          <w:szCs w:val="24"/>
          <w:shd w:val="clear" w:color="auto" w:fill="FFFFFF"/>
        </w:rPr>
        <w:t>государственных и муниципальных организаций культуры, искусства и народного творчества»</w:t>
      </w:r>
      <w:r w:rsidRPr="00E0040E">
        <w:rPr>
          <w:sz w:val="24"/>
          <w:szCs w:val="24"/>
          <w:shd w:val="clear" w:color="auto" w:fill="FFFFFF"/>
        </w:rPr>
        <w:t xml:space="preserve">. В нем приняло участие </w:t>
      </w:r>
      <w:r w:rsidR="00167218" w:rsidRPr="00E0040E">
        <w:rPr>
          <w:sz w:val="24"/>
          <w:szCs w:val="24"/>
          <w:shd w:val="clear" w:color="auto" w:fill="FFFFFF"/>
        </w:rPr>
        <w:t xml:space="preserve">611 </w:t>
      </w:r>
      <w:r w:rsidRPr="00E0040E">
        <w:rPr>
          <w:sz w:val="24"/>
          <w:szCs w:val="24"/>
          <w:shd w:val="clear" w:color="auto" w:fill="FFFFFF"/>
        </w:rPr>
        <w:t>человек.</w:t>
      </w:r>
    </w:p>
    <w:p w:rsidR="0019293A" w:rsidRPr="00E0040E" w:rsidRDefault="0019293A" w:rsidP="00E0040E">
      <w:pPr>
        <w:ind w:firstLine="567"/>
        <w:jc w:val="both"/>
        <w:rPr>
          <w:sz w:val="24"/>
          <w:szCs w:val="24"/>
          <w:shd w:val="clear" w:color="auto" w:fill="FFFFFF"/>
        </w:rPr>
      </w:pPr>
      <w:r w:rsidRPr="00E0040E">
        <w:rPr>
          <w:sz w:val="24"/>
          <w:szCs w:val="24"/>
        </w:rPr>
        <w:t>В библиотеках также проводились тематические опросы пользователей. Например, в Критовской библиотеке прошла</w:t>
      </w:r>
      <w:r w:rsidRPr="00E0040E">
        <w:rPr>
          <w:b/>
          <w:sz w:val="24"/>
          <w:szCs w:val="24"/>
        </w:rPr>
        <w:t xml:space="preserve"> фокус-группа «Чтение в вашей семье». </w:t>
      </w:r>
      <w:r w:rsidRPr="00E0040E">
        <w:rPr>
          <w:rStyle w:val="af2"/>
          <w:b w:val="0"/>
          <w:sz w:val="24"/>
          <w:szCs w:val="24"/>
          <w:shd w:val="clear" w:color="auto" w:fill="FFFFFF"/>
        </w:rPr>
        <w:t>Дети отвечали на предложенные вопросы, высказывали свое мнение.</w:t>
      </w:r>
      <w:r w:rsidRPr="00E0040E">
        <w:rPr>
          <w:b/>
          <w:sz w:val="24"/>
          <w:szCs w:val="24"/>
          <w:shd w:val="clear" w:color="auto" w:fill="FFFFFF"/>
        </w:rPr>
        <w:t xml:space="preserve"> </w:t>
      </w:r>
      <w:r w:rsidRPr="00E0040E">
        <w:rPr>
          <w:sz w:val="24"/>
          <w:szCs w:val="24"/>
          <w:shd w:val="clear" w:color="auto" w:fill="FFFFFF"/>
        </w:rPr>
        <w:t>Всего для обсуждения было предложено 10 вопросов. В ходе разговора выяснилось, что домашняя библиотека есть у всех опрошенных, но сколько в ней книг ответить затруднились. Из самых любимых книг домашней библиотеки прозвучали – сборник русских сказок, «Маленький принц» А. Экзюпери, «Волшебник изумрудного города» А. Волкова. Из членов семьи читают в свободное время, в основном, мамы. Прочитанные книги не обсуждают во всех семьях. Все дети, кроме сельской библиотеки, посещают и школьную библиотеку. По жанрам у подростков в приоритете фэнтези, комиксы и приключения. В дискуссии приняли участие 10 человек.</w:t>
      </w:r>
    </w:p>
    <w:p w:rsidR="00A67DEB" w:rsidRPr="00E0040E" w:rsidRDefault="00832998" w:rsidP="00E67722">
      <w:pPr>
        <w:pStyle w:val="a7"/>
        <w:widowControl w:val="0"/>
        <w:numPr>
          <w:ilvl w:val="1"/>
          <w:numId w:val="3"/>
        </w:numPr>
        <w:tabs>
          <w:tab w:val="left" w:pos="1062"/>
          <w:tab w:val="left" w:pos="1134"/>
          <w:tab w:val="left" w:pos="1276"/>
        </w:tabs>
        <w:autoSpaceDE w:val="0"/>
        <w:autoSpaceDN w:val="0"/>
        <w:ind w:left="0" w:firstLine="567"/>
        <w:jc w:val="both"/>
        <w:rPr>
          <w:sz w:val="24"/>
          <w:szCs w:val="24"/>
        </w:rPr>
      </w:pPr>
      <w:r w:rsidRPr="00E0040E">
        <w:rPr>
          <w:i/>
          <w:sz w:val="24"/>
          <w:szCs w:val="24"/>
        </w:rPr>
        <w:t>Библиотечное</w:t>
      </w:r>
      <w:r w:rsidRPr="00E0040E">
        <w:rPr>
          <w:i/>
          <w:spacing w:val="-5"/>
          <w:sz w:val="24"/>
          <w:szCs w:val="24"/>
        </w:rPr>
        <w:t xml:space="preserve"> </w:t>
      </w:r>
      <w:r w:rsidRPr="00E0040E">
        <w:rPr>
          <w:i/>
          <w:sz w:val="24"/>
          <w:szCs w:val="24"/>
        </w:rPr>
        <w:t>обслуживание</w:t>
      </w:r>
      <w:r w:rsidRPr="00E0040E">
        <w:rPr>
          <w:i/>
          <w:spacing w:val="-5"/>
          <w:sz w:val="24"/>
          <w:szCs w:val="24"/>
        </w:rPr>
        <w:t xml:space="preserve"> </w:t>
      </w:r>
      <w:r w:rsidRPr="00E0040E">
        <w:rPr>
          <w:i/>
          <w:sz w:val="24"/>
          <w:szCs w:val="24"/>
        </w:rPr>
        <w:t>детей</w:t>
      </w:r>
      <w:r w:rsidRPr="00E0040E">
        <w:rPr>
          <w:sz w:val="24"/>
          <w:szCs w:val="24"/>
        </w:rPr>
        <w:t xml:space="preserve">. </w:t>
      </w:r>
      <w:r w:rsidRPr="00E0040E">
        <w:rPr>
          <w:i/>
          <w:sz w:val="24"/>
          <w:szCs w:val="24"/>
        </w:rPr>
        <w:t>Библиотечное обслуживание молодёжи</w:t>
      </w:r>
      <w:r w:rsidRPr="00E0040E">
        <w:rPr>
          <w:sz w:val="24"/>
          <w:szCs w:val="24"/>
        </w:rPr>
        <w:t xml:space="preserve"> </w:t>
      </w:r>
    </w:p>
    <w:p w:rsidR="00BA03B8" w:rsidRPr="00E0040E" w:rsidRDefault="00BA03B8" w:rsidP="00E0040E">
      <w:pPr>
        <w:widowControl w:val="0"/>
        <w:tabs>
          <w:tab w:val="left" w:pos="709"/>
          <w:tab w:val="left" w:pos="1242"/>
        </w:tabs>
        <w:ind w:firstLine="567"/>
        <w:rPr>
          <w:i/>
          <w:sz w:val="24"/>
          <w:szCs w:val="24"/>
        </w:rPr>
      </w:pPr>
      <w:r w:rsidRPr="00E0040E">
        <w:rPr>
          <w:sz w:val="24"/>
          <w:szCs w:val="24"/>
        </w:rPr>
        <w:t>Отражено в соответствующих отчетах.</w:t>
      </w:r>
    </w:p>
    <w:p w:rsidR="00BA03B8" w:rsidRPr="00E0040E" w:rsidRDefault="00BA03B8" w:rsidP="00E0040E">
      <w:pPr>
        <w:widowControl w:val="0"/>
        <w:tabs>
          <w:tab w:val="left" w:pos="1062"/>
          <w:tab w:val="left" w:pos="1134"/>
          <w:tab w:val="left" w:pos="1242"/>
        </w:tabs>
        <w:autoSpaceDE w:val="0"/>
        <w:autoSpaceDN w:val="0"/>
        <w:ind w:firstLine="567"/>
        <w:jc w:val="both"/>
        <w:rPr>
          <w:b/>
          <w:sz w:val="24"/>
          <w:szCs w:val="24"/>
        </w:rPr>
      </w:pPr>
    </w:p>
    <w:p w:rsidR="00CC2670" w:rsidRPr="00E0040E" w:rsidRDefault="00CC2670" w:rsidP="00887708">
      <w:pPr>
        <w:pStyle w:val="6"/>
        <w:widowControl w:val="0"/>
        <w:tabs>
          <w:tab w:val="left" w:pos="709"/>
          <w:tab w:val="left" w:pos="1276"/>
        </w:tabs>
        <w:spacing w:line="240" w:lineRule="auto"/>
        <w:ind w:left="0" w:firstLine="567"/>
        <w:jc w:val="both"/>
        <w:rPr>
          <w:sz w:val="24"/>
          <w:szCs w:val="24"/>
        </w:rPr>
      </w:pPr>
      <w:r w:rsidRPr="00E0040E">
        <w:rPr>
          <w:b/>
          <w:sz w:val="24"/>
          <w:szCs w:val="24"/>
        </w:rPr>
        <w:t>В библиотеках ведется работа по различным тематическим направлениям. По возможности учитываются запросы и потребности пользователей</w:t>
      </w:r>
      <w:r w:rsidR="00391FB5" w:rsidRPr="00E0040E">
        <w:rPr>
          <w:b/>
          <w:sz w:val="24"/>
          <w:szCs w:val="24"/>
        </w:rPr>
        <w:t>. Преимущественно библиотекари используют традиционные формы работы с населением</w:t>
      </w:r>
      <w:r w:rsidRPr="00E0040E">
        <w:rPr>
          <w:b/>
          <w:sz w:val="24"/>
          <w:szCs w:val="24"/>
        </w:rPr>
        <w:t xml:space="preserve">, </w:t>
      </w:r>
      <w:r w:rsidR="00391FB5" w:rsidRPr="00E0040E">
        <w:rPr>
          <w:b/>
          <w:sz w:val="24"/>
          <w:szCs w:val="24"/>
        </w:rPr>
        <w:t xml:space="preserve">но при этом стараются в них </w:t>
      </w:r>
      <w:r w:rsidRPr="00E0040E">
        <w:rPr>
          <w:b/>
          <w:sz w:val="24"/>
          <w:szCs w:val="24"/>
        </w:rPr>
        <w:t>внедр</w:t>
      </w:r>
      <w:r w:rsidR="00391FB5" w:rsidRPr="00E0040E">
        <w:rPr>
          <w:b/>
          <w:sz w:val="24"/>
          <w:szCs w:val="24"/>
        </w:rPr>
        <w:t>ить интерактивные моменты</w:t>
      </w:r>
      <w:r w:rsidRPr="00E0040E">
        <w:rPr>
          <w:b/>
          <w:sz w:val="24"/>
          <w:szCs w:val="24"/>
        </w:rPr>
        <w:t>. Сотрудники стараются более эффективно использовать имеющиеся ресурсы. Однако недостаток финансирования для улучшения материально-технической базы, приобретения новой литературы влияет на привлечение молодежи и взрослого работающего населения в библиотеки.</w:t>
      </w:r>
      <w:r w:rsidR="00391FB5" w:rsidRPr="00E0040E">
        <w:rPr>
          <w:b/>
          <w:sz w:val="24"/>
          <w:szCs w:val="24"/>
        </w:rPr>
        <w:t xml:space="preserve"> Из-за сокращения площади Центральной библиотеки в пять раз, большинство мероприятий проведены на территории с. Боготол и в </w:t>
      </w:r>
      <w:proofErr w:type="spellStart"/>
      <w:r w:rsidR="00391FB5" w:rsidRPr="00E0040E">
        <w:rPr>
          <w:b/>
          <w:sz w:val="24"/>
          <w:szCs w:val="24"/>
        </w:rPr>
        <w:t>ораганизациях</w:t>
      </w:r>
      <w:proofErr w:type="spellEnd"/>
      <w:r w:rsidR="00391FB5" w:rsidRPr="00E0040E">
        <w:rPr>
          <w:b/>
          <w:sz w:val="24"/>
          <w:szCs w:val="24"/>
        </w:rPr>
        <w:t>-партнерах.</w:t>
      </w:r>
    </w:p>
    <w:p w:rsidR="00DA519C" w:rsidRPr="00E0040E" w:rsidRDefault="00DA519C" w:rsidP="00E0040E">
      <w:pPr>
        <w:pStyle w:val="1"/>
        <w:keepNext w:val="0"/>
        <w:widowControl w:val="0"/>
        <w:tabs>
          <w:tab w:val="left" w:pos="1062"/>
          <w:tab w:val="left" w:pos="1134"/>
        </w:tabs>
        <w:autoSpaceDE w:val="0"/>
        <w:autoSpaceDN w:val="0"/>
        <w:ind w:left="0" w:firstLine="567"/>
        <w:jc w:val="both"/>
        <w:rPr>
          <w:b/>
          <w:i/>
          <w:sz w:val="24"/>
          <w:szCs w:val="24"/>
        </w:rPr>
      </w:pPr>
      <w:bookmarkStart w:id="4" w:name="_bookmark8"/>
      <w:bookmarkStart w:id="5" w:name="_bookmark9"/>
      <w:bookmarkEnd w:id="4"/>
      <w:bookmarkEnd w:id="5"/>
    </w:p>
    <w:p w:rsidR="00DA519C" w:rsidRPr="00E0040E" w:rsidRDefault="005C0DAB" w:rsidP="00E67722">
      <w:pPr>
        <w:pStyle w:val="1"/>
        <w:keepNext w:val="0"/>
        <w:widowControl w:val="0"/>
        <w:numPr>
          <w:ilvl w:val="0"/>
          <w:numId w:val="3"/>
        </w:numPr>
        <w:tabs>
          <w:tab w:val="left" w:pos="1062"/>
          <w:tab w:val="left" w:pos="1134"/>
        </w:tabs>
        <w:autoSpaceDE w:val="0"/>
        <w:autoSpaceDN w:val="0"/>
        <w:jc w:val="both"/>
        <w:rPr>
          <w:b/>
          <w:sz w:val="24"/>
          <w:szCs w:val="24"/>
        </w:rPr>
      </w:pPr>
      <w:r w:rsidRPr="00E0040E">
        <w:rPr>
          <w:b/>
          <w:sz w:val="24"/>
          <w:szCs w:val="24"/>
        </w:rPr>
        <w:t>Краеведческая</w:t>
      </w:r>
      <w:r w:rsidRPr="00E0040E">
        <w:rPr>
          <w:b/>
          <w:spacing w:val="-5"/>
          <w:sz w:val="24"/>
          <w:szCs w:val="24"/>
        </w:rPr>
        <w:t xml:space="preserve"> </w:t>
      </w:r>
      <w:r w:rsidRPr="00E0040E">
        <w:rPr>
          <w:b/>
          <w:sz w:val="24"/>
          <w:szCs w:val="24"/>
        </w:rPr>
        <w:t>деятельность</w:t>
      </w:r>
      <w:r w:rsidRPr="00E0040E">
        <w:rPr>
          <w:b/>
          <w:spacing w:val="-4"/>
          <w:sz w:val="24"/>
          <w:szCs w:val="24"/>
        </w:rPr>
        <w:t xml:space="preserve"> </w:t>
      </w:r>
      <w:r w:rsidRPr="00E0040E">
        <w:rPr>
          <w:b/>
          <w:sz w:val="24"/>
          <w:szCs w:val="24"/>
        </w:rPr>
        <w:t>библиотек</w:t>
      </w:r>
    </w:p>
    <w:p w:rsidR="005C0DAB" w:rsidRPr="00E0040E" w:rsidRDefault="005C0DAB" w:rsidP="00E67722">
      <w:pPr>
        <w:pStyle w:val="1"/>
        <w:keepNext w:val="0"/>
        <w:widowControl w:val="0"/>
        <w:numPr>
          <w:ilvl w:val="1"/>
          <w:numId w:val="3"/>
        </w:numPr>
        <w:tabs>
          <w:tab w:val="left" w:pos="710"/>
        </w:tabs>
        <w:autoSpaceDE w:val="0"/>
        <w:autoSpaceDN w:val="0"/>
        <w:ind w:left="0" w:firstLine="567"/>
        <w:jc w:val="both"/>
        <w:rPr>
          <w:b/>
          <w:sz w:val="24"/>
          <w:szCs w:val="24"/>
        </w:rPr>
      </w:pPr>
      <w:r w:rsidRPr="00E0040E">
        <w:rPr>
          <w:i/>
          <w:sz w:val="24"/>
          <w:szCs w:val="24"/>
        </w:rPr>
        <w:t>Анализ формирования и использования фондов краеведческих документов и местных изданий</w:t>
      </w:r>
      <w:r w:rsidR="00424471" w:rsidRPr="00E0040E">
        <w:rPr>
          <w:i/>
          <w:sz w:val="24"/>
          <w:szCs w:val="24"/>
        </w:rPr>
        <w:t>.</w:t>
      </w:r>
    </w:p>
    <w:p w:rsidR="00FF5DFA" w:rsidRPr="00E0040E" w:rsidRDefault="00436734" w:rsidP="00E0040E">
      <w:pPr>
        <w:pStyle w:val="a7"/>
        <w:tabs>
          <w:tab w:val="left" w:pos="1062"/>
          <w:tab w:val="left" w:pos="1134"/>
        </w:tabs>
        <w:ind w:left="0" w:firstLine="567"/>
        <w:jc w:val="both"/>
        <w:rPr>
          <w:sz w:val="24"/>
          <w:szCs w:val="24"/>
        </w:rPr>
      </w:pPr>
      <w:r w:rsidRPr="00E0040E">
        <w:rPr>
          <w:sz w:val="24"/>
          <w:szCs w:val="24"/>
        </w:rPr>
        <w:t xml:space="preserve">Объем фонда краеведческих документов составляет 3 315 наименований. Он состоит из книжных, периодических </w:t>
      </w:r>
      <w:r w:rsidR="00424471" w:rsidRPr="00E0040E">
        <w:rPr>
          <w:sz w:val="24"/>
          <w:szCs w:val="24"/>
        </w:rPr>
        <w:t xml:space="preserve">изданий, </w:t>
      </w:r>
      <w:r w:rsidRPr="00E0040E">
        <w:rPr>
          <w:sz w:val="24"/>
          <w:szCs w:val="24"/>
        </w:rPr>
        <w:t>воспоминаний жителей Боготольского района, электронных копий документов тематических папок, фотоархива.</w:t>
      </w:r>
      <w:r w:rsidR="00FF5DFA" w:rsidRPr="00E0040E">
        <w:rPr>
          <w:sz w:val="24"/>
          <w:szCs w:val="24"/>
        </w:rPr>
        <w:t xml:space="preserve"> </w:t>
      </w:r>
    </w:p>
    <w:p w:rsidR="00436734" w:rsidRPr="00E0040E" w:rsidRDefault="00436734" w:rsidP="00E0040E">
      <w:pPr>
        <w:pStyle w:val="a7"/>
        <w:tabs>
          <w:tab w:val="left" w:pos="1062"/>
          <w:tab w:val="left" w:pos="1134"/>
        </w:tabs>
        <w:ind w:left="0" w:firstLine="567"/>
        <w:jc w:val="both"/>
        <w:rPr>
          <w:sz w:val="24"/>
          <w:szCs w:val="24"/>
        </w:rPr>
      </w:pPr>
      <w:r w:rsidRPr="00E0040E">
        <w:rPr>
          <w:sz w:val="24"/>
          <w:szCs w:val="24"/>
        </w:rPr>
        <w:t xml:space="preserve">В Центральную библиотеку поступают районная газета «Земля </w:t>
      </w:r>
      <w:r w:rsidR="00424471" w:rsidRPr="00E0040E">
        <w:rPr>
          <w:sz w:val="24"/>
          <w:szCs w:val="24"/>
        </w:rPr>
        <w:t>б</w:t>
      </w:r>
      <w:r w:rsidRPr="00E0040E">
        <w:rPr>
          <w:sz w:val="24"/>
          <w:szCs w:val="24"/>
        </w:rPr>
        <w:t>оготольская»</w:t>
      </w:r>
      <w:r w:rsidR="00424471" w:rsidRPr="00E0040E">
        <w:rPr>
          <w:sz w:val="24"/>
          <w:szCs w:val="24"/>
        </w:rPr>
        <w:t>,</w:t>
      </w:r>
      <w:r w:rsidRPr="00E0040E">
        <w:rPr>
          <w:sz w:val="24"/>
          <w:szCs w:val="24"/>
        </w:rPr>
        <w:t xml:space="preserve"> краевые газеты «Красноярский рабочий» </w:t>
      </w:r>
      <w:r w:rsidR="00424471" w:rsidRPr="00E0040E">
        <w:rPr>
          <w:sz w:val="24"/>
          <w:szCs w:val="24"/>
        </w:rPr>
        <w:t>и «</w:t>
      </w:r>
      <w:r w:rsidRPr="00E0040E">
        <w:rPr>
          <w:sz w:val="24"/>
          <w:szCs w:val="24"/>
        </w:rPr>
        <w:t xml:space="preserve">Наш Красноярский край». За отчетный год выдача </w:t>
      </w:r>
      <w:r w:rsidR="00424471" w:rsidRPr="00E0040E">
        <w:rPr>
          <w:sz w:val="24"/>
          <w:szCs w:val="24"/>
        </w:rPr>
        <w:t xml:space="preserve">краеведческих документов </w:t>
      </w:r>
      <w:r w:rsidRPr="00E0040E">
        <w:rPr>
          <w:sz w:val="24"/>
          <w:szCs w:val="24"/>
        </w:rPr>
        <w:t xml:space="preserve">составила </w:t>
      </w:r>
      <w:r w:rsidR="00EC5E09" w:rsidRPr="00E0040E">
        <w:rPr>
          <w:sz w:val="24"/>
          <w:szCs w:val="24"/>
        </w:rPr>
        <w:t>6</w:t>
      </w:r>
      <w:r w:rsidR="00424471" w:rsidRPr="00E0040E">
        <w:rPr>
          <w:sz w:val="24"/>
          <w:szCs w:val="24"/>
        </w:rPr>
        <w:t xml:space="preserve"> </w:t>
      </w:r>
      <w:r w:rsidR="00EC5E09" w:rsidRPr="00E0040E">
        <w:rPr>
          <w:sz w:val="24"/>
          <w:szCs w:val="24"/>
        </w:rPr>
        <w:t>988</w:t>
      </w:r>
      <w:r w:rsidRPr="00E0040E">
        <w:rPr>
          <w:sz w:val="24"/>
          <w:szCs w:val="24"/>
        </w:rPr>
        <w:t xml:space="preserve"> экземпляров.</w:t>
      </w:r>
    </w:p>
    <w:p w:rsidR="00FF5DFA" w:rsidRPr="00E0040E" w:rsidRDefault="00436734" w:rsidP="00E0040E">
      <w:pPr>
        <w:pStyle w:val="a7"/>
        <w:tabs>
          <w:tab w:val="left" w:pos="1062"/>
          <w:tab w:val="left" w:pos="1134"/>
        </w:tabs>
        <w:ind w:left="0" w:firstLine="567"/>
        <w:jc w:val="both"/>
        <w:rPr>
          <w:sz w:val="24"/>
          <w:szCs w:val="24"/>
        </w:rPr>
      </w:pPr>
      <w:r w:rsidRPr="00E0040E">
        <w:rPr>
          <w:sz w:val="24"/>
          <w:szCs w:val="24"/>
        </w:rPr>
        <w:t xml:space="preserve">Основные источники комплектования по краеведению – КГАУК «Центр книги – Красноярский </w:t>
      </w:r>
      <w:proofErr w:type="spellStart"/>
      <w:r w:rsidRPr="00E0040E">
        <w:rPr>
          <w:sz w:val="24"/>
          <w:szCs w:val="24"/>
        </w:rPr>
        <w:t>бибколлектор</w:t>
      </w:r>
      <w:proofErr w:type="spellEnd"/>
      <w:r w:rsidRPr="00E0040E">
        <w:rPr>
          <w:sz w:val="24"/>
          <w:szCs w:val="24"/>
        </w:rPr>
        <w:t>», Государственная универсальная научная библиотека Красноярского края.</w:t>
      </w:r>
      <w:r w:rsidR="00FF5DFA" w:rsidRPr="00E0040E">
        <w:rPr>
          <w:sz w:val="24"/>
          <w:szCs w:val="24"/>
        </w:rPr>
        <w:t xml:space="preserve"> </w:t>
      </w:r>
    </w:p>
    <w:p w:rsidR="00436734" w:rsidRPr="00E0040E" w:rsidRDefault="00FF5DFA" w:rsidP="00E0040E">
      <w:pPr>
        <w:pStyle w:val="a7"/>
        <w:tabs>
          <w:tab w:val="left" w:pos="1062"/>
          <w:tab w:val="left" w:pos="1134"/>
        </w:tabs>
        <w:ind w:left="0" w:firstLine="567"/>
        <w:jc w:val="both"/>
        <w:rPr>
          <w:sz w:val="24"/>
          <w:szCs w:val="24"/>
        </w:rPr>
      </w:pPr>
      <w:r w:rsidRPr="00E0040E">
        <w:rPr>
          <w:sz w:val="24"/>
          <w:szCs w:val="24"/>
        </w:rPr>
        <w:t>Краеведческий СБА является составной частью единого СБА. Особое значение для совершенствования комплектования имеет изучение отказов пользователям. В отделе комплектования ведется сводная картотека отказов, где фиксируются, как отказы на конкретные издания, так и тематические. Она включает в себя информацию об отказах по всем структурным подразделениям ЦБС. Эти сведения в первую очередь учитываются при формировании заказов на новые поступления. Как и все прошлые года приобретение общественно-политической и художественной литературы краевых авторов занимает большую часть.</w:t>
      </w:r>
    </w:p>
    <w:p w:rsidR="00B63E95" w:rsidRPr="00E0040E" w:rsidRDefault="00B63E95" w:rsidP="00E67722">
      <w:pPr>
        <w:pStyle w:val="a7"/>
        <w:numPr>
          <w:ilvl w:val="1"/>
          <w:numId w:val="3"/>
        </w:numPr>
        <w:tabs>
          <w:tab w:val="left" w:pos="1062"/>
          <w:tab w:val="left" w:pos="1134"/>
        </w:tabs>
        <w:ind w:left="0" w:firstLine="567"/>
        <w:jc w:val="both"/>
        <w:rPr>
          <w:i/>
          <w:sz w:val="24"/>
          <w:szCs w:val="24"/>
        </w:rPr>
      </w:pPr>
      <w:r w:rsidRPr="00E0040E">
        <w:rPr>
          <w:i/>
          <w:sz w:val="24"/>
          <w:szCs w:val="24"/>
        </w:rPr>
        <w:t>Раскрытие и продвижение краеведческих фондов</w:t>
      </w:r>
      <w:r w:rsidRPr="00E0040E">
        <w:rPr>
          <w:sz w:val="24"/>
          <w:szCs w:val="24"/>
        </w:rPr>
        <w:t xml:space="preserve"> </w:t>
      </w:r>
      <w:r w:rsidRPr="00E0040E">
        <w:rPr>
          <w:i/>
          <w:sz w:val="24"/>
          <w:szCs w:val="24"/>
        </w:rPr>
        <w:t>(создание выставок, коллекций, проведение мероприятий на основе книг, встречи с писателями, чьи книги есть в фонде и т. д.).</w:t>
      </w:r>
    </w:p>
    <w:p w:rsidR="008516B4" w:rsidRPr="00E0040E" w:rsidRDefault="008516B4" w:rsidP="00E0040E">
      <w:pPr>
        <w:tabs>
          <w:tab w:val="left" w:pos="1062"/>
          <w:tab w:val="left" w:pos="1134"/>
        </w:tabs>
        <w:ind w:firstLine="567"/>
        <w:jc w:val="both"/>
        <w:rPr>
          <w:sz w:val="24"/>
          <w:szCs w:val="24"/>
        </w:rPr>
      </w:pPr>
      <w:r w:rsidRPr="00E0040E">
        <w:rPr>
          <w:sz w:val="24"/>
          <w:szCs w:val="24"/>
        </w:rPr>
        <w:t>За отч</w:t>
      </w:r>
      <w:r w:rsidR="00424471" w:rsidRPr="00E0040E">
        <w:rPr>
          <w:sz w:val="24"/>
          <w:szCs w:val="24"/>
        </w:rPr>
        <w:t>е</w:t>
      </w:r>
      <w:r w:rsidRPr="00E0040E">
        <w:rPr>
          <w:sz w:val="24"/>
          <w:szCs w:val="24"/>
        </w:rPr>
        <w:t xml:space="preserve">тный год в библиотеках </w:t>
      </w:r>
      <w:r w:rsidR="00424471" w:rsidRPr="00E0040E">
        <w:rPr>
          <w:sz w:val="24"/>
          <w:szCs w:val="24"/>
        </w:rPr>
        <w:t>ЦБС</w:t>
      </w:r>
      <w:r w:rsidRPr="00E0040E">
        <w:rPr>
          <w:sz w:val="24"/>
          <w:szCs w:val="24"/>
        </w:rPr>
        <w:t xml:space="preserve"> было организовано 20 краеведческих мероприятий, которые посет</w:t>
      </w:r>
      <w:r w:rsidR="00424471" w:rsidRPr="00E0040E">
        <w:rPr>
          <w:sz w:val="24"/>
          <w:szCs w:val="24"/>
        </w:rPr>
        <w:t xml:space="preserve">или </w:t>
      </w:r>
      <w:r w:rsidRPr="00E0040E">
        <w:rPr>
          <w:sz w:val="24"/>
          <w:szCs w:val="24"/>
        </w:rPr>
        <w:t>395 человек.</w:t>
      </w:r>
    </w:p>
    <w:p w:rsidR="008516B4" w:rsidRPr="00E0040E" w:rsidRDefault="00424471" w:rsidP="00E0040E">
      <w:pPr>
        <w:tabs>
          <w:tab w:val="left" w:pos="1062"/>
          <w:tab w:val="left" w:pos="1134"/>
        </w:tabs>
        <w:ind w:firstLine="567"/>
        <w:jc w:val="both"/>
        <w:rPr>
          <w:sz w:val="24"/>
          <w:szCs w:val="24"/>
        </w:rPr>
      </w:pPr>
      <w:r w:rsidRPr="00E0040E">
        <w:rPr>
          <w:sz w:val="24"/>
          <w:szCs w:val="24"/>
        </w:rPr>
        <w:lastRenderedPageBreak/>
        <w:t xml:space="preserve">Главной темой мероприятий стал юбилей Красноярского края. К 90-летию края проведены: </w:t>
      </w:r>
      <w:r w:rsidR="008516B4" w:rsidRPr="00E0040E">
        <w:rPr>
          <w:sz w:val="24"/>
          <w:szCs w:val="24"/>
        </w:rPr>
        <w:t>краеведческая игра «Красноярскому краю – 90 лет»</w:t>
      </w:r>
      <w:r w:rsidR="007A37EA" w:rsidRPr="00E0040E">
        <w:rPr>
          <w:sz w:val="24"/>
          <w:szCs w:val="24"/>
        </w:rPr>
        <w:t>,</w:t>
      </w:r>
      <w:r w:rsidR="008516B4" w:rsidRPr="00E0040E">
        <w:rPr>
          <w:sz w:val="24"/>
          <w:szCs w:val="24"/>
        </w:rPr>
        <w:t xml:space="preserve"> квиз «Страница 90», </w:t>
      </w:r>
      <w:r w:rsidR="00567120" w:rsidRPr="00E0040E">
        <w:rPr>
          <w:sz w:val="24"/>
          <w:szCs w:val="24"/>
        </w:rPr>
        <w:t>краеведческая игра «Путешествие по родному краю» (см. п.9.3).</w:t>
      </w:r>
    </w:p>
    <w:p w:rsidR="008516B4" w:rsidRPr="00E0040E" w:rsidRDefault="008516B4" w:rsidP="00E0040E">
      <w:pPr>
        <w:tabs>
          <w:tab w:val="left" w:pos="1062"/>
          <w:tab w:val="left" w:pos="1134"/>
        </w:tabs>
        <w:ind w:firstLine="567"/>
        <w:jc w:val="both"/>
        <w:rPr>
          <w:sz w:val="24"/>
          <w:szCs w:val="24"/>
        </w:rPr>
      </w:pPr>
      <w:r w:rsidRPr="00E0040E">
        <w:rPr>
          <w:sz w:val="24"/>
          <w:szCs w:val="24"/>
        </w:rPr>
        <w:t>Также стоит отметить яркие краеведческие книжные выставки, такие как «В.И. Суриков – наш земляк», которые привлекли внимание многих любителей литературы.</w:t>
      </w:r>
    </w:p>
    <w:p w:rsidR="00B63E95" w:rsidRPr="00E0040E" w:rsidRDefault="00B63E95" w:rsidP="00E67722">
      <w:pPr>
        <w:pStyle w:val="a7"/>
        <w:numPr>
          <w:ilvl w:val="1"/>
          <w:numId w:val="3"/>
        </w:numPr>
        <w:tabs>
          <w:tab w:val="left" w:pos="710"/>
        </w:tabs>
        <w:ind w:left="0" w:firstLine="567"/>
        <w:jc w:val="both"/>
        <w:rPr>
          <w:sz w:val="24"/>
          <w:szCs w:val="24"/>
        </w:rPr>
      </w:pPr>
      <w:r w:rsidRPr="00E0040E">
        <w:rPr>
          <w:i/>
          <w:sz w:val="24"/>
          <w:szCs w:val="24"/>
        </w:rPr>
        <w:t>Организация краеведческого СБА.</w:t>
      </w:r>
    </w:p>
    <w:p w:rsidR="00507BC8" w:rsidRPr="00E0040E" w:rsidRDefault="00507BC8" w:rsidP="00E0040E">
      <w:pPr>
        <w:pStyle w:val="a7"/>
        <w:tabs>
          <w:tab w:val="left" w:pos="1062"/>
          <w:tab w:val="left" w:pos="1134"/>
        </w:tabs>
        <w:ind w:left="0" w:firstLine="567"/>
        <w:jc w:val="both"/>
        <w:rPr>
          <w:sz w:val="24"/>
          <w:szCs w:val="24"/>
        </w:rPr>
      </w:pPr>
      <w:r w:rsidRPr="00E0040E">
        <w:rPr>
          <w:sz w:val="24"/>
          <w:szCs w:val="24"/>
        </w:rPr>
        <w:t>Традиционный краеведческий каталог ЦБС ведется с 2011 года.</w:t>
      </w:r>
    </w:p>
    <w:p w:rsidR="00507BC8" w:rsidRPr="00E0040E" w:rsidRDefault="00507BC8" w:rsidP="00E0040E">
      <w:pPr>
        <w:pStyle w:val="a7"/>
        <w:tabs>
          <w:tab w:val="left" w:pos="1062"/>
          <w:tab w:val="left" w:pos="1134"/>
        </w:tabs>
        <w:ind w:left="0" w:firstLine="567"/>
        <w:jc w:val="both"/>
        <w:rPr>
          <w:sz w:val="24"/>
          <w:szCs w:val="24"/>
        </w:rPr>
      </w:pPr>
      <w:r w:rsidRPr="00E0040E">
        <w:rPr>
          <w:sz w:val="24"/>
          <w:szCs w:val="24"/>
        </w:rPr>
        <w:t>Электронный краеведческий каталог есть на сайте библиотеки, он является частью электронного каталога на базе АРМ «Ирбис 64+», общий объем записей составляет 35</w:t>
      </w:r>
      <w:r w:rsidR="00E260DA" w:rsidRPr="00E0040E">
        <w:rPr>
          <w:sz w:val="24"/>
          <w:szCs w:val="24"/>
        </w:rPr>
        <w:t xml:space="preserve"> </w:t>
      </w:r>
      <w:r w:rsidRPr="00E0040E">
        <w:rPr>
          <w:sz w:val="24"/>
          <w:szCs w:val="24"/>
        </w:rPr>
        <w:t>669, ведется с 2018 года.</w:t>
      </w:r>
    </w:p>
    <w:p w:rsidR="00507BC8" w:rsidRPr="00E0040E" w:rsidRDefault="00507BC8" w:rsidP="00E0040E">
      <w:pPr>
        <w:pStyle w:val="a7"/>
        <w:tabs>
          <w:tab w:val="left" w:pos="1062"/>
          <w:tab w:val="left" w:pos="1134"/>
        </w:tabs>
        <w:ind w:left="0" w:firstLine="567"/>
        <w:jc w:val="both"/>
        <w:rPr>
          <w:sz w:val="24"/>
          <w:szCs w:val="24"/>
        </w:rPr>
      </w:pPr>
      <w:r w:rsidRPr="00E0040E">
        <w:rPr>
          <w:sz w:val="24"/>
          <w:szCs w:val="24"/>
        </w:rPr>
        <w:t xml:space="preserve">За 2024 год было создано библиографических записей: на книжные издания - 810, аналитические записи на статьи из газет - 600, на электронные ресурсы </w:t>
      </w:r>
      <w:r w:rsidR="00E260DA" w:rsidRPr="00E0040E">
        <w:rPr>
          <w:sz w:val="24"/>
          <w:szCs w:val="24"/>
        </w:rPr>
        <w:t>записей не было</w:t>
      </w:r>
      <w:r w:rsidRPr="00E0040E">
        <w:rPr>
          <w:sz w:val="24"/>
          <w:szCs w:val="24"/>
        </w:rPr>
        <w:t xml:space="preserve">. Удалено библиографических записей на книжные издания </w:t>
      </w:r>
      <w:r w:rsidR="00E260DA" w:rsidRPr="00E0040E">
        <w:rPr>
          <w:sz w:val="24"/>
          <w:szCs w:val="24"/>
        </w:rPr>
        <w:t>–</w:t>
      </w:r>
      <w:r w:rsidRPr="00E0040E">
        <w:rPr>
          <w:sz w:val="24"/>
          <w:szCs w:val="24"/>
        </w:rPr>
        <w:t xml:space="preserve"> 1</w:t>
      </w:r>
      <w:r w:rsidR="00E260DA" w:rsidRPr="00E0040E">
        <w:rPr>
          <w:sz w:val="24"/>
          <w:szCs w:val="24"/>
        </w:rPr>
        <w:t xml:space="preserve"> </w:t>
      </w:r>
      <w:r w:rsidRPr="00E0040E">
        <w:rPr>
          <w:sz w:val="24"/>
          <w:szCs w:val="24"/>
        </w:rPr>
        <w:t>000</w:t>
      </w:r>
      <w:r w:rsidR="00E260DA" w:rsidRPr="00E0040E">
        <w:rPr>
          <w:sz w:val="24"/>
          <w:szCs w:val="24"/>
        </w:rPr>
        <w:t>.</w:t>
      </w:r>
    </w:p>
    <w:p w:rsidR="00DA519C" w:rsidRPr="00E0040E" w:rsidRDefault="00DA519C" w:rsidP="00E67722">
      <w:pPr>
        <w:pStyle w:val="a7"/>
        <w:numPr>
          <w:ilvl w:val="1"/>
          <w:numId w:val="3"/>
        </w:numPr>
        <w:tabs>
          <w:tab w:val="left" w:pos="1062"/>
          <w:tab w:val="left" w:pos="1134"/>
        </w:tabs>
        <w:ind w:left="0" w:firstLine="567"/>
        <w:jc w:val="both"/>
        <w:rPr>
          <w:sz w:val="24"/>
          <w:szCs w:val="24"/>
        </w:rPr>
      </w:pPr>
      <w:r w:rsidRPr="00E0040E">
        <w:rPr>
          <w:i/>
          <w:sz w:val="24"/>
          <w:szCs w:val="24"/>
        </w:rPr>
        <w:t>Формирование краеведческих баз данных (кроме ЭКК) и электронных библиотек.</w:t>
      </w:r>
    </w:p>
    <w:p w:rsidR="00507BC8" w:rsidRPr="00E0040E" w:rsidRDefault="00507BC8" w:rsidP="00E0040E">
      <w:pPr>
        <w:pStyle w:val="a7"/>
        <w:tabs>
          <w:tab w:val="left" w:pos="1062"/>
          <w:tab w:val="left" w:pos="1134"/>
        </w:tabs>
        <w:ind w:left="0"/>
        <w:jc w:val="both"/>
        <w:rPr>
          <w:sz w:val="24"/>
          <w:szCs w:val="24"/>
        </w:rPr>
      </w:pPr>
      <w:r w:rsidRPr="00E0040E">
        <w:rPr>
          <w:sz w:val="24"/>
          <w:szCs w:val="24"/>
        </w:rPr>
        <w:t xml:space="preserve">         В ЦБС нет электронной библиотеки, то есть отдельного ресурса на основе каталога с возможностью чтения полных текстов.</w:t>
      </w:r>
    </w:p>
    <w:p w:rsidR="00876CDD" w:rsidRPr="00E0040E" w:rsidRDefault="00507BC8" w:rsidP="00E0040E">
      <w:pPr>
        <w:pStyle w:val="a7"/>
        <w:tabs>
          <w:tab w:val="left" w:pos="1062"/>
          <w:tab w:val="left" w:pos="1134"/>
        </w:tabs>
        <w:ind w:left="0" w:firstLine="567"/>
        <w:jc w:val="both"/>
        <w:rPr>
          <w:sz w:val="24"/>
          <w:szCs w:val="24"/>
        </w:rPr>
      </w:pPr>
      <w:r w:rsidRPr="00E0040E">
        <w:rPr>
          <w:sz w:val="24"/>
          <w:szCs w:val="24"/>
        </w:rPr>
        <w:t xml:space="preserve">На сайте «Библиотеки Боготольского района» выделен специальный раздел «Краеведение» (http://www.bogotol-lib.ru/kraevedenie), где можно найти следующую информацию: справочную информацию об истории сел Боготольского района, ознакомиться с электронной версией книги «Вспомним всех поименно. Книга Памяти Боготольского района» (http://www.bogotol-lib.ru/UserFiles/memory.pdf), новинками нашего фонда (обложки книг с аннотацией), представлены электронные версии книг «Книги </w:t>
      </w:r>
      <w:proofErr w:type="spellStart"/>
      <w:r w:rsidRPr="00E0040E">
        <w:rPr>
          <w:sz w:val="24"/>
          <w:szCs w:val="24"/>
        </w:rPr>
        <w:t>боготольских</w:t>
      </w:r>
      <w:proofErr w:type="spellEnd"/>
      <w:r w:rsidRPr="00E0040E">
        <w:rPr>
          <w:sz w:val="24"/>
          <w:szCs w:val="24"/>
        </w:rPr>
        <w:t xml:space="preserve"> авторов» http://www.bogotol-lib.ru/kraevedenie/samojkin (обложки книг с аннотацией и содержанием)</w:t>
      </w:r>
      <w:r w:rsidR="00876CDD" w:rsidRPr="00E0040E">
        <w:rPr>
          <w:sz w:val="24"/>
          <w:szCs w:val="24"/>
        </w:rPr>
        <w:t xml:space="preserve">. За отчетный год раздел сайта библиотеки пополнился </w:t>
      </w:r>
      <w:r w:rsidR="005D2489" w:rsidRPr="00E0040E">
        <w:rPr>
          <w:sz w:val="24"/>
          <w:szCs w:val="24"/>
        </w:rPr>
        <w:t>краеведческим проектом «#</w:t>
      </w:r>
      <w:proofErr w:type="spellStart"/>
      <w:r w:rsidR="005D2489" w:rsidRPr="00E0040E">
        <w:rPr>
          <w:sz w:val="24"/>
          <w:szCs w:val="24"/>
        </w:rPr>
        <w:t>откуда_что_взялось_Боготольскийрайон</w:t>
      </w:r>
      <w:proofErr w:type="spellEnd"/>
      <w:r w:rsidR="005D2489" w:rsidRPr="00E0040E">
        <w:rPr>
          <w:sz w:val="24"/>
          <w:szCs w:val="24"/>
        </w:rPr>
        <w:t>»</w:t>
      </w:r>
      <w:r w:rsidR="00E260DA" w:rsidRPr="00E0040E">
        <w:rPr>
          <w:sz w:val="24"/>
          <w:szCs w:val="24"/>
        </w:rPr>
        <w:t>, который</w:t>
      </w:r>
      <w:r w:rsidR="005D2489" w:rsidRPr="00E0040E">
        <w:rPr>
          <w:sz w:val="24"/>
          <w:szCs w:val="24"/>
        </w:rPr>
        <w:t xml:space="preserve"> посвящен людям, историям домов и улиц, и другим достопримечательностям Боготольского района (</w:t>
      </w:r>
      <w:hyperlink r:id="rId14" w:history="1">
        <w:r w:rsidR="00876CDD" w:rsidRPr="00E0040E">
          <w:rPr>
            <w:rStyle w:val="a5"/>
            <w:color w:val="auto"/>
            <w:sz w:val="24"/>
            <w:szCs w:val="24"/>
            <w:u w:val="none"/>
          </w:rPr>
          <w:t>https://clck.ru/3FfFCJ</w:t>
        </w:r>
      </w:hyperlink>
      <w:r w:rsidR="005D2489" w:rsidRPr="00E0040E">
        <w:rPr>
          <w:sz w:val="24"/>
          <w:szCs w:val="24"/>
        </w:rPr>
        <w:t xml:space="preserve">). Коллекция «История сел Боготольского района» пополнилась </w:t>
      </w:r>
      <w:r w:rsidR="00E260DA" w:rsidRPr="00E0040E">
        <w:rPr>
          <w:sz w:val="24"/>
          <w:szCs w:val="24"/>
        </w:rPr>
        <w:t>п</w:t>
      </w:r>
      <w:r w:rsidR="005D2489" w:rsidRPr="00E0040E">
        <w:rPr>
          <w:sz w:val="24"/>
          <w:szCs w:val="24"/>
        </w:rPr>
        <w:t xml:space="preserve">оисково-исследовательской работой учителя географии </w:t>
      </w:r>
      <w:r w:rsidR="00E260DA" w:rsidRPr="00E0040E">
        <w:rPr>
          <w:sz w:val="24"/>
          <w:szCs w:val="24"/>
        </w:rPr>
        <w:t xml:space="preserve">А. Н. </w:t>
      </w:r>
      <w:r w:rsidR="005D2489" w:rsidRPr="00E0040E">
        <w:rPr>
          <w:sz w:val="24"/>
          <w:szCs w:val="24"/>
        </w:rPr>
        <w:t>Тришкиной «История села» (</w:t>
      </w:r>
      <w:hyperlink r:id="rId15" w:history="1">
        <w:r w:rsidR="005D2489" w:rsidRPr="00E0040E">
          <w:rPr>
            <w:rStyle w:val="a5"/>
            <w:color w:val="auto"/>
            <w:sz w:val="24"/>
            <w:szCs w:val="24"/>
            <w:u w:val="none"/>
          </w:rPr>
          <w:t>https://goo.su/DNzR</w:t>
        </w:r>
      </w:hyperlink>
      <w:r w:rsidR="005D2489" w:rsidRPr="00E0040E">
        <w:rPr>
          <w:sz w:val="24"/>
          <w:szCs w:val="24"/>
        </w:rPr>
        <w:t>)</w:t>
      </w:r>
      <w:r w:rsidR="00E260DA" w:rsidRPr="00E0040E">
        <w:rPr>
          <w:sz w:val="24"/>
          <w:szCs w:val="24"/>
        </w:rPr>
        <w:t>.</w:t>
      </w:r>
      <w:r w:rsidR="005D2489" w:rsidRPr="00E0040E">
        <w:rPr>
          <w:sz w:val="24"/>
          <w:szCs w:val="24"/>
        </w:rPr>
        <w:t xml:space="preserve"> </w:t>
      </w:r>
      <w:r w:rsidR="00E260DA" w:rsidRPr="00E0040E">
        <w:rPr>
          <w:sz w:val="24"/>
          <w:szCs w:val="24"/>
        </w:rPr>
        <w:t>К</w:t>
      </w:r>
      <w:r w:rsidR="005D2489" w:rsidRPr="00E0040E">
        <w:rPr>
          <w:sz w:val="24"/>
          <w:szCs w:val="24"/>
        </w:rPr>
        <w:t>оллекция</w:t>
      </w:r>
      <w:r w:rsidR="00E260DA" w:rsidRPr="00E0040E">
        <w:rPr>
          <w:sz w:val="24"/>
          <w:szCs w:val="24"/>
        </w:rPr>
        <w:t xml:space="preserve"> </w:t>
      </w:r>
      <w:r w:rsidR="005D2489" w:rsidRPr="00E0040E">
        <w:rPr>
          <w:sz w:val="24"/>
          <w:szCs w:val="24"/>
        </w:rPr>
        <w:t xml:space="preserve">книг </w:t>
      </w:r>
      <w:proofErr w:type="spellStart"/>
      <w:r w:rsidR="005D2489" w:rsidRPr="00E0040E">
        <w:rPr>
          <w:sz w:val="24"/>
          <w:szCs w:val="24"/>
        </w:rPr>
        <w:t>боготольских</w:t>
      </w:r>
      <w:proofErr w:type="spellEnd"/>
      <w:r w:rsidR="005D2489" w:rsidRPr="00E0040E">
        <w:rPr>
          <w:sz w:val="24"/>
          <w:szCs w:val="24"/>
        </w:rPr>
        <w:t xml:space="preserve"> авторов пополнилась брошюрой </w:t>
      </w:r>
      <w:r w:rsidR="00E260DA" w:rsidRPr="00E0040E">
        <w:rPr>
          <w:sz w:val="24"/>
          <w:szCs w:val="24"/>
        </w:rPr>
        <w:t xml:space="preserve">П. </w:t>
      </w:r>
      <w:proofErr w:type="spellStart"/>
      <w:r w:rsidR="005D2489" w:rsidRPr="00E0040E">
        <w:rPr>
          <w:sz w:val="24"/>
          <w:szCs w:val="24"/>
        </w:rPr>
        <w:t>К</w:t>
      </w:r>
      <w:r w:rsidR="00A73E12" w:rsidRPr="00E0040E">
        <w:rPr>
          <w:sz w:val="24"/>
          <w:szCs w:val="24"/>
        </w:rPr>
        <w:t>арасёва</w:t>
      </w:r>
      <w:proofErr w:type="spellEnd"/>
      <w:r w:rsidR="00A73E12" w:rsidRPr="00E0040E">
        <w:rPr>
          <w:sz w:val="24"/>
          <w:szCs w:val="24"/>
        </w:rPr>
        <w:t xml:space="preserve"> «Судьба» (https://goo.su/WVGUDSE)</w:t>
      </w:r>
      <w:r w:rsidR="00E260DA" w:rsidRPr="00E0040E">
        <w:rPr>
          <w:sz w:val="24"/>
          <w:szCs w:val="24"/>
        </w:rPr>
        <w:t>.</w:t>
      </w:r>
    </w:p>
    <w:p w:rsidR="00B63E95" w:rsidRPr="00E0040E" w:rsidRDefault="00B63E95" w:rsidP="00E67722">
      <w:pPr>
        <w:pStyle w:val="a7"/>
        <w:numPr>
          <w:ilvl w:val="1"/>
          <w:numId w:val="3"/>
        </w:numPr>
        <w:tabs>
          <w:tab w:val="left" w:pos="1062"/>
          <w:tab w:val="left" w:pos="1134"/>
        </w:tabs>
        <w:ind w:left="0" w:firstLine="567"/>
        <w:jc w:val="both"/>
        <w:rPr>
          <w:sz w:val="24"/>
          <w:szCs w:val="24"/>
        </w:rPr>
      </w:pPr>
      <w:r w:rsidRPr="00E0040E">
        <w:rPr>
          <w:i/>
          <w:sz w:val="24"/>
          <w:szCs w:val="24"/>
        </w:rPr>
        <w:t>Приоритетные направления краеведческой деятельности по темам (историческое, литературное, экологическое и др.).</w:t>
      </w:r>
    </w:p>
    <w:p w:rsidR="00A73E12" w:rsidRPr="00E0040E" w:rsidRDefault="00A73E12" w:rsidP="00E0040E">
      <w:pPr>
        <w:pStyle w:val="a7"/>
        <w:tabs>
          <w:tab w:val="left" w:pos="1062"/>
          <w:tab w:val="left" w:pos="1134"/>
        </w:tabs>
        <w:ind w:left="-142"/>
        <w:jc w:val="both"/>
        <w:rPr>
          <w:sz w:val="24"/>
          <w:szCs w:val="24"/>
        </w:rPr>
      </w:pPr>
      <w:r w:rsidRPr="00E0040E">
        <w:rPr>
          <w:sz w:val="24"/>
          <w:szCs w:val="24"/>
        </w:rPr>
        <w:t xml:space="preserve">          </w:t>
      </w:r>
      <w:r w:rsidR="00E260DA" w:rsidRPr="00E0040E">
        <w:rPr>
          <w:sz w:val="24"/>
          <w:szCs w:val="24"/>
        </w:rPr>
        <w:t>Приоритетными направлениями в краеведении для библиотек остаются историческое и литературное. Так, например, с</w:t>
      </w:r>
      <w:r w:rsidRPr="00E0040E">
        <w:rPr>
          <w:sz w:val="24"/>
          <w:szCs w:val="24"/>
        </w:rPr>
        <w:t xml:space="preserve"> 2018 года в библиотеках Боготольского района работает Народный университет «Активное долголетие», в рамках которого ведется краеведческая работа. </w:t>
      </w:r>
      <w:r w:rsidR="00E260DA" w:rsidRPr="00E0040E">
        <w:rPr>
          <w:sz w:val="24"/>
          <w:szCs w:val="24"/>
        </w:rPr>
        <w:t>В 2024 году н</w:t>
      </w:r>
      <w:r w:rsidRPr="00E0040E">
        <w:rPr>
          <w:sz w:val="24"/>
          <w:szCs w:val="24"/>
        </w:rPr>
        <w:t>а факультете «Краеведение» провод</w:t>
      </w:r>
      <w:r w:rsidR="00E260DA" w:rsidRPr="00E0040E">
        <w:rPr>
          <w:sz w:val="24"/>
          <w:szCs w:val="24"/>
        </w:rPr>
        <w:t>ились</w:t>
      </w:r>
      <w:r w:rsidRPr="00E0040E">
        <w:rPr>
          <w:sz w:val="24"/>
          <w:szCs w:val="24"/>
        </w:rPr>
        <w:t xml:space="preserve"> мероприятия по </w:t>
      </w:r>
      <w:r w:rsidR="00E260DA" w:rsidRPr="00E0040E">
        <w:rPr>
          <w:sz w:val="24"/>
          <w:szCs w:val="24"/>
        </w:rPr>
        <w:t>истории</w:t>
      </w:r>
      <w:r w:rsidRPr="00E0040E">
        <w:rPr>
          <w:sz w:val="24"/>
          <w:szCs w:val="24"/>
        </w:rPr>
        <w:t xml:space="preserve"> Боготольского района, на факультете «Литература и искусство» слушатели знакомились с литературой Красноярского края и писателями земли боготольской.</w:t>
      </w:r>
    </w:p>
    <w:p w:rsidR="005F0225" w:rsidRPr="00E0040E" w:rsidRDefault="00B63E95" w:rsidP="00E67722">
      <w:pPr>
        <w:pStyle w:val="a7"/>
        <w:numPr>
          <w:ilvl w:val="1"/>
          <w:numId w:val="3"/>
        </w:numPr>
        <w:tabs>
          <w:tab w:val="left" w:pos="710"/>
        </w:tabs>
        <w:ind w:left="0" w:firstLine="567"/>
        <w:jc w:val="both"/>
        <w:rPr>
          <w:sz w:val="24"/>
          <w:szCs w:val="24"/>
        </w:rPr>
      </w:pPr>
      <w:r w:rsidRPr="00E0040E">
        <w:rPr>
          <w:i/>
          <w:sz w:val="24"/>
          <w:szCs w:val="24"/>
        </w:rPr>
        <w:t xml:space="preserve">Реализация краеведческих проектов. </w:t>
      </w:r>
    </w:p>
    <w:p w:rsidR="00B63E95" w:rsidRPr="00E0040E" w:rsidRDefault="005F0225" w:rsidP="00E0040E">
      <w:pPr>
        <w:pStyle w:val="a7"/>
        <w:tabs>
          <w:tab w:val="left" w:pos="1062"/>
          <w:tab w:val="left" w:pos="1134"/>
        </w:tabs>
        <w:ind w:left="0" w:firstLine="567"/>
        <w:jc w:val="both"/>
        <w:rPr>
          <w:sz w:val="24"/>
          <w:szCs w:val="24"/>
        </w:rPr>
      </w:pPr>
      <w:r w:rsidRPr="00E0040E">
        <w:rPr>
          <w:sz w:val="24"/>
          <w:szCs w:val="24"/>
        </w:rPr>
        <w:t xml:space="preserve">Центральная библиотека принимает участие </w:t>
      </w:r>
      <w:r w:rsidR="00E260DA" w:rsidRPr="00E0040E">
        <w:rPr>
          <w:sz w:val="24"/>
          <w:szCs w:val="24"/>
        </w:rPr>
        <w:t xml:space="preserve">в </w:t>
      </w:r>
      <w:r w:rsidR="006F2414" w:rsidRPr="00E0040E">
        <w:rPr>
          <w:sz w:val="24"/>
          <w:szCs w:val="24"/>
        </w:rPr>
        <w:t>краевом проекте по</w:t>
      </w:r>
      <w:r w:rsidRPr="00E0040E">
        <w:rPr>
          <w:sz w:val="24"/>
          <w:szCs w:val="24"/>
        </w:rPr>
        <w:t xml:space="preserve"> формировани</w:t>
      </w:r>
      <w:r w:rsidR="006F2414" w:rsidRPr="00E0040E">
        <w:rPr>
          <w:sz w:val="24"/>
          <w:szCs w:val="24"/>
        </w:rPr>
        <w:t>ю</w:t>
      </w:r>
      <w:r w:rsidRPr="00E0040E">
        <w:rPr>
          <w:sz w:val="24"/>
          <w:szCs w:val="24"/>
        </w:rPr>
        <w:t xml:space="preserve"> электронной «Книги Памяти Красноярского края» с целью увековечения памяти максимального количества участников Великой Отечественной войны в малых населенных пунктах России и установлению их имен и судеб.</w:t>
      </w:r>
      <w:r w:rsidR="00E260DA" w:rsidRPr="00E0040E">
        <w:rPr>
          <w:sz w:val="24"/>
          <w:szCs w:val="24"/>
        </w:rPr>
        <w:t xml:space="preserve"> За прошедший год в электронную базу внесено</w:t>
      </w:r>
      <w:r w:rsidR="009B1F77" w:rsidRPr="00E0040E">
        <w:rPr>
          <w:sz w:val="24"/>
          <w:szCs w:val="24"/>
        </w:rPr>
        <w:t xml:space="preserve"> 1 457 записей.</w:t>
      </w:r>
    </w:p>
    <w:p w:rsidR="005C0DAB" w:rsidRPr="00E0040E" w:rsidRDefault="005C0DAB" w:rsidP="00E67722">
      <w:pPr>
        <w:pStyle w:val="a7"/>
        <w:numPr>
          <w:ilvl w:val="1"/>
          <w:numId w:val="3"/>
        </w:numPr>
        <w:tabs>
          <w:tab w:val="left" w:pos="1062"/>
          <w:tab w:val="left" w:pos="1134"/>
        </w:tabs>
        <w:ind w:left="0" w:firstLine="567"/>
        <w:jc w:val="both"/>
        <w:rPr>
          <w:sz w:val="24"/>
          <w:szCs w:val="24"/>
        </w:rPr>
      </w:pPr>
      <w:r w:rsidRPr="00E0040E">
        <w:rPr>
          <w:i/>
          <w:sz w:val="24"/>
          <w:szCs w:val="24"/>
        </w:rPr>
        <w:t>Справочное обслуживание.</w:t>
      </w:r>
    </w:p>
    <w:p w:rsidR="005C0DAB" w:rsidRPr="00E0040E" w:rsidRDefault="005C0DAB" w:rsidP="00E67722">
      <w:pPr>
        <w:pStyle w:val="a7"/>
        <w:numPr>
          <w:ilvl w:val="0"/>
          <w:numId w:val="1"/>
        </w:numPr>
        <w:tabs>
          <w:tab w:val="left" w:pos="1062"/>
          <w:tab w:val="left" w:pos="1134"/>
        </w:tabs>
        <w:ind w:left="0" w:firstLine="567"/>
        <w:jc w:val="both"/>
        <w:rPr>
          <w:sz w:val="24"/>
          <w:szCs w:val="24"/>
        </w:rPr>
      </w:pPr>
      <w:r w:rsidRPr="00E0040E">
        <w:rPr>
          <w:sz w:val="24"/>
          <w:szCs w:val="24"/>
        </w:rPr>
        <w:t>учет краеведческих справок, основные источники, используемые для их выполнения</w:t>
      </w:r>
    </w:p>
    <w:tbl>
      <w:tblPr>
        <w:tblStyle w:val="a6"/>
        <w:tblW w:w="5000" w:type="pct"/>
        <w:tblLook w:val="04A0" w:firstRow="1" w:lastRow="0" w:firstColumn="1" w:lastColumn="0" w:noHBand="0" w:noVBand="1"/>
      </w:tblPr>
      <w:tblGrid>
        <w:gridCol w:w="2274"/>
        <w:gridCol w:w="1848"/>
        <w:gridCol w:w="2355"/>
        <w:gridCol w:w="3150"/>
      </w:tblGrid>
      <w:tr w:rsidR="006F2414" w:rsidRPr="00E0040E" w:rsidTr="005A4AEF">
        <w:tc>
          <w:tcPr>
            <w:tcW w:w="1181" w:type="pct"/>
          </w:tcPr>
          <w:p w:rsidR="006F2414" w:rsidRPr="00E0040E" w:rsidRDefault="006F2414" w:rsidP="00E0040E">
            <w:pPr>
              <w:pStyle w:val="12"/>
              <w:tabs>
                <w:tab w:val="left" w:pos="1062"/>
                <w:tab w:val="left" w:pos="1134"/>
              </w:tabs>
              <w:spacing w:line="240" w:lineRule="auto"/>
              <w:ind w:left="0"/>
              <w:jc w:val="center"/>
              <w:rPr>
                <w:sz w:val="24"/>
                <w:szCs w:val="24"/>
              </w:rPr>
            </w:pPr>
            <w:r w:rsidRPr="00E0040E">
              <w:rPr>
                <w:sz w:val="24"/>
                <w:szCs w:val="24"/>
              </w:rPr>
              <w:t>Общее количество справок в 2024 году</w:t>
            </w:r>
          </w:p>
        </w:tc>
        <w:tc>
          <w:tcPr>
            <w:tcW w:w="960" w:type="pct"/>
          </w:tcPr>
          <w:p w:rsidR="006F2414" w:rsidRPr="00E0040E" w:rsidRDefault="006F2414" w:rsidP="00E0040E">
            <w:pPr>
              <w:pStyle w:val="12"/>
              <w:tabs>
                <w:tab w:val="left" w:pos="1062"/>
                <w:tab w:val="left" w:pos="1134"/>
              </w:tabs>
              <w:spacing w:line="240" w:lineRule="auto"/>
              <w:ind w:left="0"/>
              <w:jc w:val="center"/>
              <w:rPr>
                <w:sz w:val="24"/>
                <w:szCs w:val="24"/>
              </w:rPr>
            </w:pPr>
            <w:r w:rsidRPr="00E0040E">
              <w:rPr>
                <w:sz w:val="24"/>
                <w:szCs w:val="24"/>
              </w:rPr>
              <w:t>Из них краеведческих</w:t>
            </w:r>
          </w:p>
        </w:tc>
        <w:tc>
          <w:tcPr>
            <w:tcW w:w="1223" w:type="pct"/>
          </w:tcPr>
          <w:p w:rsidR="006F2414" w:rsidRPr="00E0040E" w:rsidRDefault="006F2414" w:rsidP="00E0040E">
            <w:pPr>
              <w:pStyle w:val="12"/>
              <w:tabs>
                <w:tab w:val="left" w:pos="1062"/>
                <w:tab w:val="left" w:pos="1134"/>
              </w:tabs>
              <w:spacing w:line="240" w:lineRule="auto"/>
              <w:ind w:left="0"/>
              <w:jc w:val="center"/>
              <w:rPr>
                <w:sz w:val="24"/>
                <w:szCs w:val="24"/>
              </w:rPr>
            </w:pPr>
            <w:r w:rsidRPr="00E0040E">
              <w:rPr>
                <w:sz w:val="24"/>
                <w:szCs w:val="24"/>
              </w:rPr>
              <w:t>% краеведческих справок от общего числа</w:t>
            </w:r>
          </w:p>
        </w:tc>
        <w:tc>
          <w:tcPr>
            <w:tcW w:w="1636" w:type="pct"/>
          </w:tcPr>
          <w:p w:rsidR="006F2414" w:rsidRPr="00E0040E" w:rsidRDefault="006F2414" w:rsidP="00E0040E">
            <w:pPr>
              <w:pStyle w:val="12"/>
              <w:tabs>
                <w:tab w:val="left" w:pos="1062"/>
                <w:tab w:val="left" w:pos="1134"/>
              </w:tabs>
              <w:spacing w:line="240" w:lineRule="auto"/>
              <w:ind w:left="0"/>
              <w:jc w:val="center"/>
              <w:rPr>
                <w:sz w:val="24"/>
                <w:szCs w:val="24"/>
              </w:rPr>
            </w:pPr>
            <w:r w:rsidRPr="00E0040E">
              <w:rPr>
                <w:sz w:val="24"/>
                <w:szCs w:val="24"/>
              </w:rPr>
              <w:t>Источники выполнения краеведческих справок</w:t>
            </w:r>
          </w:p>
        </w:tc>
      </w:tr>
      <w:tr w:rsidR="006F2414" w:rsidRPr="00E0040E" w:rsidTr="005A4AEF">
        <w:tc>
          <w:tcPr>
            <w:tcW w:w="1181" w:type="pct"/>
          </w:tcPr>
          <w:p w:rsidR="006F2414" w:rsidRPr="00E0040E" w:rsidRDefault="006F2414" w:rsidP="00E0040E">
            <w:pPr>
              <w:pStyle w:val="12"/>
              <w:tabs>
                <w:tab w:val="left" w:pos="709"/>
                <w:tab w:val="left" w:pos="1062"/>
              </w:tabs>
              <w:spacing w:line="240" w:lineRule="auto"/>
              <w:ind w:left="0" w:firstLine="709"/>
              <w:jc w:val="both"/>
              <w:rPr>
                <w:sz w:val="24"/>
                <w:szCs w:val="24"/>
              </w:rPr>
            </w:pPr>
            <w:r w:rsidRPr="00E0040E">
              <w:rPr>
                <w:sz w:val="24"/>
                <w:szCs w:val="24"/>
              </w:rPr>
              <w:t>3</w:t>
            </w:r>
            <w:r w:rsidR="005A4AEF" w:rsidRPr="00E0040E">
              <w:rPr>
                <w:sz w:val="24"/>
                <w:szCs w:val="24"/>
              </w:rPr>
              <w:t xml:space="preserve"> </w:t>
            </w:r>
            <w:r w:rsidRPr="00E0040E">
              <w:rPr>
                <w:sz w:val="24"/>
                <w:szCs w:val="24"/>
              </w:rPr>
              <w:t>419</w:t>
            </w:r>
          </w:p>
        </w:tc>
        <w:tc>
          <w:tcPr>
            <w:tcW w:w="960" w:type="pct"/>
          </w:tcPr>
          <w:p w:rsidR="006F2414" w:rsidRPr="00E0040E" w:rsidRDefault="006F2414" w:rsidP="00E0040E">
            <w:pPr>
              <w:pStyle w:val="12"/>
              <w:tabs>
                <w:tab w:val="left" w:pos="709"/>
                <w:tab w:val="left" w:pos="1062"/>
              </w:tabs>
              <w:spacing w:line="240" w:lineRule="auto"/>
              <w:ind w:left="0" w:firstLine="709"/>
              <w:jc w:val="both"/>
              <w:rPr>
                <w:sz w:val="24"/>
                <w:szCs w:val="24"/>
              </w:rPr>
            </w:pPr>
            <w:r w:rsidRPr="00E0040E">
              <w:rPr>
                <w:sz w:val="24"/>
                <w:szCs w:val="24"/>
              </w:rPr>
              <w:t>511</w:t>
            </w:r>
          </w:p>
        </w:tc>
        <w:tc>
          <w:tcPr>
            <w:tcW w:w="1223" w:type="pct"/>
          </w:tcPr>
          <w:p w:rsidR="006F2414" w:rsidRPr="00E0040E" w:rsidRDefault="006F2414" w:rsidP="00E0040E">
            <w:pPr>
              <w:pStyle w:val="12"/>
              <w:tabs>
                <w:tab w:val="left" w:pos="709"/>
                <w:tab w:val="left" w:pos="1062"/>
              </w:tabs>
              <w:spacing w:line="240" w:lineRule="auto"/>
              <w:ind w:left="0" w:firstLine="709"/>
              <w:jc w:val="both"/>
              <w:rPr>
                <w:sz w:val="24"/>
                <w:szCs w:val="24"/>
              </w:rPr>
            </w:pPr>
            <w:r w:rsidRPr="00E0040E">
              <w:rPr>
                <w:sz w:val="24"/>
                <w:szCs w:val="24"/>
              </w:rPr>
              <w:t>15%</w:t>
            </w:r>
          </w:p>
        </w:tc>
        <w:tc>
          <w:tcPr>
            <w:tcW w:w="1636" w:type="pct"/>
          </w:tcPr>
          <w:p w:rsidR="006F2414" w:rsidRPr="00E0040E" w:rsidRDefault="006F2414" w:rsidP="00E0040E">
            <w:pPr>
              <w:tabs>
                <w:tab w:val="left" w:pos="709"/>
                <w:tab w:val="left" w:pos="1062"/>
              </w:tabs>
              <w:jc w:val="both"/>
              <w:rPr>
                <w:sz w:val="24"/>
                <w:szCs w:val="24"/>
              </w:rPr>
            </w:pPr>
            <w:r w:rsidRPr="00E0040E">
              <w:rPr>
                <w:sz w:val="24"/>
                <w:szCs w:val="24"/>
              </w:rPr>
              <w:t>Электронный краеведческий каталог,</w:t>
            </w:r>
          </w:p>
          <w:p w:rsidR="006F2414" w:rsidRPr="00E0040E" w:rsidRDefault="006F2414" w:rsidP="00E0040E">
            <w:pPr>
              <w:tabs>
                <w:tab w:val="left" w:pos="709"/>
                <w:tab w:val="left" w:pos="1062"/>
              </w:tabs>
              <w:jc w:val="both"/>
              <w:rPr>
                <w:sz w:val="24"/>
                <w:szCs w:val="24"/>
              </w:rPr>
            </w:pPr>
            <w:r w:rsidRPr="00E0040E">
              <w:rPr>
                <w:sz w:val="24"/>
                <w:szCs w:val="24"/>
              </w:rPr>
              <w:t>Информационные ресурсы ГУНБ,</w:t>
            </w:r>
          </w:p>
          <w:p w:rsidR="006F2414" w:rsidRPr="00E0040E" w:rsidRDefault="006F2414" w:rsidP="00E0040E">
            <w:pPr>
              <w:pStyle w:val="12"/>
              <w:tabs>
                <w:tab w:val="left" w:pos="709"/>
                <w:tab w:val="left" w:pos="1062"/>
              </w:tabs>
              <w:spacing w:line="240" w:lineRule="auto"/>
              <w:ind w:left="0"/>
              <w:jc w:val="both"/>
              <w:rPr>
                <w:sz w:val="24"/>
                <w:szCs w:val="24"/>
              </w:rPr>
            </w:pPr>
            <w:r w:rsidRPr="00E0040E">
              <w:rPr>
                <w:sz w:val="24"/>
                <w:szCs w:val="24"/>
              </w:rPr>
              <w:lastRenderedPageBreak/>
              <w:t>Краеведческий фонд ЦБС, Краеведческие базы данных собственной генерации (ЭБД «Краеведение), Интернет</w:t>
            </w:r>
          </w:p>
        </w:tc>
      </w:tr>
    </w:tbl>
    <w:p w:rsidR="005A4AEF" w:rsidRPr="00E0040E" w:rsidRDefault="005A4AEF" w:rsidP="00E0040E">
      <w:pPr>
        <w:pStyle w:val="a7"/>
        <w:tabs>
          <w:tab w:val="left" w:pos="1062"/>
          <w:tab w:val="left" w:pos="1134"/>
        </w:tabs>
        <w:ind w:left="0" w:firstLine="567"/>
        <w:jc w:val="both"/>
        <w:rPr>
          <w:sz w:val="24"/>
          <w:szCs w:val="24"/>
        </w:rPr>
      </w:pPr>
    </w:p>
    <w:p w:rsidR="006F2414" w:rsidRPr="00E0040E" w:rsidRDefault="006F2414" w:rsidP="00E0040E">
      <w:pPr>
        <w:pStyle w:val="a7"/>
        <w:tabs>
          <w:tab w:val="left" w:pos="1062"/>
          <w:tab w:val="left" w:pos="1134"/>
        </w:tabs>
        <w:ind w:left="0" w:firstLine="567"/>
        <w:jc w:val="both"/>
        <w:rPr>
          <w:sz w:val="24"/>
          <w:szCs w:val="24"/>
        </w:rPr>
      </w:pPr>
      <w:r w:rsidRPr="00E0040E">
        <w:rPr>
          <w:sz w:val="24"/>
          <w:szCs w:val="24"/>
        </w:rPr>
        <w:t>По целевому назначению справки запрашивались: для учебы, для профессиональной и иной деятельности. В основном преобладали тематические запросы. Чаще всего запрашивалась инф</w:t>
      </w:r>
      <w:r w:rsidR="005A4AEF" w:rsidRPr="00E0040E">
        <w:rPr>
          <w:sz w:val="24"/>
          <w:szCs w:val="24"/>
        </w:rPr>
        <w:t>ормация об известных земляках-</w:t>
      </w:r>
      <w:proofErr w:type="spellStart"/>
      <w:r w:rsidRPr="00E0040E">
        <w:rPr>
          <w:sz w:val="24"/>
          <w:szCs w:val="24"/>
        </w:rPr>
        <w:t>боготольцах</w:t>
      </w:r>
      <w:proofErr w:type="spellEnd"/>
      <w:r w:rsidRPr="00E0040E">
        <w:rPr>
          <w:sz w:val="24"/>
          <w:szCs w:val="24"/>
        </w:rPr>
        <w:t>, ветеранах, о красноярских писателях, об истории Красноярского края и Боготольского района, о растениях и животных Красноярского края, занесенных в Красную книгу.</w:t>
      </w:r>
    </w:p>
    <w:p w:rsidR="006F2414" w:rsidRPr="00E0040E" w:rsidRDefault="005A4AEF" w:rsidP="00E0040E">
      <w:pPr>
        <w:pStyle w:val="a7"/>
        <w:tabs>
          <w:tab w:val="left" w:pos="1062"/>
          <w:tab w:val="left" w:pos="1134"/>
        </w:tabs>
        <w:ind w:left="0" w:firstLine="567"/>
        <w:jc w:val="both"/>
        <w:rPr>
          <w:sz w:val="24"/>
          <w:szCs w:val="24"/>
        </w:rPr>
      </w:pPr>
      <w:r w:rsidRPr="00E0040E">
        <w:rPr>
          <w:sz w:val="24"/>
          <w:szCs w:val="24"/>
        </w:rPr>
        <w:t xml:space="preserve">В 2024 </w:t>
      </w:r>
      <w:r w:rsidR="006F2414" w:rsidRPr="00E0040E">
        <w:rPr>
          <w:sz w:val="24"/>
          <w:szCs w:val="24"/>
        </w:rPr>
        <w:t xml:space="preserve">раздел «Виртуальная справка» </w:t>
      </w:r>
      <w:r w:rsidRPr="00E0040E">
        <w:rPr>
          <w:sz w:val="24"/>
          <w:szCs w:val="24"/>
        </w:rPr>
        <w:t>на сайте ЦБС был закрыт</w:t>
      </w:r>
      <w:r w:rsidR="006F2414" w:rsidRPr="00E0040E">
        <w:rPr>
          <w:sz w:val="24"/>
          <w:szCs w:val="24"/>
        </w:rPr>
        <w:t>,</w:t>
      </w:r>
      <w:r w:rsidRPr="00E0040E">
        <w:rPr>
          <w:sz w:val="24"/>
          <w:szCs w:val="24"/>
        </w:rPr>
        <w:t xml:space="preserve"> поэтому</w:t>
      </w:r>
      <w:r w:rsidR="006F2414" w:rsidRPr="00E0040E">
        <w:rPr>
          <w:sz w:val="24"/>
          <w:szCs w:val="24"/>
        </w:rPr>
        <w:t xml:space="preserve"> </w:t>
      </w:r>
      <w:r w:rsidR="00EC5E09" w:rsidRPr="00E0040E">
        <w:rPr>
          <w:sz w:val="24"/>
          <w:szCs w:val="24"/>
        </w:rPr>
        <w:t>запросы</w:t>
      </w:r>
      <w:r w:rsidR="006F2414" w:rsidRPr="00E0040E">
        <w:rPr>
          <w:sz w:val="24"/>
          <w:szCs w:val="24"/>
        </w:rPr>
        <w:t xml:space="preserve"> на предоставление краеведческой информации поступа</w:t>
      </w:r>
      <w:r w:rsidRPr="00E0040E">
        <w:rPr>
          <w:sz w:val="24"/>
          <w:szCs w:val="24"/>
        </w:rPr>
        <w:t>ли</w:t>
      </w:r>
      <w:r w:rsidR="006F2414" w:rsidRPr="00E0040E">
        <w:rPr>
          <w:sz w:val="24"/>
          <w:szCs w:val="24"/>
        </w:rPr>
        <w:t xml:space="preserve"> через соцсети, e-</w:t>
      </w:r>
      <w:proofErr w:type="spellStart"/>
      <w:r w:rsidR="006F2414" w:rsidRPr="00E0040E">
        <w:rPr>
          <w:sz w:val="24"/>
          <w:szCs w:val="24"/>
        </w:rPr>
        <w:t>mail</w:t>
      </w:r>
      <w:proofErr w:type="spellEnd"/>
      <w:r w:rsidR="006F2414" w:rsidRPr="00E0040E">
        <w:rPr>
          <w:sz w:val="24"/>
          <w:szCs w:val="24"/>
        </w:rPr>
        <w:t xml:space="preserve"> и по телефону</w:t>
      </w:r>
      <w:r w:rsidRPr="00E0040E">
        <w:rPr>
          <w:sz w:val="24"/>
          <w:szCs w:val="24"/>
        </w:rPr>
        <w:t>.</w:t>
      </w:r>
      <w:r w:rsidR="006F2414" w:rsidRPr="00E0040E">
        <w:rPr>
          <w:sz w:val="24"/>
          <w:szCs w:val="24"/>
        </w:rPr>
        <w:t xml:space="preserve"> </w:t>
      </w:r>
      <w:r w:rsidRPr="00E0040E">
        <w:rPr>
          <w:sz w:val="24"/>
          <w:szCs w:val="24"/>
        </w:rPr>
        <w:t>В</w:t>
      </w:r>
      <w:r w:rsidR="006F2414" w:rsidRPr="00E0040E">
        <w:rPr>
          <w:sz w:val="24"/>
          <w:szCs w:val="24"/>
        </w:rPr>
        <w:t>сего</w:t>
      </w:r>
      <w:r w:rsidRPr="00E0040E">
        <w:rPr>
          <w:sz w:val="24"/>
          <w:szCs w:val="24"/>
        </w:rPr>
        <w:t xml:space="preserve"> </w:t>
      </w:r>
      <w:r w:rsidR="006F2414" w:rsidRPr="00E0040E">
        <w:rPr>
          <w:sz w:val="24"/>
          <w:szCs w:val="24"/>
        </w:rPr>
        <w:t xml:space="preserve">в </w:t>
      </w:r>
      <w:r w:rsidRPr="00E0040E">
        <w:rPr>
          <w:sz w:val="24"/>
          <w:szCs w:val="24"/>
        </w:rPr>
        <w:t>отчетном году</w:t>
      </w:r>
      <w:r w:rsidR="006F2414" w:rsidRPr="00E0040E">
        <w:rPr>
          <w:sz w:val="24"/>
          <w:szCs w:val="24"/>
        </w:rPr>
        <w:t xml:space="preserve"> поступило </w:t>
      </w:r>
      <w:r w:rsidR="00AF7E5D" w:rsidRPr="00E0040E">
        <w:rPr>
          <w:sz w:val="24"/>
          <w:szCs w:val="24"/>
        </w:rPr>
        <w:t>278</w:t>
      </w:r>
      <w:r w:rsidR="006F2414" w:rsidRPr="00E0040E">
        <w:rPr>
          <w:sz w:val="24"/>
          <w:szCs w:val="24"/>
        </w:rPr>
        <w:t xml:space="preserve"> удаленных запроса. Информация предоставляется пользователю в течении 1-3 дней, более сложная справка подготавливается до 10 дней.</w:t>
      </w:r>
    </w:p>
    <w:p w:rsidR="00AF7E5D" w:rsidRPr="00E0040E" w:rsidRDefault="00AC4D5D" w:rsidP="00E67722">
      <w:pPr>
        <w:pStyle w:val="a7"/>
        <w:numPr>
          <w:ilvl w:val="1"/>
          <w:numId w:val="3"/>
        </w:numPr>
        <w:tabs>
          <w:tab w:val="left" w:pos="710"/>
          <w:tab w:val="left" w:pos="993"/>
          <w:tab w:val="left" w:pos="1134"/>
        </w:tabs>
        <w:ind w:left="0" w:firstLine="567"/>
        <w:jc w:val="both"/>
        <w:rPr>
          <w:sz w:val="24"/>
          <w:szCs w:val="24"/>
        </w:rPr>
      </w:pPr>
      <w:r w:rsidRPr="00E0040E">
        <w:rPr>
          <w:i/>
          <w:sz w:val="24"/>
          <w:szCs w:val="24"/>
        </w:rPr>
        <w:t>Выпуск краеведческих изданий (к</w:t>
      </w:r>
      <w:r w:rsidR="005C0DAB" w:rsidRPr="00E0040E">
        <w:rPr>
          <w:i/>
          <w:sz w:val="24"/>
          <w:szCs w:val="24"/>
        </w:rPr>
        <w:t>нижные издания, библиографические пособия, календари знаменательных дат, буклеты и т. д.</w:t>
      </w:r>
      <w:r w:rsidRPr="00E0040E">
        <w:rPr>
          <w:i/>
          <w:sz w:val="24"/>
          <w:szCs w:val="24"/>
        </w:rPr>
        <w:t>).</w:t>
      </w:r>
      <w:r w:rsidR="00AF7E5D" w:rsidRPr="00E0040E">
        <w:rPr>
          <w:i/>
          <w:sz w:val="24"/>
          <w:szCs w:val="24"/>
        </w:rPr>
        <w:t xml:space="preserve"> </w:t>
      </w:r>
    </w:p>
    <w:p w:rsidR="005C0DAB" w:rsidRPr="00E0040E" w:rsidRDefault="005A4AEF" w:rsidP="00E0040E">
      <w:pPr>
        <w:pStyle w:val="a7"/>
        <w:tabs>
          <w:tab w:val="left" w:pos="1062"/>
          <w:tab w:val="left" w:pos="1134"/>
        </w:tabs>
        <w:ind w:left="0" w:firstLine="567"/>
        <w:jc w:val="both"/>
        <w:rPr>
          <w:sz w:val="24"/>
          <w:szCs w:val="24"/>
        </w:rPr>
      </w:pPr>
      <w:r w:rsidRPr="00E0040E">
        <w:rPr>
          <w:sz w:val="24"/>
          <w:szCs w:val="24"/>
        </w:rPr>
        <w:t>Б</w:t>
      </w:r>
      <w:r w:rsidR="00AF7E5D" w:rsidRPr="00E0040E">
        <w:rPr>
          <w:sz w:val="24"/>
          <w:szCs w:val="24"/>
        </w:rPr>
        <w:t>иблиотеки ЦБС издают малые формы рекомендательных пособий – списки литературы, памятки, буклеты, закладки</w:t>
      </w:r>
      <w:r w:rsidRPr="00E0040E">
        <w:rPr>
          <w:sz w:val="24"/>
          <w:szCs w:val="24"/>
        </w:rPr>
        <w:t>, посвященные писателям-землякам</w:t>
      </w:r>
      <w:r w:rsidR="00AF7E5D" w:rsidRPr="00E0040E">
        <w:rPr>
          <w:sz w:val="24"/>
          <w:szCs w:val="24"/>
        </w:rPr>
        <w:t xml:space="preserve">. Они </w:t>
      </w:r>
      <w:r w:rsidRPr="00E0040E">
        <w:rPr>
          <w:sz w:val="24"/>
          <w:szCs w:val="24"/>
        </w:rPr>
        <w:t>и</w:t>
      </w:r>
      <w:r w:rsidR="00AF7E5D" w:rsidRPr="00E0040E">
        <w:rPr>
          <w:sz w:val="24"/>
          <w:szCs w:val="24"/>
        </w:rPr>
        <w:t>спользуются при проведении мероприятий по краеведению.</w:t>
      </w:r>
      <w:r w:rsidR="009B1F77" w:rsidRPr="00E0040E">
        <w:rPr>
          <w:sz w:val="24"/>
          <w:szCs w:val="24"/>
        </w:rPr>
        <w:t xml:space="preserve"> Например, в рамках мероприятий факультета «Краеведение» краевого народного университета «Активное долголетие».</w:t>
      </w:r>
    </w:p>
    <w:p w:rsidR="005A4AEF" w:rsidRPr="00E0040E" w:rsidRDefault="005C0DAB" w:rsidP="00E67722">
      <w:pPr>
        <w:pStyle w:val="a7"/>
        <w:numPr>
          <w:ilvl w:val="1"/>
          <w:numId w:val="3"/>
        </w:numPr>
        <w:tabs>
          <w:tab w:val="left" w:pos="710"/>
        </w:tabs>
        <w:ind w:left="0" w:firstLine="567"/>
        <w:jc w:val="both"/>
        <w:rPr>
          <w:sz w:val="24"/>
          <w:szCs w:val="24"/>
        </w:rPr>
      </w:pPr>
      <w:r w:rsidRPr="00E0040E">
        <w:rPr>
          <w:i/>
          <w:sz w:val="24"/>
          <w:szCs w:val="24"/>
        </w:rPr>
        <w:t>Музейные / экскурсионные формы краеведческой деятельности.</w:t>
      </w:r>
    </w:p>
    <w:p w:rsidR="005A4AEF" w:rsidRPr="00E0040E" w:rsidRDefault="005A4AEF" w:rsidP="00E0040E">
      <w:pPr>
        <w:tabs>
          <w:tab w:val="left" w:pos="710"/>
        </w:tabs>
        <w:ind w:firstLine="567"/>
        <w:jc w:val="both"/>
        <w:rPr>
          <w:sz w:val="24"/>
          <w:szCs w:val="24"/>
        </w:rPr>
      </w:pPr>
      <w:r w:rsidRPr="00E0040E">
        <w:rPr>
          <w:sz w:val="24"/>
          <w:szCs w:val="24"/>
        </w:rPr>
        <w:t>В Вагинской и Краснореченской библиотеках обустроены музейные уголки с предметами быта наших предков.</w:t>
      </w:r>
    </w:p>
    <w:p w:rsidR="00264F96" w:rsidRPr="00E0040E" w:rsidRDefault="00AF7E5D" w:rsidP="00E0040E">
      <w:pPr>
        <w:tabs>
          <w:tab w:val="left" w:pos="710"/>
        </w:tabs>
        <w:ind w:firstLine="567"/>
        <w:jc w:val="both"/>
        <w:rPr>
          <w:sz w:val="24"/>
          <w:szCs w:val="24"/>
        </w:rPr>
      </w:pPr>
      <w:r w:rsidRPr="00E0040E">
        <w:rPr>
          <w:sz w:val="24"/>
          <w:szCs w:val="24"/>
        </w:rPr>
        <w:t xml:space="preserve">На сайте </w:t>
      </w:r>
      <w:r w:rsidR="005A4AEF" w:rsidRPr="00E0040E">
        <w:rPr>
          <w:sz w:val="24"/>
          <w:szCs w:val="24"/>
        </w:rPr>
        <w:t>ЦБС</w:t>
      </w:r>
      <w:r w:rsidRPr="00E0040E">
        <w:rPr>
          <w:sz w:val="24"/>
          <w:szCs w:val="24"/>
        </w:rPr>
        <w:t xml:space="preserve"> представлены онлайн</w:t>
      </w:r>
      <w:r w:rsidR="005A4AEF" w:rsidRPr="00E0040E">
        <w:rPr>
          <w:sz w:val="24"/>
          <w:szCs w:val="24"/>
        </w:rPr>
        <w:t>-</w:t>
      </w:r>
      <w:r w:rsidRPr="00E0040E">
        <w:rPr>
          <w:sz w:val="24"/>
          <w:szCs w:val="24"/>
        </w:rPr>
        <w:t xml:space="preserve">игры по истории нашей страны, </w:t>
      </w:r>
      <w:r w:rsidR="005A4AEF" w:rsidRPr="00E0040E">
        <w:rPr>
          <w:sz w:val="24"/>
          <w:szCs w:val="24"/>
        </w:rPr>
        <w:t xml:space="preserve">а также </w:t>
      </w:r>
      <w:r w:rsidRPr="00E0040E">
        <w:rPr>
          <w:sz w:val="24"/>
          <w:szCs w:val="24"/>
        </w:rPr>
        <w:t>онлайн</w:t>
      </w:r>
      <w:r w:rsidR="005A4AEF" w:rsidRPr="00E0040E">
        <w:rPr>
          <w:sz w:val="24"/>
          <w:szCs w:val="24"/>
        </w:rPr>
        <w:t>-</w:t>
      </w:r>
      <w:r w:rsidRPr="00E0040E">
        <w:rPr>
          <w:sz w:val="24"/>
          <w:szCs w:val="24"/>
        </w:rPr>
        <w:t>путешестви</w:t>
      </w:r>
      <w:r w:rsidR="005A4AEF" w:rsidRPr="00E0040E">
        <w:rPr>
          <w:sz w:val="24"/>
          <w:szCs w:val="24"/>
        </w:rPr>
        <w:t>е по</w:t>
      </w:r>
      <w:r w:rsidRPr="00E0040E">
        <w:rPr>
          <w:sz w:val="24"/>
          <w:szCs w:val="24"/>
        </w:rPr>
        <w:t xml:space="preserve"> святым </w:t>
      </w:r>
      <w:r w:rsidR="005A4AEF" w:rsidRPr="00E0040E">
        <w:rPr>
          <w:sz w:val="24"/>
          <w:szCs w:val="24"/>
        </w:rPr>
        <w:t xml:space="preserve">местам </w:t>
      </w:r>
      <w:r w:rsidRPr="00E0040E">
        <w:rPr>
          <w:sz w:val="24"/>
          <w:szCs w:val="24"/>
        </w:rPr>
        <w:t xml:space="preserve">России </w:t>
      </w:r>
      <w:r w:rsidR="00EC5E09" w:rsidRPr="00E0040E">
        <w:rPr>
          <w:sz w:val="24"/>
          <w:szCs w:val="24"/>
        </w:rPr>
        <w:t>(</w:t>
      </w:r>
      <w:hyperlink r:id="rId16" w:history="1">
        <w:r w:rsidR="00EC5E09" w:rsidRPr="00E0040E">
          <w:rPr>
            <w:rStyle w:val="a5"/>
            <w:color w:val="auto"/>
            <w:sz w:val="24"/>
            <w:szCs w:val="24"/>
            <w:u w:val="none"/>
          </w:rPr>
          <w:t>http://www.bogotol-lib.ru/onig/istoricheskie</w:t>
        </w:r>
      </w:hyperlink>
      <w:r w:rsidR="00EC5E09" w:rsidRPr="00E0040E">
        <w:rPr>
          <w:sz w:val="24"/>
          <w:szCs w:val="24"/>
        </w:rPr>
        <w:t>)</w:t>
      </w:r>
      <w:r w:rsidR="005A4AEF" w:rsidRPr="00E0040E">
        <w:rPr>
          <w:sz w:val="24"/>
          <w:szCs w:val="24"/>
        </w:rPr>
        <w:t xml:space="preserve">. Они </w:t>
      </w:r>
      <w:r w:rsidR="00EC5E09" w:rsidRPr="00E0040E">
        <w:rPr>
          <w:sz w:val="24"/>
          <w:szCs w:val="24"/>
        </w:rPr>
        <w:t xml:space="preserve">используются в проведении мероприятий. </w:t>
      </w:r>
    </w:p>
    <w:p w:rsidR="005A4AEF" w:rsidRPr="00E0040E" w:rsidRDefault="005A4AEF" w:rsidP="00E0040E">
      <w:pPr>
        <w:pStyle w:val="a7"/>
        <w:tabs>
          <w:tab w:val="left" w:pos="1062"/>
          <w:tab w:val="left" w:pos="1134"/>
        </w:tabs>
        <w:ind w:left="0" w:firstLine="567"/>
        <w:jc w:val="both"/>
        <w:rPr>
          <w:b/>
          <w:sz w:val="24"/>
          <w:szCs w:val="24"/>
        </w:rPr>
      </w:pPr>
    </w:p>
    <w:p w:rsidR="00EC5E09" w:rsidRPr="00E0040E" w:rsidRDefault="00EC5E09" w:rsidP="00E0040E">
      <w:pPr>
        <w:pStyle w:val="a7"/>
        <w:tabs>
          <w:tab w:val="left" w:pos="1062"/>
          <w:tab w:val="left" w:pos="1134"/>
        </w:tabs>
        <w:ind w:left="0" w:firstLine="567"/>
        <w:jc w:val="both"/>
        <w:rPr>
          <w:b/>
          <w:sz w:val="24"/>
          <w:szCs w:val="24"/>
        </w:rPr>
      </w:pPr>
      <w:r w:rsidRPr="00E0040E">
        <w:rPr>
          <w:b/>
          <w:sz w:val="24"/>
          <w:szCs w:val="24"/>
        </w:rPr>
        <w:t>Библиотекари выполняют важнейшую просветительскую миссию, распространяют среди населения краеведческие знания. Все библиотеки проводят тематические вечера, викторины, конкурсы детских рисунков, встречи с интересными людьми, уроки мужества, экологические мероприятия о природе своей местности и др.</w:t>
      </w:r>
    </w:p>
    <w:p w:rsidR="001F150B" w:rsidRPr="00E0040E" w:rsidRDefault="00EC5E09" w:rsidP="00E0040E">
      <w:pPr>
        <w:pStyle w:val="a7"/>
        <w:tabs>
          <w:tab w:val="left" w:pos="1062"/>
          <w:tab w:val="left" w:pos="1134"/>
        </w:tabs>
        <w:ind w:left="0" w:firstLine="567"/>
        <w:jc w:val="both"/>
        <w:rPr>
          <w:b/>
          <w:sz w:val="24"/>
          <w:szCs w:val="24"/>
        </w:rPr>
      </w:pPr>
      <w:r w:rsidRPr="00E0040E">
        <w:rPr>
          <w:b/>
          <w:sz w:val="24"/>
          <w:szCs w:val="24"/>
        </w:rPr>
        <w:t xml:space="preserve">Задачами краеведческой деятельности библиотек района в 2024 году </w:t>
      </w:r>
      <w:r w:rsidR="005A4AEF" w:rsidRPr="00E0040E">
        <w:rPr>
          <w:b/>
          <w:sz w:val="24"/>
          <w:szCs w:val="24"/>
        </w:rPr>
        <w:t xml:space="preserve">были: </w:t>
      </w:r>
      <w:r w:rsidRPr="00E0040E">
        <w:rPr>
          <w:b/>
          <w:sz w:val="24"/>
          <w:szCs w:val="24"/>
        </w:rPr>
        <w:t>поиск новых результативных форм массовой и научно-просветительской работы, повышение качества и статуса проводимых мероприятий посредством сотрудничества с архивами, краеведческими музеями, школами и общественными объединениями. Работа с краеведческим материалом библиотек района не носит эпизодический характер, а ведется постоянно и включает в себя все направления краеведческой библиотечной деятельности – от формирования фондов до создания собственных краеведческих ресурсов. Пополняются новыми экспонатами краеведческие уголки при библиотеках, ведется поисковая работа.</w:t>
      </w:r>
    </w:p>
    <w:p w:rsidR="00936D3C" w:rsidRPr="00E0040E" w:rsidRDefault="00936D3C" w:rsidP="00E0040E">
      <w:pPr>
        <w:pStyle w:val="a7"/>
        <w:tabs>
          <w:tab w:val="left" w:pos="1062"/>
          <w:tab w:val="left" w:pos="1134"/>
        </w:tabs>
        <w:ind w:left="0" w:firstLine="567"/>
        <w:jc w:val="both"/>
        <w:rPr>
          <w:sz w:val="24"/>
          <w:szCs w:val="24"/>
        </w:rPr>
      </w:pPr>
    </w:p>
    <w:p w:rsidR="00264F96" w:rsidRPr="00E0040E" w:rsidRDefault="005C0DAB" w:rsidP="00E67722">
      <w:pPr>
        <w:pStyle w:val="1"/>
        <w:keepNext w:val="0"/>
        <w:widowControl w:val="0"/>
        <w:numPr>
          <w:ilvl w:val="0"/>
          <w:numId w:val="3"/>
        </w:numPr>
        <w:tabs>
          <w:tab w:val="left" w:pos="1134"/>
          <w:tab w:val="left" w:pos="1182"/>
          <w:tab w:val="left" w:pos="1418"/>
        </w:tabs>
        <w:autoSpaceDE w:val="0"/>
        <w:autoSpaceDN w:val="0"/>
        <w:ind w:left="0" w:firstLine="567"/>
        <w:jc w:val="both"/>
        <w:rPr>
          <w:b/>
          <w:sz w:val="24"/>
          <w:szCs w:val="24"/>
        </w:rPr>
      </w:pPr>
      <w:bookmarkStart w:id="6" w:name="_bookmark11"/>
      <w:bookmarkEnd w:id="6"/>
      <w:r w:rsidRPr="00E0040E">
        <w:rPr>
          <w:b/>
          <w:sz w:val="24"/>
          <w:szCs w:val="24"/>
        </w:rPr>
        <w:t>Организационно-методическая</w:t>
      </w:r>
      <w:r w:rsidRPr="00E0040E">
        <w:rPr>
          <w:b/>
          <w:spacing w:val="-11"/>
          <w:sz w:val="24"/>
          <w:szCs w:val="24"/>
        </w:rPr>
        <w:t xml:space="preserve"> </w:t>
      </w:r>
      <w:r w:rsidRPr="00E0040E">
        <w:rPr>
          <w:b/>
          <w:sz w:val="24"/>
          <w:szCs w:val="24"/>
        </w:rPr>
        <w:t xml:space="preserve">деятельность. </w:t>
      </w:r>
    </w:p>
    <w:p w:rsidR="00264F96" w:rsidRPr="00E0040E" w:rsidRDefault="00264F96" w:rsidP="00E67722">
      <w:pPr>
        <w:pStyle w:val="1"/>
        <w:keepNext w:val="0"/>
        <w:widowControl w:val="0"/>
        <w:numPr>
          <w:ilvl w:val="1"/>
          <w:numId w:val="3"/>
        </w:numPr>
        <w:tabs>
          <w:tab w:val="left" w:pos="1134"/>
          <w:tab w:val="left" w:pos="1182"/>
          <w:tab w:val="left" w:pos="1418"/>
        </w:tabs>
        <w:autoSpaceDE w:val="0"/>
        <w:autoSpaceDN w:val="0"/>
        <w:ind w:left="0" w:firstLine="567"/>
        <w:jc w:val="both"/>
        <w:rPr>
          <w:i/>
          <w:sz w:val="24"/>
          <w:szCs w:val="24"/>
        </w:rPr>
      </w:pPr>
      <w:r w:rsidRPr="00E0040E">
        <w:rPr>
          <w:i/>
          <w:sz w:val="24"/>
          <w:szCs w:val="24"/>
        </w:rPr>
        <w:t>Оценка состояния муниципальной</w:t>
      </w:r>
      <w:r w:rsidR="005C0DAB" w:rsidRPr="00E0040E">
        <w:rPr>
          <w:i/>
          <w:sz w:val="24"/>
          <w:szCs w:val="24"/>
        </w:rPr>
        <w:t xml:space="preserve"> нормативно-право</w:t>
      </w:r>
      <w:r w:rsidRPr="00E0040E">
        <w:rPr>
          <w:i/>
          <w:sz w:val="24"/>
          <w:szCs w:val="24"/>
        </w:rPr>
        <w:t>вой</w:t>
      </w:r>
      <w:r w:rsidR="005C0DAB" w:rsidRPr="00E0040E">
        <w:rPr>
          <w:i/>
          <w:sz w:val="24"/>
          <w:szCs w:val="24"/>
        </w:rPr>
        <w:t xml:space="preserve"> </w:t>
      </w:r>
      <w:r w:rsidRPr="00E0040E">
        <w:rPr>
          <w:i/>
          <w:sz w:val="24"/>
          <w:szCs w:val="24"/>
        </w:rPr>
        <w:t xml:space="preserve">базы библиотечной деятельности (необходимость обновления, принятия и т. д.); указать </w:t>
      </w:r>
      <w:r w:rsidR="00791841" w:rsidRPr="00E0040E">
        <w:rPr>
          <w:i/>
          <w:sz w:val="24"/>
          <w:szCs w:val="24"/>
        </w:rPr>
        <w:t xml:space="preserve">имеющиеся </w:t>
      </w:r>
      <w:r w:rsidRPr="00E0040E">
        <w:rPr>
          <w:i/>
          <w:sz w:val="24"/>
          <w:szCs w:val="24"/>
        </w:rPr>
        <w:t>документы</w:t>
      </w:r>
      <w:r w:rsidR="00791841" w:rsidRPr="00E0040E">
        <w:rPr>
          <w:i/>
          <w:sz w:val="24"/>
          <w:szCs w:val="24"/>
        </w:rPr>
        <w:t xml:space="preserve"> и</w:t>
      </w:r>
      <w:r w:rsidRPr="00E0040E">
        <w:rPr>
          <w:i/>
          <w:sz w:val="24"/>
          <w:szCs w:val="24"/>
        </w:rPr>
        <w:t xml:space="preserve"> разработанные за последние три года</w:t>
      </w:r>
    </w:p>
    <w:p w:rsidR="009447BE" w:rsidRPr="00E0040E" w:rsidRDefault="009447BE" w:rsidP="00E0040E">
      <w:pPr>
        <w:tabs>
          <w:tab w:val="left" w:pos="1134"/>
          <w:tab w:val="left" w:pos="1182"/>
          <w:tab w:val="left" w:pos="1418"/>
        </w:tabs>
        <w:ind w:firstLine="567"/>
        <w:jc w:val="both"/>
        <w:rPr>
          <w:sz w:val="24"/>
          <w:szCs w:val="24"/>
        </w:rPr>
      </w:pPr>
      <w:r w:rsidRPr="00E0040E">
        <w:rPr>
          <w:sz w:val="24"/>
          <w:szCs w:val="24"/>
        </w:rPr>
        <w:t>В ЦБС имеются разработанные положения для каждой библиотеки (2018 г.).</w:t>
      </w:r>
    </w:p>
    <w:p w:rsidR="00D41F67" w:rsidRPr="00E0040E" w:rsidRDefault="009447BE" w:rsidP="00E0040E">
      <w:pPr>
        <w:tabs>
          <w:tab w:val="left" w:pos="1134"/>
          <w:tab w:val="left" w:pos="1182"/>
          <w:tab w:val="left" w:pos="1418"/>
        </w:tabs>
        <w:ind w:firstLine="567"/>
        <w:jc w:val="both"/>
        <w:rPr>
          <w:sz w:val="24"/>
          <w:szCs w:val="24"/>
        </w:rPr>
      </w:pPr>
      <w:r w:rsidRPr="00E0040E">
        <w:rPr>
          <w:sz w:val="24"/>
          <w:szCs w:val="24"/>
        </w:rPr>
        <w:t xml:space="preserve">В 2022 году были обновлены Правила пользования библиотеками ЦБС и разработано Положение об организации </w:t>
      </w:r>
      <w:proofErr w:type="spellStart"/>
      <w:r w:rsidRPr="00E0040E">
        <w:rPr>
          <w:sz w:val="24"/>
          <w:szCs w:val="24"/>
        </w:rPr>
        <w:t>внестационарного</w:t>
      </w:r>
      <w:proofErr w:type="spellEnd"/>
      <w:r w:rsidRPr="00E0040E">
        <w:rPr>
          <w:sz w:val="24"/>
          <w:szCs w:val="24"/>
        </w:rPr>
        <w:t xml:space="preserve"> библиотечного обслуживания населения. </w:t>
      </w:r>
    </w:p>
    <w:p w:rsidR="00D41F67" w:rsidRPr="00E0040E" w:rsidRDefault="009447BE" w:rsidP="00E0040E">
      <w:pPr>
        <w:tabs>
          <w:tab w:val="left" w:pos="1134"/>
          <w:tab w:val="left" w:pos="1182"/>
          <w:tab w:val="left" w:pos="1418"/>
        </w:tabs>
        <w:ind w:firstLine="567"/>
        <w:jc w:val="both"/>
        <w:rPr>
          <w:sz w:val="24"/>
          <w:szCs w:val="24"/>
        </w:rPr>
      </w:pPr>
      <w:r w:rsidRPr="00E0040E">
        <w:rPr>
          <w:sz w:val="24"/>
          <w:szCs w:val="24"/>
        </w:rPr>
        <w:t>В 2023 году обновлены: Правила внутреннего трудового распорядка, Коллективный договор, Положение о порядке предоставления платных услуг и иной приносящей доход деятельности, Положение об оплате труда работников, Положение о комиссии по противодействию коррупции.</w:t>
      </w:r>
      <w:r w:rsidR="00D41F67" w:rsidRPr="00E0040E">
        <w:rPr>
          <w:sz w:val="24"/>
          <w:szCs w:val="24"/>
        </w:rPr>
        <w:t xml:space="preserve"> </w:t>
      </w:r>
    </w:p>
    <w:p w:rsidR="009447BE" w:rsidRPr="00E0040E" w:rsidRDefault="00D41F67" w:rsidP="00E0040E">
      <w:pPr>
        <w:tabs>
          <w:tab w:val="left" w:pos="1134"/>
          <w:tab w:val="left" w:pos="1182"/>
          <w:tab w:val="left" w:pos="1418"/>
        </w:tabs>
        <w:ind w:firstLine="567"/>
        <w:jc w:val="both"/>
        <w:rPr>
          <w:sz w:val="24"/>
          <w:szCs w:val="24"/>
        </w:rPr>
      </w:pPr>
      <w:r w:rsidRPr="00E0040E">
        <w:rPr>
          <w:sz w:val="24"/>
          <w:szCs w:val="24"/>
        </w:rPr>
        <w:t>Также в 2023 году разработан Кодекс профессиональной этики работников ЦБС.</w:t>
      </w:r>
    </w:p>
    <w:p w:rsidR="00425AEF" w:rsidRPr="00E0040E" w:rsidRDefault="00425AEF" w:rsidP="00E67722">
      <w:pPr>
        <w:pStyle w:val="a7"/>
        <w:widowControl w:val="0"/>
        <w:numPr>
          <w:ilvl w:val="1"/>
          <w:numId w:val="3"/>
        </w:numPr>
        <w:tabs>
          <w:tab w:val="left" w:pos="1134"/>
          <w:tab w:val="left" w:pos="1182"/>
          <w:tab w:val="left" w:pos="1276"/>
          <w:tab w:val="left" w:pos="1418"/>
        </w:tabs>
        <w:autoSpaceDE w:val="0"/>
        <w:autoSpaceDN w:val="0"/>
        <w:ind w:left="0" w:firstLine="567"/>
        <w:jc w:val="both"/>
        <w:rPr>
          <w:i/>
          <w:sz w:val="24"/>
          <w:szCs w:val="24"/>
        </w:rPr>
      </w:pPr>
      <w:r w:rsidRPr="00E0040E">
        <w:rPr>
          <w:i/>
          <w:sz w:val="24"/>
          <w:szCs w:val="24"/>
        </w:rPr>
        <w:lastRenderedPageBreak/>
        <w:t>Методическое</w:t>
      </w:r>
      <w:r w:rsidRPr="00E0040E">
        <w:rPr>
          <w:i/>
          <w:spacing w:val="1"/>
          <w:sz w:val="24"/>
          <w:szCs w:val="24"/>
        </w:rPr>
        <w:t xml:space="preserve"> </w:t>
      </w:r>
      <w:r w:rsidRPr="00E0040E">
        <w:rPr>
          <w:i/>
          <w:sz w:val="24"/>
          <w:szCs w:val="24"/>
        </w:rPr>
        <w:t>сопровождение</w:t>
      </w:r>
      <w:r w:rsidRPr="00E0040E">
        <w:rPr>
          <w:i/>
          <w:spacing w:val="1"/>
          <w:sz w:val="24"/>
          <w:szCs w:val="24"/>
        </w:rPr>
        <w:t xml:space="preserve"> </w:t>
      </w:r>
      <w:r w:rsidRPr="00E0040E">
        <w:rPr>
          <w:i/>
          <w:sz w:val="24"/>
          <w:szCs w:val="24"/>
        </w:rPr>
        <w:t>деятельности</w:t>
      </w:r>
      <w:r w:rsidRPr="00E0040E">
        <w:rPr>
          <w:i/>
          <w:spacing w:val="1"/>
          <w:sz w:val="24"/>
          <w:szCs w:val="24"/>
        </w:rPr>
        <w:t xml:space="preserve"> </w:t>
      </w:r>
      <w:r w:rsidRPr="00E0040E">
        <w:rPr>
          <w:i/>
          <w:sz w:val="24"/>
          <w:szCs w:val="24"/>
        </w:rPr>
        <w:t>общедоступных</w:t>
      </w:r>
      <w:r w:rsidRPr="00E0040E">
        <w:rPr>
          <w:i/>
          <w:spacing w:val="1"/>
          <w:sz w:val="24"/>
          <w:szCs w:val="24"/>
        </w:rPr>
        <w:t xml:space="preserve"> </w:t>
      </w:r>
      <w:r w:rsidRPr="00E0040E">
        <w:rPr>
          <w:i/>
          <w:sz w:val="24"/>
          <w:szCs w:val="24"/>
        </w:rPr>
        <w:t>библиотек</w:t>
      </w:r>
      <w:r w:rsidRPr="00E0040E">
        <w:rPr>
          <w:i/>
          <w:spacing w:val="1"/>
          <w:sz w:val="24"/>
          <w:szCs w:val="24"/>
        </w:rPr>
        <w:t xml:space="preserve"> </w:t>
      </w:r>
      <w:r w:rsidRPr="00E0040E">
        <w:rPr>
          <w:i/>
          <w:sz w:val="24"/>
          <w:szCs w:val="24"/>
        </w:rPr>
        <w:t>со</w:t>
      </w:r>
      <w:r w:rsidRPr="00E0040E">
        <w:rPr>
          <w:i/>
          <w:spacing w:val="-57"/>
          <w:sz w:val="24"/>
          <w:szCs w:val="24"/>
        </w:rPr>
        <w:t xml:space="preserve"> </w:t>
      </w:r>
      <w:r w:rsidRPr="00E0040E">
        <w:rPr>
          <w:i/>
          <w:sz w:val="24"/>
          <w:szCs w:val="24"/>
        </w:rPr>
        <w:t>стороны</w:t>
      </w:r>
      <w:r w:rsidRPr="00E0040E">
        <w:rPr>
          <w:i/>
          <w:spacing w:val="1"/>
          <w:sz w:val="24"/>
          <w:szCs w:val="24"/>
        </w:rPr>
        <w:t xml:space="preserve"> </w:t>
      </w:r>
      <w:r w:rsidRPr="00E0040E">
        <w:rPr>
          <w:i/>
          <w:sz w:val="24"/>
          <w:szCs w:val="24"/>
        </w:rPr>
        <w:t>центральных библиотек (ЦБ) муниципальных</w:t>
      </w:r>
      <w:r w:rsidRPr="00E0040E">
        <w:rPr>
          <w:i/>
          <w:spacing w:val="1"/>
          <w:sz w:val="24"/>
          <w:szCs w:val="24"/>
        </w:rPr>
        <w:t xml:space="preserve"> </w:t>
      </w:r>
      <w:r w:rsidRPr="00E0040E">
        <w:rPr>
          <w:i/>
          <w:sz w:val="24"/>
          <w:szCs w:val="24"/>
        </w:rPr>
        <w:t>образований</w:t>
      </w:r>
    </w:p>
    <w:p w:rsidR="00D41F67" w:rsidRPr="00E0040E" w:rsidRDefault="00D41F67" w:rsidP="00E0040E">
      <w:pPr>
        <w:pStyle w:val="13"/>
        <w:tabs>
          <w:tab w:val="left" w:pos="709"/>
        </w:tabs>
        <w:spacing w:line="240" w:lineRule="auto"/>
        <w:ind w:firstLine="567"/>
        <w:jc w:val="both"/>
        <w:rPr>
          <w:rFonts w:ascii="Times New Roman" w:hAnsi="Times New Roman" w:cs="Times New Roman"/>
          <w:sz w:val="24"/>
          <w:szCs w:val="24"/>
        </w:rPr>
      </w:pPr>
      <w:r w:rsidRPr="00E0040E">
        <w:rPr>
          <w:rFonts w:ascii="Times New Roman" w:hAnsi="Times New Roman" w:cs="Times New Roman"/>
          <w:sz w:val="24"/>
          <w:szCs w:val="24"/>
        </w:rPr>
        <w:t>Организационно-методическую деятельность ЦБС осуществляет методико-библиографический отдел. Также методические функции выполняют специалисты отдела комплектования, отдела обслуживания Ц</w:t>
      </w:r>
      <w:r w:rsidR="00B73C32" w:rsidRPr="00E0040E">
        <w:rPr>
          <w:rFonts w:ascii="Times New Roman" w:hAnsi="Times New Roman" w:cs="Times New Roman"/>
          <w:sz w:val="24"/>
          <w:szCs w:val="24"/>
        </w:rPr>
        <w:t>ентральной библиотеки</w:t>
      </w:r>
      <w:r w:rsidRPr="00E0040E">
        <w:rPr>
          <w:rFonts w:ascii="Times New Roman" w:hAnsi="Times New Roman" w:cs="Times New Roman"/>
          <w:sz w:val="24"/>
          <w:szCs w:val="24"/>
        </w:rPr>
        <w:t xml:space="preserve">, библиотекарь по работе с информационными технологиями и сотрудники Детской библиотеки. </w:t>
      </w:r>
    </w:p>
    <w:p w:rsidR="00D41F67" w:rsidRPr="00E0040E" w:rsidRDefault="00D41F67" w:rsidP="00E0040E">
      <w:pPr>
        <w:pStyle w:val="13"/>
        <w:tabs>
          <w:tab w:val="left" w:pos="709"/>
        </w:tabs>
        <w:spacing w:line="240" w:lineRule="auto"/>
        <w:ind w:firstLine="567"/>
        <w:jc w:val="both"/>
        <w:rPr>
          <w:rFonts w:ascii="Times New Roman" w:hAnsi="Times New Roman" w:cs="Times New Roman"/>
          <w:sz w:val="24"/>
          <w:szCs w:val="24"/>
        </w:rPr>
      </w:pPr>
      <w:r w:rsidRPr="00E0040E">
        <w:rPr>
          <w:rFonts w:ascii="Times New Roman" w:hAnsi="Times New Roman" w:cs="Times New Roman"/>
          <w:sz w:val="24"/>
          <w:szCs w:val="24"/>
        </w:rPr>
        <w:t>В своей работе специалисты методико-библиографического отдела руководствуются положением об отделе и должностными инструкциями.</w:t>
      </w:r>
    </w:p>
    <w:p w:rsidR="00D41F67" w:rsidRPr="00E0040E" w:rsidRDefault="00D41F67" w:rsidP="00E0040E">
      <w:pPr>
        <w:pStyle w:val="13"/>
        <w:tabs>
          <w:tab w:val="left" w:pos="709"/>
        </w:tabs>
        <w:spacing w:line="240" w:lineRule="auto"/>
        <w:ind w:firstLine="567"/>
        <w:jc w:val="both"/>
        <w:rPr>
          <w:rFonts w:ascii="Times New Roman" w:hAnsi="Times New Roman" w:cs="Times New Roman"/>
          <w:sz w:val="24"/>
          <w:szCs w:val="24"/>
        </w:rPr>
      </w:pPr>
      <w:r w:rsidRPr="00E0040E">
        <w:rPr>
          <w:rFonts w:ascii="Times New Roman" w:hAnsi="Times New Roman" w:cs="Times New Roman"/>
          <w:sz w:val="24"/>
          <w:szCs w:val="24"/>
        </w:rPr>
        <w:t xml:space="preserve">Одними из основных видов деятельности ЦБС отраженными в Уставе являются: осуществление анализа деятельности библиотек – структурных подразделений; оказание методической и практической помощи библиотекам района; организация профессионального обучения библиотечных работников, оказание методической помощи библиотекам всех систем и ведомств района. </w:t>
      </w:r>
    </w:p>
    <w:p w:rsidR="00D41F67" w:rsidRPr="00E0040E" w:rsidRDefault="00D41F67" w:rsidP="00E0040E">
      <w:pPr>
        <w:pStyle w:val="13"/>
        <w:tabs>
          <w:tab w:val="left" w:pos="709"/>
        </w:tabs>
        <w:spacing w:line="240" w:lineRule="auto"/>
        <w:ind w:firstLine="567"/>
        <w:jc w:val="both"/>
        <w:rPr>
          <w:rFonts w:ascii="Times New Roman" w:hAnsi="Times New Roman" w:cs="Times New Roman"/>
          <w:i/>
          <w:sz w:val="24"/>
          <w:szCs w:val="24"/>
        </w:rPr>
      </w:pPr>
      <w:r w:rsidRPr="00E0040E">
        <w:rPr>
          <w:rFonts w:ascii="Times New Roman" w:hAnsi="Times New Roman" w:cs="Times New Roman"/>
          <w:sz w:val="24"/>
          <w:szCs w:val="24"/>
        </w:rPr>
        <w:t>Методические мероприятие не включены в муниципальное задание ЦБС.</w:t>
      </w:r>
    </w:p>
    <w:p w:rsidR="00D41F67" w:rsidRPr="00E0040E" w:rsidRDefault="00D41F67" w:rsidP="00E0040E">
      <w:pPr>
        <w:pStyle w:val="a7"/>
        <w:widowControl w:val="0"/>
        <w:tabs>
          <w:tab w:val="left" w:pos="1134"/>
          <w:tab w:val="left" w:pos="1182"/>
          <w:tab w:val="left" w:pos="1276"/>
          <w:tab w:val="left" w:pos="1418"/>
        </w:tabs>
        <w:autoSpaceDE w:val="0"/>
        <w:autoSpaceDN w:val="0"/>
        <w:ind w:left="0" w:firstLine="567"/>
        <w:jc w:val="both"/>
        <w:rPr>
          <w:sz w:val="24"/>
          <w:szCs w:val="24"/>
        </w:rPr>
      </w:pPr>
      <w:r w:rsidRPr="00E0040E">
        <w:rPr>
          <w:sz w:val="24"/>
          <w:szCs w:val="24"/>
        </w:rPr>
        <w:t>В отчетном году на основании плана работы методико-библиографического отдела осуществлялась работа по определению основных направлений деятельности библиотек на текущий год и перспективу, контролировалось выполнение планов, организовывалось повышение квалификации сотрудников ЦБС, оказывалась методическая и практическая помощь библиотекам, составлялись аналитические материалы по различным тематическим направлениям, велась работа официального сайта и групп в социальных сетях.</w:t>
      </w:r>
    </w:p>
    <w:p w:rsidR="005C0DAB" w:rsidRPr="00E0040E" w:rsidRDefault="005C0DAB" w:rsidP="00E67722">
      <w:pPr>
        <w:pStyle w:val="1"/>
        <w:keepNext w:val="0"/>
        <w:widowControl w:val="0"/>
        <w:numPr>
          <w:ilvl w:val="1"/>
          <w:numId w:val="3"/>
        </w:numPr>
        <w:tabs>
          <w:tab w:val="left" w:pos="710"/>
          <w:tab w:val="left" w:pos="1182"/>
          <w:tab w:val="left" w:pos="1418"/>
        </w:tabs>
        <w:autoSpaceDE w:val="0"/>
        <w:autoSpaceDN w:val="0"/>
        <w:ind w:left="0" w:firstLine="567"/>
        <w:jc w:val="both"/>
        <w:rPr>
          <w:i/>
          <w:sz w:val="24"/>
          <w:szCs w:val="24"/>
        </w:rPr>
      </w:pPr>
      <w:r w:rsidRPr="00E0040E">
        <w:rPr>
          <w:i/>
          <w:sz w:val="24"/>
          <w:szCs w:val="24"/>
        </w:rPr>
        <w:t>Виды</w:t>
      </w:r>
      <w:r w:rsidRPr="00E0040E">
        <w:rPr>
          <w:i/>
          <w:spacing w:val="1"/>
          <w:sz w:val="24"/>
          <w:szCs w:val="24"/>
        </w:rPr>
        <w:t xml:space="preserve"> </w:t>
      </w:r>
      <w:r w:rsidRPr="00E0040E">
        <w:rPr>
          <w:i/>
          <w:sz w:val="24"/>
          <w:szCs w:val="24"/>
        </w:rPr>
        <w:t>методических</w:t>
      </w:r>
      <w:r w:rsidRPr="00E0040E">
        <w:rPr>
          <w:i/>
          <w:spacing w:val="1"/>
          <w:sz w:val="24"/>
          <w:szCs w:val="24"/>
        </w:rPr>
        <w:t xml:space="preserve"> </w:t>
      </w:r>
      <w:r w:rsidRPr="00E0040E">
        <w:rPr>
          <w:i/>
          <w:sz w:val="24"/>
          <w:szCs w:val="24"/>
        </w:rPr>
        <w:t>услуг / работ,</w:t>
      </w:r>
      <w:r w:rsidRPr="00E0040E">
        <w:rPr>
          <w:i/>
          <w:spacing w:val="1"/>
          <w:sz w:val="24"/>
          <w:szCs w:val="24"/>
        </w:rPr>
        <w:t xml:space="preserve"> </w:t>
      </w:r>
      <w:r w:rsidRPr="00E0040E">
        <w:rPr>
          <w:i/>
          <w:sz w:val="24"/>
          <w:szCs w:val="24"/>
        </w:rPr>
        <w:t>выполненных</w:t>
      </w:r>
      <w:r w:rsidRPr="00E0040E">
        <w:rPr>
          <w:i/>
          <w:spacing w:val="1"/>
          <w:sz w:val="24"/>
          <w:szCs w:val="24"/>
        </w:rPr>
        <w:t xml:space="preserve"> </w:t>
      </w:r>
      <w:r w:rsidRPr="00E0040E">
        <w:rPr>
          <w:i/>
          <w:sz w:val="24"/>
          <w:szCs w:val="24"/>
        </w:rPr>
        <w:t>ЦБ</w:t>
      </w:r>
      <w:r w:rsidRPr="00E0040E">
        <w:rPr>
          <w:i/>
          <w:spacing w:val="1"/>
          <w:sz w:val="24"/>
          <w:szCs w:val="24"/>
        </w:rPr>
        <w:t xml:space="preserve"> </w:t>
      </w:r>
      <w:r w:rsidRPr="00E0040E">
        <w:rPr>
          <w:i/>
          <w:sz w:val="24"/>
          <w:szCs w:val="24"/>
        </w:rPr>
        <w:t>(представить в виде таблицы):</w:t>
      </w:r>
      <w:r w:rsidRPr="00E0040E">
        <w:rPr>
          <w:i/>
          <w:spacing w:val="1"/>
          <w:sz w:val="24"/>
          <w:szCs w:val="24"/>
        </w:rPr>
        <w:t xml:space="preserve"> </w:t>
      </w:r>
      <w:r w:rsidRPr="00E0040E">
        <w:rPr>
          <w:i/>
          <w:sz w:val="24"/>
          <w:szCs w:val="24"/>
        </w:rPr>
        <w:t>для</w:t>
      </w:r>
      <w:r w:rsidRPr="00E0040E">
        <w:rPr>
          <w:i/>
          <w:spacing w:val="1"/>
          <w:sz w:val="24"/>
          <w:szCs w:val="24"/>
        </w:rPr>
        <w:t xml:space="preserve"> </w:t>
      </w:r>
      <w:r w:rsidRPr="00E0040E">
        <w:rPr>
          <w:i/>
          <w:sz w:val="24"/>
          <w:szCs w:val="24"/>
        </w:rPr>
        <w:t>учредителей</w:t>
      </w:r>
      <w:r w:rsidRPr="00E0040E">
        <w:rPr>
          <w:i/>
          <w:spacing w:val="1"/>
          <w:sz w:val="24"/>
          <w:szCs w:val="24"/>
        </w:rPr>
        <w:t xml:space="preserve"> </w:t>
      </w:r>
      <w:r w:rsidRPr="00E0040E">
        <w:rPr>
          <w:i/>
          <w:sz w:val="24"/>
          <w:szCs w:val="24"/>
        </w:rPr>
        <w:t>муниципальных</w:t>
      </w:r>
      <w:r w:rsidRPr="00E0040E">
        <w:rPr>
          <w:i/>
          <w:spacing w:val="1"/>
          <w:sz w:val="24"/>
          <w:szCs w:val="24"/>
        </w:rPr>
        <w:t xml:space="preserve"> </w:t>
      </w:r>
      <w:r w:rsidRPr="00E0040E">
        <w:rPr>
          <w:i/>
          <w:sz w:val="24"/>
          <w:szCs w:val="24"/>
        </w:rPr>
        <w:t>библиотек,</w:t>
      </w:r>
      <w:r w:rsidRPr="00E0040E">
        <w:rPr>
          <w:i/>
          <w:spacing w:val="1"/>
          <w:sz w:val="24"/>
          <w:szCs w:val="24"/>
        </w:rPr>
        <w:t xml:space="preserve"> </w:t>
      </w:r>
      <w:r w:rsidRPr="00E0040E">
        <w:rPr>
          <w:i/>
          <w:sz w:val="24"/>
          <w:szCs w:val="24"/>
        </w:rPr>
        <w:t>для муниципальных библиотек, КДУ и иных организаций, оказывающих библиотечные услуги</w:t>
      </w:r>
      <w:r w:rsidRPr="00E0040E">
        <w:rPr>
          <w:i/>
          <w:spacing w:val="1"/>
          <w:sz w:val="24"/>
          <w:szCs w:val="24"/>
        </w:rPr>
        <w:t xml:space="preserve"> </w:t>
      </w:r>
      <w:r w:rsidRPr="00E0040E">
        <w:rPr>
          <w:i/>
          <w:sz w:val="24"/>
          <w:szCs w:val="24"/>
        </w:rPr>
        <w:t>населению (привести примеры по каждому</w:t>
      </w:r>
      <w:r w:rsidRPr="00E0040E">
        <w:rPr>
          <w:i/>
          <w:spacing w:val="-5"/>
          <w:sz w:val="24"/>
          <w:szCs w:val="24"/>
        </w:rPr>
        <w:t xml:space="preserve"> </w:t>
      </w:r>
      <w:r w:rsidRPr="00E0040E">
        <w:rPr>
          <w:i/>
          <w:sz w:val="24"/>
          <w:szCs w:val="24"/>
        </w:rPr>
        <w:t xml:space="preserve">направлению). </w:t>
      </w:r>
    </w:p>
    <w:p w:rsidR="00D41F67" w:rsidRPr="00E0040E" w:rsidRDefault="00D41F67" w:rsidP="00E0040E">
      <w:pPr>
        <w:rPr>
          <w:sz w:val="24"/>
          <w:szCs w:val="24"/>
        </w:rPr>
      </w:pPr>
    </w:p>
    <w:tbl>
      <w:tblPr>
        <w:tblW w:w="5000" w:type="pct"/>
        <w:tblLayout w:type="fixed"/>
        <w:tblLook w:val="0000" w:firstRow="0" w:lastRow="0" w:firstColumn="0" w:lastColumn="0" w:noHBand="0" w:noVBand="0"/>
      </w:tblPr>
      <w:tblGrid>
        <w:gridCol w:w="938"/>
        <w:gridCol w:w="2869"/>
        <w:gridCol w:w="1465"/>
        <w:gridCol w:w="4355"/>
      </w:tblGrid>
      <w:tr w:rsidR="00D41F67" w:rsidRPr="00E0040E" w:rsidTr="00407470">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284"/>
                <w:tab w:val="left" w:pos="993"/>
                <w:tab w:val="left" w:pos="1531"/>
                <w:tab w:val="left" w:pos="1532"/>
              </w:tabs>
              <w:spacing w:line="240" w:lineRule="auto"/>
              <w:ind w:left="0" w:right="459"/>
              <w:jc w:val="both"/>
              <w:rPr>
                <w:b/>
                <w:sz w:val="24"/>
                <w:szCs w:val="24"/>
              </w:rPr>
            </w:pPr>
            <w:r w:rsidRPr="00E0040E">
              <w:rPr>
                <w:b/>
                <w:sz w:val="24"/>
                <w:szCs w:val="24"/>
              </w:rPr>
              <w:t>№ п/п</w:t>
            </w:r>
          </w:p>
        </w:tc>
        <w:tc>
          <w:tcPr>
            <w:tcW w:w="1490"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709"/>
                <w:tab w:val="left" w:pos="993"/>
                <w:tab w:val="left" w:pos="1531"/>
                <w:tab w:val="left" w:pos="1532"/>
              </w:tabs>
              <w:spacing w:line="240" w:lineRule="auto"/>
              <w:ind w:left="0"/>
              <w:jc w:val="both"/>
              <w:rPr>
                <w:b/>
                <w:sz w:val="24"/>
                <w:szCs w:val="24"/>
              </w:rPr>
            </w:pPr>
            <w:r w:rsidRPr="00E0040E">
              <w:rPr>
                <w:b/>
                <w:sz w:val="24"/>
                <w:szCs w:val="24"/>
              </w:rPr>
              <w:t>Вид методической работы / услуги</w:t>
            </w:r>
          </w:p>
        </w:tc>
        <w:tc>
          <w:tcPr>
            <w:tcW w:w="761"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709"/>
                <w:tab w:val="left" w:pos="993"/>
                <w:tab w:val="left" w:pos="1531"/>
                <w:tab w:val="left" w:pos="1532"/>
              </w:tabs>
              <w:spacing w:line="240" w:lineRule="auto"/>
              <w:ind w:left="0"/>
              <w:jc w:val="both"/>
              <w:rPr>
                <w:b/>
                <w:sz w:val="24"/>
                <w:szCs w:val="24"/>
              </w:rPr>
            </w:pPr>
            <w:r w:rsidRPr="00E0040E">
              <w:rPr>
                <w:b/>
                <w:sz w:val="24"/>
                <w:szCs w:val="24"/>
              </w:rPr>
              <w:t xml:space="preserve">Количество </w:t>
            </w:r>
          </w:p>
        </w:tc>
        <w:tc>
          <w:tcPr>
            <w:tcW w:w="2262"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709"/>
                <w:tab w:val="left" w:pos="993"/>
                <w:tab w:val="left" w:pos="1531"/>
                <w:tab w:val="left" w:pos="1532"/>
              </w:tabs>
              <w:spacing w:line="240" w:lineRule="auto"/>
              <w:ind w:left="0"/>
              <w:jc w:val="both"/>
              <w:rPr>
                <w:b/>
                <w:sz w:val="24"/>
                <w:szCs w:val="24"/>
              </w:rPr>
            </w:pPr>
            <w:r w:rsidRPr="00E0040E">
              <w:rPr>
                <w:b/>
                <w:sz w:val="24"/>
                <w:szCs w:val="24"/>
              </w:rPr>
              <w:t>Содержание работы/ услуги</w:t>
            </w:r>
          </w:p>
        </w:tc>
      </w:tr>
      <w:tr w:rsidR="00D41F67" w:rsidRPr="00E0040E" w:rsidTr="00407470">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284"/>
                <w:tab w:val="left" w:pos="993"/>
                <w:tab w:val="left" w:pos="1531"/>
                <w:tab w:val="left" w:pos="1532"/>
              </w:tabs>
              <w:spacing w:line="240" w:lineRule="auto"/>
              <w:ind w:left="0"/>
              <w:jc w:val="both"/>
              <w:rPr>
                <w:sz w:val="24"/>
                <w:szCs w:val="24"/>
              </w:rPr>
            </w:pPr>
            <w:r w:rsidRPr="00E0040E">
              <w:rPr>
                <w:sz w:val="24"/>
                <w:szCs w:val="24"/>
              </w:rPr>
              <w:t>1</w:t>
            </w:r>
          </w:p>
        </w:tc>
        <w:tc>
          <w:tcPr>
            <w:tcW w:w="1490"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709"/>
                <w:tab w:val="left" w:pos="993"/>
                <w:tab w:val="left" w:pos="1531"/>
                <w:tab w:val="left" w:pos="1532"/>
              </w:tabs>
              <w:spacing w:line="240" w:lineRule="auto"/>
              <w:ind w:left="0"/>
              <w:jc w:val="both"/>
              <w:rPr>
                <w:sz w:val="24"/>
                <w:szCs w:val="24"/>
              </w:rPr>
            </w:pPr>
            <w:r w:rsidRPr="00E0040E">
              <w:rPr>
                <w:sz w:val="24"/>
                <w:szCs w:val="24"/>
              </w:rPr>
              <w:t>Индивидуальные и</w:t>
            </w:r>
            <w:r w:rsidRPr="00E0040E">
              <w:rPr>
                <w:spacing w:val="37"/>
                <w:sz w:val="24"/>
                <w:szCs w:val="24"/>
              </w:rPr>
              <w:t xml:space="preserve"> </w:t>
            </w:r>
            <w:r w:rsidRPr="00E0040E">
              <w:rPr>
                <w:sz w:val="24"/>
                <w:szCs w:val="24"/>
              </w:rPr>
              <w:t>групповые</w:t>
            </w:r>
            <w:r w:rsidRPr="00E0040E">
              <w:rPr>
                <w:spacing w:val="35"/>
                <w:sz w:val="24"/>
                <w:szCs w:val="24"/>
              </w:rPr>
              <w:t xml:space="preserve"> </w:t>
            </w:r>
            <w:r w:rsidRPr="00E0040E">
              <w:rPr>
                <w:sz w:val="24"/>
                <w:szCs w:val="24"/>
              </w:rPr>
              <w:t>консультации</w:t>
            </w:r>
          </w:p>
        </w:tc>
        <w:tc>
          <w:tcPr>
            <w:tcW w:w="761"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720"/>
                <w:tab w:val="left" w:pos="993"/>
                <w:tab w:val="left" w:pos="1531"/>
                <w:tab w:val="left" w:pos="1532"/>
              </w:tabs>
              <w:spacing w:line="240" w:lineRule="auto"/>
              <w:ind w:hanging="670"/>
              <w:jc w:val="center"/>
              <w:rPr>
                <w:sz w:val="24"/>
                <w:szCs w:val="24"/>
              </w:rPr>
            </w:pPr>
            <w:r w:rsidRPr="00E0040E">
              <w:rPr>
                <w:sz w:val="24"/>
                <w:szCs w:val="24"/>
              </w:rPr>
              <w:t>29</w:t>
            </w:r>
          </w:p>
        </w:tc>
        <w:tc>
          <w:tcPr>
            <w:tcW w:w="2262"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709"/>
                <w:tab w:val="left" w:pos="993"/>
                <w:tab w:val="left" w:pos="1531"/>
                <w:tab w:val="left" w:pos="1532"/>
              </w:tabs>
              <w:spacing w:line="240" w:lineRule="auto"/>
              <w:ind w:left="0"/>
              <w:jc w:val="both"/>
              <w:rPr>
                <w:sz w:val="24"/>
                <w:szCs w:val="24"/>
              </w:rPr>
            </w:pPr>
            <w:r w:rsidRPr="00E0040E">
              <w:rPr>
                <w:sz w:val="24"/>
                <w:szCs w:val="24"/>
              </w:rPr>
              <w:t xml:space="preserve">Темы: </w:t>
            </w:r>
            <w:r w:rsidR="00956A9F" w:rsidRPr="00E0040E">
              <w:rPr>
                <w:sz w:val="24"/>
                <w:szCs w:val="24"/>
              </w:rPr>
              <w:t>подготовка и проведение мероприятий по Пушкинской карте, создание печатной продукции, написание постов, создание карточек с помощью нейросетей, ведение библиотечной группы в соцсетях, создание видеороликов</w:t>
            </w:r>
          </w:p>
        </w:tc>
      </w:tr>
      <w:tr w:rsidR="00D41F67" w:rsidRPr="00E0040E" w:rsidTr="00407470">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284"/>
                <w:tab w:val="left" w:pos="993"/>
                <w:tab w:val="left" w:pos="1531"/>
                <w:tab w:val="left" w:pos="1532"/>
              </w:tabs>
              <w:spacing w:line="240" w:lineRule="auto"/>
              <w:ind w:left="0"/>
              <w:jc w:val="both"/>
              <w:rPr>
                <w:sz w:val="24"/>
                <w:szCs w:val="24"/>
              </w:rPr>
            </w:pPr>
            <w:r w:rsidRPr="00E0040E">
              <w:rPr>
                <w:sz w:val="24"/>
                <w:szCs w:val="24"/>
              </w:rPr>
              <w:t>2</w:t>
            </w:r>
          </w:p>
        </w:tc>
        <w:tc>
          <w:tcPr>
            <w:tcW w:w="1490"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709"/>
                <w:tab w:val="left" w:pos="993"/>
                <w:tab w:val="left" w:pos="1531"/>
                <w:tab w:val="left" w:pos="1532"/>
              </w:tabs>
              <w:spacing w:line="240" w:lineRule="auto"/>
              <w:ind w:left="0"/>
              <w:jc w:val="both"/>
              <w:rPr>
                <w:sz w:val="24"/>
                <w:szCs w:val="24"/>
              </w:rPr>
            </w:pPr>
            <w:r w:rsidRPr="00E0040E">
              <w:rPr>
                <w:sz w:val="24"/>
                <w:szCs w:val="24"/>
              </w:rPr>
              <w:t>Стажировки для новых сотрудников</w:t>
            </w:r>
          </w:p>
        </w:tc>
        <w:tc>
          <w:tcPr>
            <w:tcW w:w="761"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720"/>
                <w:tab w:val="left" w:pos="993"/>
                <w:tab w:val="left" w:pos="1531"/>
                <w:tab w:val="left" w:pos="1532"/>
              </w:tabs>
              <w:spacing w:line="240" w:lineRule="auto"/>
              <w:ind w:hanging="670"/>
              <w:jc w:val="center"/>
              <w:rPr>
                <w:sz w:val="24"/>
                <w:szCs w:val="24"/>
              </w:rPr>
            </w:pPr>
            <w:r w:rsidRPr="00E0040E">
              <w:rPr>
                <w:sz w:val="24"/>
                <w:szCs w:val="24"/>
              </w:rPr>
              <w:t>1</w:t>
            </w:r>
          </w:p>
        </w:tc>
        <w:tc>
          <w:tcPr>
            <w:tcW w:w="2262"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709"/>
                <w:tab w:val="left" w:pos="993"/>
                <w:tab w:val="left" w:pos="1531"/>
                <w:tab w:val="left" w:pos="1532"/>
              </w:tabs>
              <w:spacing w:line="240" w:lineRule="auto"/>
              <w:ind w:left="0"/>
              <w:jc w:val="both"/>
              <w:rPr>
                <w:sz w:val="24"/>
                <w:szCs w:val="24"/>
              </w:rPr>
            </w:pPr>
            <w:r w:rsidRPr="00E0040E">
              <w:rPr>
                <w:sz w:val="24"/>
                <w:szCs w:val="24"/>
              </w:rPr>
              <w:t xml:space="preserve">Темы: </w:t>
            </w:r>
            <w:r w:rsidR="00956A9F" w:rsidRPr="00E0040E">
              <w:rPr>
                <w:sz w:val="24"/>
                <w:szCs w:val="24"/>
              </w:rPr>
              <w:t>«Технология записи читателей, выдачи литературы», «Расстановка фонда», «Учет работы», «Планирование работы»</w:t>
            </w:r>
          </w:p>
        </w:tc>
      </w:tr>
      <w:tr w:rsidR="00D41F67" w:rsidRPr="00E0040E" w:rsidTr="00407470">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284"/>
                <w:tab w:val="left" w:pos="993"/>
                <w:tab w:val="left" w:pos="1531"/>
                <w:tab w:val="left" w:pos="1532"/>
              </w:tabs>
              <w:spacing w:line="240" w:lineRule="auto"/>
              <w:ind w:left="0"/>
              <w:jc w:val="both"/>
              <w:rPr>
                <w:sz w:val="24"/>
                <w:szCs w:val="24"/>
              </w:rPr>
            </w:pPr>
            <w:r w:rsidRPr="00E0040E">
              <w:rPr>
                <w:sz w:val="24"/>
                <w:szCs w:val="24"/>
              </w:rPr>
              <w:t>3</w:t>
            </w:r>
          </w:p>
        </w:tc>
        <w:tc>
          <w:tcPr>
            <w:tcW w:w="1490"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709"/>
                <w:tab w:val="left" w:pos="993"/>
                <w:tab w:val="left" w:pos="1531"/>
                <w:tab w:val="left" w:pos="1532"/>
              </w:tabs>
              <w:spacing w:line="240" w:lineRule="auto"/>
              <w:ind w:left="0"/>
              <w:jc w:val="both"/>
              <w:rPr>
                <w:sz w:val="24"/>
                <w:szCs w:val="24"/>
              </w:rPr>
            </w:pPr>
            <w:r w:rsidRPr="00E0040E">
              <w:rPr>
                <w:sz w:val="24"/>
                <w:szCs w:val="24"/>
              </w:rPr>
              <w:t xml:space="preserve">Методические документы в печатном </w:t>
            </w:r>
            <w:r w:rsidRPr="00E0040E">
              <w:rPr>
                <w:spacing w:val="-2"/>
                <w:sz w:val="24"/>
                <w:szCs w:val="24"/>
              </w:rPr>
              <w:t xml:space="preserve">и </w:t>
            </w:r>
            <w:r w:rsidRPr="00E0040E">
              <w:rPr>
                <w:sz w:val="24"/>
                <w:szCs w:val="24"/>
              </w:rPr>
              <w:t>электронном</w:t>
            </w:r>
            <w:r w:rsidRPr="00E0040E">
              <w:rPr>
                <w:spacing w:val="-2"/>
                <w:sz w:val="24"/>
                <w:szCs w:val="24"/>
              </w:rPr>
              <w:t xml:space="preserve"> </w:t>
            </w:r>
            <w:r w:rsidRPr="00E0040E">
              <w:rPr>
                <w:sz w:val="24"/>
                <w:szCs w:val="24"/>
              </w:rPr>
              <w:t>виде</w:t>
            </w:r>
          </w:p>
        </w:tc>
        <w:tc>
          <w:tcPr>
            <w:tcW w:w="761"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407470" w:rsidP="00E0040E">
            <w:pPr>
              <w:pStyle w:val="21"/>
              <w:widowControl w:val="0"/>
              <w:tabs>
                <w:tab w:val="left" w:pos="720"/>
                <w:tab w:val="left" w:pos="993"/>
                <w:tab w:val="left" w:pos="1531"/>
                <w:tab w:val="left" w:pos="1532"/>
              </w:tabs>
              <w:spacing w:line="240" w:lineRule="auto"/>
              <w:ind w:hanging="670"/>
              <w:jc w:val="center"/>
              <w:rPr>
                <w:sz w:val="24"/>
                <w:szCs w:val="24"/>
              </w:rPr>
            </w:pPr>
            <w:r w:rsidRPr="00E0040E">
              <w:rPr>
                <w:sz w:val="24"/>
                <w:szCs w:val="24"/>
              </w:rPr>
              <w:t>5</w:t>
            </w:r>
          </w:p>
        </w:tc>
        <w:tc>
          <w:tcPr>
            <w:tcW w:w="2262"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956A9F" w:rsidP="00E0040E">
            <w:pPr>
              <w:widowControl w:val="0"/>
              <w:tabs>
                <w:tab w:val="left" w:pos="709"/>
                <w:tab w:val="left" w:pos="993"/>
                <w:tab w:val="left" w:pos="1531"/>
                <w:tab w:val="left" w:pos="1532"/>
              </w:tabs>
              <w:jc w:val="both"/>
              <w:rPr>
                <w:sz w:val="24"/>
                <w:szCs w:val="24"/>
              </w:rPr>
            </w:pPr>
            <w:r w:rsidRPr="00E0040E">
              <w:rPr>
                <w:sz w:val="24"/>
                <w:szCs w:val="24"/>
              </w:rPr>
              <w:t xml:space="preserve">Брошюра «Онлайн-игры в помощь библиотекарям, учителям, </w:t>
            </w:r>
            <w:proofErr w:type="spellStart"/>
            <w:r w:rsidRPr="00E0040E">
              <w:rPr>
                <w:sz w:val="24"/>
                <w:szCs w:val="24"/>
              </w:rPr>
              <w:t>культорганизаторам</w:t>
            </w:r>
            <w:proofErr w:type="spellEnd"/>
            <w:r w:rsidRPr="00E0040E">
              <w:rPr>
                <w:sz w:val="24"/>
                <w:szCs w:val="24"/>
              </w:rPr>
              <w:t xml:space="preserve">» (описание игр на сайте ЦБС), буклет «Литрес Библиотека: инструкция пользователя», рекламный </w:t>
            </w:r>
            <w:proofErr w:type="spellStart"/>
            <w:r w:rsidRPr="00E0040E">
              <w:rPr>
                <w:sz w:val="24"/>
                <w:szCs w:val="24"/>
              </w:rPr>
              <w:t>флаер</w:t>
            </w:r>
            <w:proofErr w:type="spellEnd"/>
            <w:r w:rsidRPr="00E0040E">
              <w:rPr>
                <w:sz w:val="24"/>
                <w:szCs w:val="24"/>
              </w:rPr>
              <w:t xml:space="preserve"> «Читайте и слушайте», </w:t>
            </w:r>
            <w:proofErr w:type="spellStart"/>
            <w:r w:rsidRPr="00E0040E">
              <w:rPr>
                <w:sz w:val="24"/>
                <w:szCs w:val="24"/>
              </w:rPr>
              <w:t>флаер</w:t>
            </w:r>
            <w:proofErr w:type="spellEnd"/>
            <w:r w:rsidRPr="00E0040E">
              <w:rPr>
                <w:sz w:val="24"/>
                <w:szCs w:val="24"/>
              </w:rPr>
              <w:t xml:space="preserve"> «Молодежные романы о первой любви» (рекомендательная подборка книг), </w:t>
            </w:r>
            <w:proofErr w:type="spellStart"/>
            <w:r w:rsidRPr="00E0040E">
              <w:rPr>
                <w:sz w:val="24"/>
                <w:szCs w:val="24"/>
              </w:rPr>
              <w:t>флаер</w:t>
            </w:r>
            <w:proofErr w:type="spellEnd"/>
            <w:r w:rsidRPr="00E0040E">
              <w:rPr>
                <w:sz w:val="24"/>
                <w:szCs w:val="24"/>
              </w:rPr>
              <w:t xml:space="preserve"> «Родителям о детях» (рекомендательная подборка книг)</w:t>
            </w:r>
          </w:p>
        </w:tc>
      </w:tr>
      <w:tr w:rsidR="00D41F67" w:rsidRPr="00E0040E" w:rsidTr="00407470">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284"/>
                <w:tab w:val="left" w:pos="993"/>
                <w:tab w:val="left" w:pos="1531"/>
                <w:tab w:val="left" w:pos="1532"/>
              </w:tabs>
              <w:spacing w:line="240" w:lineRule="auto"/>
              <w:ind w:left="0"/>
              <w:jc w:val="both"/>
              <w:rPr>
                <w:sz w:val="24"/>
                <w:szCs w:val="24"/>
              </w:rPr>
            </w:pPr>
            <w:r w:rsidRPr="00E0040E">
              <w:rPr>
                <w:sz w:val="24"/>
                <w:szCs w:val="24"/>
              </w:rPr>
              <w:t>4</w:t>
            </w:r>
          </w:p>
        </w:tc>
        <w:tc>
          <w:tcPr>
            <w:tcW w:w="1490"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709"/>
                <w:tab w:val="left" w:pos="993"/>
                <w:tab w:val="left" w:pos="1531"/>
                <w:tab w:val="left" w:pos="1532"/>
              </w:tabs>
              <w:spacing w:line="240" w:lineRule="auto"/>
              <w:ind w:left="0"/>
              <w:jc w:val="both"/>
              <w:rPr>
                <w:sz w:val="24"/>
                <w:szCs w:val="24"/>
              </w:rPr>
            </w:pPr>
            <w:r w:rsidRPr="00E0040E">
              <w:rPr>
                <w:sz w:val="24"/>
                <w:szCs w:val="24"/>
              </w:rPr>
              <w:t>Обучающие мероприятия</w:t>
            </w:r>
          </w:p>
        </w:tc>
        <w:tc>
          <w:tcPr>
            <w:tcW w:w="761"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956A9F" w:rsidP="00E0040E">
            <w:pPr>
              <w:pStyle w:val="21"/>
              <w:widowControl w:val="0"/>
              <w:tabs>
                <w:tab w:val="left" w:pos="720"/>
                <w:tab w:val="left" w:pos="993"/>
                <w:tab w:val="left" w:pos="1531"/>
                <w:tab w:val="left" w:pos="1532"/>
              </w:tabs>
              <w:spacing w:line="240" w:lineRule="auto"/>
              <w:ind w:hanging="670"/>
              <w:jc w:val="center"/>
              <w:rPr>
                <w:sz w:val="24"/>
                <w:szCs w:val="24"/>
              </w:rPr>
            </w:pPr>
            <w:r w:rsidRPr="00E0040E">
              <w:rPr>
                <w:sz w:val="24"/>
                <w:szCs w:val="24"/>
              </w:rPr>
              <w:t>6</w:t>
            </w:r>
          </w:p>
        </w:tc>
        <w:tc>
          <w:tcPr>
            <w:tcW w:w="2262" w:type="pct"/>
            <w:tcBorders>
              <w:top w:val="single" w:sz="4" w:space="0" w:color="000000"/>
              <w:left w:val="single" w:sz="4" w:space="0" w:color="000000"/>
              <w:bottom w:val="single" w:sz="4" w:space="0" w:color="000000"/>
              <w:right w:val="single" w:sz="4" w:space="0" w:color="000000"/>
            </w:tcBorders>
            <w:shd w:val="clear" w:color="auto" w:fill="auto"/>
          </w:tcPr>
          <w:p w:rsidR="00956A9F" w:rsidRPr="00E0040E" w:rsidRDefault="00956A9F" w:rsidP="00E0040E">
            <w:pPr>
              <w:rPr>
                <w:sz w:val="24"/>
                <w:szCs w:val="24"/>
              </w:rPr>
            </w:pPr>
            <w:r w:rsidRPr="00E0040E">
              <w:rPr>
                <w:sz w:val="24"/>
                <w:szCs w:val="24"/>
              </w:rPr>
              <w:t xml:space="preserve">Проведено 5 семинаров: </w:t>
            </w:r>
          </w:p>
          <w:p w:rsidR="00956A9F" w:rsidRPr="00E0040E" w:rsidRDefault="00956A9F" w:rsidP="00E67722">
            <w:pPr>
              <w:pStyle w:val="a7"/>
              <w:numPr>
                <w:ilvl w:val="0"/>
                <w:numId w:val="8"/>
              </w:numPr>
              <w:suppressAutoHyphens/>
              <w:ind w:left="274" w:hanging="274"/>
              <w:contextualSpacing w:val="0"/>
              <w:rPr>
                <w:sz w:val="24"/>
                <w:szCs w:val="24"/>
              </w:rPr>
            </w:pPr>
            <w:r w:rsidRPr="00E0040E">
              <w:rPr>
                <w:sz w:val="24"/>
                <w:szCs w:val="24"/>
              </w:rPr>
              <w:t xml:space="preserve">«Итоги 2023 г. Перспективы 2024 г.» </w:t>
            </w:r>
          </w:p>
          <w:p w:rsidR="00956A9F" w:rsidRPr="00E0040E" w:rsidRDefault="00956A9F" w:rsidP="00E67722">
            <w:pPr>
              <w:pStyle w:val="a7"/>
              <w:numPr>
                <w:ilvl w:val="0"/>
                <w:numId w:val="8"/>
              </w:numPr>
              <w:suppressAutoHyphens/>
              <w:ind w:left="274" w:hanging="274"/>
              <w:contextualSpacing w:val="0"/>
              <w:rPr>
                <w:sz w:val="24"/>
                <w:szCs w:val="24"/>
              </w:rPr>
            </w:pPr>
            <w:r w:rsidRPr="00E0040E">
              <w:rPr>
                <w:sz w:val="24"/>
                <w:szCs w:val="24"/>
                <w:shd w:val="clear" w:color="auto" w:fill="FFFFFF"/>
              </w:rPr>
              <w:t>«Нейросети в библиотеке»</w:t>
            </w:r>
          </w:p>
          <w:p w:rsidR="00956A9F" w:rsidRPr="00E0040E" w:rsidRDefault="00956A9F" w:rsidP="00E67722">
            <w:pPr>
              <w:pStyle w:val="a7"/>
              <w:numPr>
                <w:ilvl w:val="0"/>
                <w:numId w:val="8"/>
              </w:numPr>
              <w:suppressAutoHyphens/>
              <w:ind w:left="274" w:hanging="274"/>
              <w:contextualSpacing w:val="0"/>
              <w:rPr>
                <w:sz w:val="24"/>
                <w:szCs w:val="24"/>
              </w:rPr>
            </w:pPr>
            <w:r w:rsidRPr="00E0040E">
              <w:rPr>
                <w:sz w:val="24"/>
                <w:szCs w:val="24"/>
              </w:rPr>
              <w:lastRenderedPageBreak/>
              <w:t xml:space="preserve">«Продвижение услуг библиотеки: от книг до билетов по Пушкинской карте»  </w:t>
            </w:r>
          </w:p>
          <w:p w:rsidR="00956A9F" w:rsidRPr="00E0040E" w:rsidRDefault="00956A9F" w:rsidP="00E67722">
            <w:pPr>
              <w:pStyle w:val="a7"/>
              <w:numPr>
                <w:ilvl w:val="0"/>
                <w:numId w:val="8"/>
              </w:numPr>
              <w:suppressAutoHyphens/>
              <w:ind w:left="274" w:hanging="274"/>
              <w:contextualSpacing w:val="0"/>
              <w:rPr>
                <w:sz w:val="24"/>
                <w:szCs w:val="24"/>
              </w:rPr>
            </w:pPr>
            <w:r w:rsidRPr="00E0040E">
              <w:rPr>
                <w:sz w:val="24"/>
                <w:szCs w:val="24"/>
              </w:rPr>
              <w:t xml:space="preserve">«Роль библиотеки в жизни местного сообщества» </w:t>
            </w:r>
          </w:p>
          <w:p w:rsidR="00956A9F" w:rsidRPr="00E0040E" w:rsidRDefault="00956A9F" w:rsidP="00E67722">
            <w:pPr>
              <w:pStyle w:val="a7"/>
              <w:numPr>
                <w:ilvl w:val="0"/>
                <w:numId w:val="8"/>
              </w:numPr>
              <w:suppressAutoHyphens/>
              <w:ind w:left="274" w:hanging="274"/>
              <w:contextualSpacing w:val="0"/>
              <w:rPr>
                <w:sz w:val="24"/>
                <w:szCs w:val="24"/>
              </w:rPr>
            </w:pPr>
            <w:r w:rsidRPr="00E0040E">
              <w:rPr>
                <w:sz w:val="24"/>
                <w:szCs w:val="24"/>
              </w:rPr>
              <w:t xml:space="preserve">«Планирование работы на 2025 год» </w:t>
            </w:r>
          </w:p>
          <w:p w:rsidR="00D41F67" w:rsidRPr="00E0040E" w:rsidRDefault="00956A9F" w:rsidP="00E0040E">
            <w:pPr>
              <w:tabs>
                <w:tab w:val="left" w:pos="318"/>
              </w:tabs>
              <w:suppressAutoHyphens/>
              <w:ind w:left="34"/>
              <w:rPr>
                <w:sz w:val="24"/>
                <w:szCs w:val="24"/>
              </w:rPr>
            </w:pPr>
            <w:r w:rsidRPr="00E0040E">
              <w:rPr>
                <w:sz w:val="24"/>
                <w:szCs w:val="24"/>
              </w:rPr>
              <w:t xml:space="preserve">А также методический день «Ведение группы библиотеки в социальной сети </w:t>
            </w:r>
            <w:r w:rsidRPr="00E0040E">
              <w:rPr>
                <w:sz w:val="24"/>
                <w:szCs w:val="24"/>
                <w:lang w:val="en-US"/>
              </w:rPr>
              <w:t>VK</w:t>
            </w:r>
            <w:r w:rsidRPr="00E0040E">
              <w:rPr>
                <w:sz w:val="24"/>
                <w:szCs w:val="24"/>
              </w:rPr>
              <w:t>».</w:t>
            </w:r>
          </w:p>
        </w:tc>
      </w:tr>
      <w:tr w:rsidR="00D41F67" w:rsidRPr="00E0040E" w:rsidTr="00407470">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284"/>
                <w:tab w:val="left" w:pos="993"/>
                <w:tab w:val="left" w:pos="1531"/>
                <w:tab w:val="left" w:pos="1532"/>
              </w:tabs>
              <w:spacing w:line="240" w:lineRule="auto"/>
              <w:ind w:left="0"/>
              <w:jc w:val="both"/>
              <w:rPr>
                <w:sz w:val="24"/>
                <w:szCs w:val="24"/>
              </w:rPr>
            </w:pPr>
            <w:r w:rsidRPr="00E0040E">
              <w:rPr>
                <w:sz w:val="24"/>
                <w:szCs w:val="24"/>
              </w:rPr>
              <w:lastRenderedPageBreak/>
              <w:t>5</w:t>
            </w:r>
          </w:p>
        </w:tc>
        <w:tc>
          <w:tcPr>
            <w:tcW w:w="1490"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709"/>
                <w:tab w:val="left" w:pos="993"/>
                <w:tab w:val="left" w:pos="1531"/>
                <w:tab w:val="left" w:pos="1532"/>
              </w:tabs>
              <w:spacing w:line="240" w:lineRule="auto"/>
              <w:ind w:left="0"/>
              <w:jc w:val="both"/>
              <w:rPr>
                <w:sz w:val="24"/>
                <w:szCs w:val="24"/>
              </w:rPr>
            </w:pPr>
            <w:r w:rsidRPr="00E0040E">
              <w:rPr>
                <w:sz w:val="24"/>
                <w:szCs w:val="24"/>
              </w:rPr>
              <w:t>Выезды в библиотеки</w:t>
            </w:r>
          </w:p>
        </w:tc>
        <w:tc>
          <w:tcPr>
            <w:tcW w:w="761"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720"/>
                <w:tab w:val="left" w:pos="993"/>
                <w:tab w:val="left" w:pos="1531"/>
                <w:tab w:val="left" w:pos="1532"/>
              </w:tabs>
              <w:spacing w:line="240" w:lineRule="auto"/>
              <w:ind w:hanging="670"/>
              <w:jc w:val="center"/>
              <w:rPr>
                <w:sz w:val="24"/>
                <w:szCs w:val="24"/>
              </w:rPr>
            </w:pPr>
            <w:r w:rsidRPr="00E0040E">
              <w:rPr>
                <w:sz w:val="24"/>
                <w:szCs w:val="24"/>
              </w:rPr>
              <w:t>27</w:t>
            </w:r>
          </w:p>
        </w:tc>
        <w:tc>
          <w:tcPr>
            <w:tcW w:w="2262"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709"/>
                <w:tab w:val="left" w:pos="993"/>
                <w:tab w:val="left" w:pos="1531"/>
                <w:tab w:val="left" w:pos="1532"/>
              </w:tabs>
              <w:spacing w:line="240" w:lineRule="auto"/>
              <w:ind w:left="0"/>
              <w:jc w:val="both"/>
              <w:rPr>
                <w:sz w:val="24"/>
                <w:szCs w:val="24"/>
              </w:rPr>
            </w:pPr>
            <w:r w:rsidRPr="00E0040E">
              <w:rPr>
                <w:sz w:val="24"/>
                <w:szCs w:val="24"/>
              </w:rPr>
              <w:t>Оказание методической и практической помощи библиотекам, проверка выполнения оставленных предложений, проведение</w:t>
            </w:r>
            <w:r w:rsidRPr="00E0040E">
              <w:rPr>
                <w:spacing w:val="1"/>
                <w:sz w:val="24"/>
                <w:szCs w:val="24"/>
              </w:rPr>
              <w:t xml:space="preserve"> </w:t>
            </w:r>
            <w:r w:rsidRPr="00E0040E">
              <w:rPr>
                <w:sz w:val="24"/>
                <w:szCs w:val="24"/>
              </w:rPr>
              <w:t>экспертной оценки деятельности библиотек.</w:t>
            </w:r>
          </w:p>
        </w:tc>
      </w:tr>
      <w:tr w:rsidR="00D41F67" w:rsidRPr="00E0040E" w:rsidTr="00407470">
        <w:tc>
          <w:tcPr>
            <w:tcW w:w="487"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284"/>
                <w:tab w:val="left" w:pos="993"/>
                <w:tab w:val="left" w:pos="1531"/>
                <w:tab w:val="left" w:pos="1532"/>
              </w:tabs>
              <w:spacing w:line="240" w:lineRule="auto"/>
              <w:ind w:left="0"/>
              <w:jc w:val="both"/>
              <w:rPr>
                <w:sz w:val="24"/>
                <w:szCs w:val="24"/>
              </w:rPr>
            </w:pPr>
            <w:r w:rsidRPr="00E0040E">
              <w:rPr>
                <w:sz w:val="24"/>
                <w:szCs w:val="24"/>
              </w:rPr>
              <w:t>6</w:t>
            </w:r>
          </w:p>
        </w:tc>
        <w:tc>
          <w:tcPr>
            <w:tcW w:w="1490"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709"/>
                <w:tab w:val="left" w:pos="993"/>
                <w:tab w:val="left" w:pos="1531"/>
                <w:tab w:val="left" w:pos="1532"/>
              </w:tabs>
              <w:spacing w:line="240" w:lineRule="auto"/>
              <w:ind w:right="111" w:hanging="726"/>
              <w:rPr>
                <w:sz w:val="24"/>
                <w:szCs w:val="24"/>
              </w:rPr>
            </w:pPr>
            <w:r w:rsidRPr="00E0040E">
              <w:rPr>
                <w:sz w:val="24"/>
                <w:szCs w:val="24"/>
              </w:rPr>
              <w:t xml:space="preserve">Мониторинги </w:t>
            </w:r>
          </w:p>
        </w:tc>
        <w:tc>
          <w:tcPr>
            <w:tcW w:w="761"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720"/>
                <w:tab w:val="left" w:pos="993"/>
                <w:tab w:val="left" w:pos="1531"/>
                <w:tab w:val="left" w:pos="1532"/>
              </w:tabs>
              <w:spacing w:line="240" w:lineRule="auto"/>
              <w:ind w:hanging="670"/>
              <w:jc w:val="center"/>
              <w:rPr>
                <w:sz w:val="24"/>
                <w:szCs w:val="24"/>
              </w:rPr>
            </w:pPr>
            <w:r w:rsidRPr="00E0040E">
              <w:rPr>
                <w:sz w:val="24"/>
                <w:szCs w:val="24"/>
              </w:rPr>
              <w:t>2</w:t>
            </w:r>
          </w:p>
        </w:tc>
        <w:tc>
          <w:tcPr>
            <w:tcW w:w="2262" w:type="pct"/>
            <w:tcBorders>
              <w:top w:val="single" w:sz="4" w:space="0" w:color="000000"/>
              <w:left w:val="single" w:sz="4" w:space="0" w:color="000000"/>
              <w:bottom w:val="single" w:sz="4" w:space="0" w:color="000000"/>
              <w:right w:val="single" w:sz="4" w:space="0" w:color="000000"/>
            </w:tcBorders>
            <w:shd w:val="clear" w:color="auto" w:fill="auto"/>
          </w:tcPr>
          <w:p w:rsidR="00D41F67" w:rsidRPr="00E0040E" w:rsidRDefault="00D41F67" w:rsidP="00E0040E">
            <w:pPr>
              <w:pStyle w:val="21"/>
              <w:widowControl w:val="0"/>
              <w:tabs>
                <w:tab w:val="left" w:pos="709"/>
                <w:tab w:val="left" w:pos="993"/>
                <w:tab w:val="left" w:pos="1531"/>
                <w:tab w:val="left" w:pos="1532"/>
              </w:tabs>
              <w:spacing w:line="240" w:lineRule="auto"/>
              <w:ind w:left="0"/>
              <w:jc w:val="both"/>
              <w:rPr>
                <w:sz w:val="24"/>
                <w:szCs w:val="24"/>
              </w:rPr>
            </w:pPr>
            <w:r w:rsidRPr="00E0040E">
              <w:rPr>
                <w:sz w:val="24"/>
                <w:szCs w:val="24"/>
              </w:rPr>
              <w:t>Проведены анкетирования библиотекарей, с помощью которых выявлены необходимые темы для рассмотрения на семинарах</w:t>
            </w:r>
            <w:r w:rsidR="00956A9F" w:rsidRPr="00E0040E">
              <w:rPr>
                <w:sz w:val="24"/>
                <w:szCs w:val="24"/>
              </w:rPr>
              <w:t>.</w:t>
            </w:r>
          </w:p>
        </w:tc>
      </w:tr>
    </w:tbl>
    <w:p w:rsidR="00D41F67" w:rsidRPr="00E0040E" w:rsidRDefault="00D41F67" w:rsidP="00E0040E">
      <w:pPr>
        <w:rPr>
          <w:sz w:val="24"/>
          <w:szCs w:val="24"/>
        </w:rPr>
      </w:pPr>
    </w:p>
    <w:p w:rsidR="005C0DAB" w:rsidRPr="00E0040E" w:rsidRDefault="005C0DAB" w:rsidP="00E67722">
      <w:pPr>
        <w:pStyle w:val="a7"/>
        <w:widowControl w:val="0"/>
        <w:numPr>
          <w:ilvl w:val="1"/>
          <w:numId w:val="3"/>
        </w:numPr>
        <w:tabs>
          <w:tab w:val="left" w:pos="993"/>
          <w:tab w:val="left" w:pos="1134"/>
          <w:tab w:val="left" w:pos="1182"/>
          <w:tab w:val="left" w:pos="1418"/>
        </w:tabs>
        <w:autoSpaceDE w:val="0"/>
        <w:autoSpaceDN w:val="0"/>
        <w:ind w:left="0" w:firstLine="567"/>
        <w:jc w:val="both"/>
        <w:rPr>
          <w:sz w:val="24"/>
          <w:szCs w:val="24"/>
        </w:rPr>
      </w:pPr>
      <w:r w:rsidRPr="00E0040E">
        <w:rPr>
          <w:i/>
          <w:sz w:val="24"/>
          <w:szCs w:val="24"/>
        </w:rPr>
        <w:t>Кадровое</w:t>
      </w:r>
      <w:r w:rsidRPr="00E0040E">
        <w:rPr>
          <w:i/>
          <w:spacing w:val="1"/>
          <w:sz w:val="24"/>
          <w:szCs w:val="24"/>
        </w:rPr>
        <w:t xml:space="preserve"> </w:t>
      </w:r>
      <w:r w:rsidRPr="00E0040E">
        <w:rPr>
          <w:i/>
          <w:sz w:val="24"/>
          <w:szCs w:val="24"/>
        </w:rPr>
        <w:t>обеспечение</w:t>
      </w:r>
      <w:r w:rsidRPr="00E0040E">
        <w:rPr>
          <w:i/>
          <w:spacing w:val="1"/>
          <w:sz w:val="24"/>
          <w:szCs w:val="24"/>
        </w:rPr>
        <w:t xml:space="preserve"> </w:t>
      </w:r>
      <w:r w:rsidRPr="00E0040E">
        <w:rPr>
          <w:i/>
          <w:sz w:val="24"/>
          <w:szCs w:val="24"/>
        </w:rPr>
        <w:t>методической</w:t>
      </w:r>
      <w:r w:rsidRPr="00E0040E">
        <w:rPr>
          <w:i/>
          <w:spacing w:val="1"/>
          <w:sz w:val="24"/>
          <w:szCs w:val="24"/>
        </w:rPr>
        <w:t xml:space="preserve"> </w:t>
      </w:r>
      <w:r w:rsidRPr="00E0040E">
        <w:rPr>
          <w:i/>
          <w:sz w:val="24"/>
          <w:szCs w:val="24"/>
        </w:rPr>
        <w:t>деятельности</w:t>
      </w:r>
      <w:r w:rsidRPr="00E0040E">
        <w:rPr>
          <w:spacing w:val="1"/>
          <w:sz w:val="24"/>
          <w:szCs w:val="24"/>
        </w:rPr>
        <w:t xml:space="preserve"> </w:t>
      </w:r>
      <w:r w:rsidRPr="00E0040E">
        <w:rPr>
          <w:i/>
          <w:sz w:val="24"/>
          <w:szCs w:val="24"/>
        </w:rPr>
        <w:t>(наличие должности методиста по библиотечной работе в штатном расписании</w:t>
      </w:r>
      <w:r w:rsidRPr="00E0040E">
        <w:rPr>
          <w:i/>
          <w:spacing w:val="1"/>
          <w:sz w:val="24"/>
          <w:szCs w:val="24"/>
        </w:rPr>
        <w:t xml:space="preserve"> </w:t>
      </w:r>
      <w:r w:rsidRPr="00E0040E">
        <w:rPr>
          <w:i/>
          <w:sz w:val="24"/>
          <w:szCs w:val="24"/>
        </w:rPr>
        <w:t>ЦБ</w:t>
      </w:r>
      <w:r w:rsidRPr="00E0040E">
        <w:rPr>
          <w:i/>
          <w:spacing w:val="-3"/>
          <w:sz w:val="24"/>
          <w:szCs w:val="24"/>
        </w:rPr>
        <w:t xml:space="preserve"> </w:t>
      </w:r>
      <w:r w:rsidRPr="00E0040E">
        <w:rPr>
          <w:i/>
          <w:sz w:val="24"/>
          <w:szCs w:val="24"/>
        </w:rPr>
        <w:t>или иных</w:t>
      </w:r>
      <w:r w:rsidRPr="00E0040E">
        <w:rPr>
          <w:i/>
          <w:spacing w:val="1"/>
          <w:sz w:val="24"/>
          <w:szCs w:val="24"/>
        </w:rPr>
        <w:t xml:space="preserve"> </w:t>
      </w:r>
      <w:r w:rsidRPr="00E0040E">
        <w:rPr>
          <w:i/>
          <w:sz w:val="24"/>
          <w:szCs w:val="24"/>
        </w:rPr>
        <w:t>должностей</w:t>
      </w:r>
      <w:r w:rsidRPr="00E0040E">
        <w:rPr>
          <w:i/>
          <w:spacing w:val="-1"/>
          <w:sz w:val="24"/>
          <w:szCs w:val="24"/>
        </w:rPr>
        <w:t xml:space="preserve"> </w:t>
      </w:r>
      <w:r w:rsidRPr="00E0040E">
        <w:rPr>
          <w:i/>
          <w:sz w:val="24"/>
          <w:szCs w:val="24"/>
        </w:rPr>
        <w:t>специалистов,</w:t>
      </w:r>
      <w:r w:rsidRPr="00E0040E">
        <w:rPr>
          <w:i/>
          <w:spacing w:val="-1"/>
          <w:sz w:val="24"/>
          <w:szCs w:val="24"/>
        </w:rPr>
        <w:t xml:space="preserve"> </w:t>
      </w:r>
      <w:r w:rsidRPr="00E0040E">
        <w:rPr>
          <w:i/>
          <w:sz w:val="24"/>
          <w:szCs w:val="24"/>
        </w:rPr>
        <w:t>выполняющих</w:t>
      </w:r>
      <w:r w:rsidRPr="00E0040E">
        <w:rPr>
          <w:i/>
          <w:spacing w:val="1"/>
          <w:sz w:val="24"/>
          <w:szCs w:val="24"/>
        </w:rPr>
        <w:t xml:space="preserve"> </w:t>
      </w:r>
      <w:r w:rsidRPr="00E0040E">
        <w:rPr>
          <w:i/>
          <w:sz w:val="24"/>
          <w:szCs w:val="24"/>
        </w:rPr>
        <w:t>методическую</w:t>
      </w:r>
      <w:r w:rsidRPr="00E0040E">
        <w:rPr>
          <w:i/>
          <w:spacing w:val="1"/>
          <w:sz w:val="24"/>
          <w:szCs w:val="24"/>
        </w:rPr>
        <w:t xml:space="preserve"> </w:t>
      </w:r>
      <w:r w:rsidRPr="00E0040E">
        <w:rPr>
          <w:i/>
          <w:sz w:val="24"/>
          <w:szCs w:val="24"/>
        </w:rPr>
        <w:t>работу</w:t>
      </w:r>
      <w:r w:rsidR="00425AEF" w:rsidRPr="00E0040E">
        <w:rPr>
          <w:i/>
          <w:sz w:val="24"/>
          <w:szCs w:val="24"/>
        </w:rPr>
        <w:t>, их количество</w:t>
      </w:r>
      <w:r w:rsidRPr="00E0040E">
        <w:rPr>
          <w:i/>
          <w:sz w:val="24"/>
          <w:szCs w:val="24"/>
        </w:rPr>
        <w:t xml:space="preserve">). Краткий анализ, образовательный уровень и стаж работы методистов. </w:t>
      </w:r>
    </w:p>
    <w:p w:rsidR="001E4B89" w:rsidRPr="00E0040E" w:rsidRDefault="001E4B89" w:rsidP="00E0040E">
      <w:pPr>
        <w:pStyle w:val="21"/>
        <w:widowControl w:val="0"/>
        <w:tabs>
          <w:tab w:val="left" w:pos="993"/>
          <w:tab w:val="left" w:pos="1134"/>
        </w:tabs>
        <w:spacing w:line="240" w:lineRule="auto"/>
        <w:ind w:left="0" w:firstLine="567"/>
        <w:jc w:val="both"/>
        <w:rPr>
          <w:sz w:val="24"/>
          <w:szCs w:val="24"/>
        </w:rPr>
      </w:pPr>
      <w:r w:rsidRPr="00E0040E">
        <w:rPr>
          <w:sz w:val="24"/>
          <w:szCs w:val="24"/>
        </w:rPr>
        <w:t xml:space="preserve">Согласно штатному расписанию ЦБС методико-библиографический отдел состоит из двух методистов и библиографа. </w:t>
      </w:r>
    </w:p>
    <w:p w:rsidR="001E4B89" w:rsidRPr="00E0040E" w:rsidRDefault="001E4B89" w:rsidP="00E0040E">
      <w:pPr>
        <w:pStyle w:val="21"/>
        <w:widowControl w:val="0"/>
        <w:tabs>
          <w:tab w:val="left" w:pos="993"/>
          <w:tab w:val="left" w:pos="1134"/>
        </w:tabs>
        <w:spacing w:line="240" w:lineRule="auto"/>
        <w:ind w:left="0" w:firstLine="567"/>
        <w:jc w:val="both"/>
        <w:rPr>
          <w:i/>
          <w:sz w:val="24"/>
          <w:szCs w:val="24"/>
        </w:rPr>
      </w:pPr>
      <w:r w:rsidRPr="00E0040E">
        <w:rPr>
          <w:sz w:val="24"/>
          <w:szCs w:val="24"/>
        </w:rPr>
        <w:t xml:space="preserve">Оба методиста имеют высшее не профильное образование, библиограф – средне профессиональное библиотечное. Методист А. И. Михальченко работает в должности с марта 2013 года. За эти годы она прошла </w:t>
      </w:r>
      <w:r w:rsidR="00DF2548" w:rsidRPr="00E0040E">
        <w:rPr>
          <w:sz w:val="24"/>
          <w:szCs w:val="24"/>
        </w:rPr>
        <w:t>восемь</w:t>
      </w:r>
      <w:r w:rsidRPr="00E0040E">
        <w:rPr>
          <w:sz w:val="24"/>
          <w:szCs w:val="24"/>
        </w:rPr>
        <w:t xml:space="preserve"> повышений квалификации, </w:t>
      </w:r>
      <w:r w:rsidR="00DF2548" w:rsidRPr="00E0040E">
        <w:rPr>
          <w:sz w:val="24"/>
          <w:szCs w:val="24"/>
        </w:rPr>
        <w:t>из них два в рамках проекта «Творческие люди». Т</w:t>
      </w:r>
      <w:r w:rsidRPr="00E0040E">
        <w:rPr>
          <w:sz w:val="24"/>
          <w:szCs w:val="24"/>
        </w:rPr>
        <w:t xml:space="preserve">акже </w:t>
      </w:r>
      <w:r w:rsidR="00407470" w:rsidRPr="00E0040E">
        <w:rPr>
          <w:sz w:val="24"/>
          <w:szCs w:val="24"/>
        </w:rPr>
        <w:t xml:space="preserve">она </w:t>
      </w:r>
      <w:r w:rsidRPr="00E0040E">
        <w:rPr>
          <w:sz w:val="24"/>
          <w:szCs w:val="24"/>
        </w:rPr>
        <w:t>ежегодно</w:t>
      </w:r>
      <w:r w:rsidR="00DF2548" w:rsidRPr="00E0040E">
        <w:rPr>
          <w:sz w:val="24"/>
          <w:szCs w:val="24"/>
        </w:rPr>
        <w:t xml:space="preserve"> участвует</w:t>
      </w:r>
      <w:r w:rsidRPr="00E0040E">
        <w:rPr>
          <w:sz w:val="24"/>
          <w:szCs w:val="24"/>
        </w:rPr>
        <w:t xml:space="preserve"> в конференциях, семинарах, вебинарах библиотек различного уровня. Библиограф Е. С. Лукьянова работает с августа 2014 года. За это время она повысила свою квалификацию 1</w:t>
      </w:r>
      <w:r w:rsidR="00DF2548" w:rsidRPr="00E0040E">
        <w:rPr>
          <w:sz w:val="24"/>
          <w:szCs w:val="24"/>
        </w:rPr>
        <w:t>1</w:t>
      </w:r>
      <w:r w:rsidRPr="00E0040E">
        <w:rPr>
          <w:sz w:val="24"/>
          <w:szCs w:val="24"/>
        </w:rPr>
        <w:t xml:space="preserve"> раз. Методист М. М. Васькина работает на 0,5 ставки, она руководит благотворительным фондом при библиотеке, занимается только проектной деятельностью.</w:t>
      </w:r>
    </w:p>
    <w:p w:rsidR="00425AEF" w:rsidRPr="00E0040E" w:rsidRDefault="00425AEF" w:rsidP="00E67722">
      <w:pPr>
        <w:pStyle w:val="a7"/>
        <w:widowControl w:val="0"/>
        <w:numPr>
          <w:ilvl w:val="1"/>
          <w:numId w:val="3"/>
        </w:numPr>
        <w:tabs>
          <w:tab w:val="left" w:pos="993"/>
          <w:tab w:val="left" w:pos="1134"/>
          <w:tab w:val="left" w:pos="1182"/>
          <w:tab w:val="left" w:pos="1418"/>
        </w:tabs>
        <w:autoSpaceDE w:val="0"/>
        <w:autoSpaceDN w:val="0"/>
        <w:ind w:left="0" w:firstLine="567"/>
        <w:jc w:val="both"/>
        <w:rPr>
          <w:i/>
          <w:sz w:val="24"/>
          <w:szCs w:val="24"/>
        </w:rPr>
      </w:pPr>
      <w:r w:rsidRPr="00E0040E">
        <w:rPr>
          <w:i/>
          <w:sz w:val="24"/>
          <w:szCs w:val="24"/>
        </w:rPr>
        <w:t>Повышение квалификации библиотечных специалистов. Краткий анализ.</w:t>
      </w:r>
    </w:p>
    <w:p w:rsidR="001307C5" w:rsidRPr="00E0040E" w:rsidRDefault="00697421" w:rsidP="00E0040E">
      <w:pPr>
        <w:pStyle w:val="21"/>
        <w:tabs>
          <w:tab w:val="left" w:pos="567"/>
        </w:tabs>
        <w:spacing w:line="240" w:lineRule="auto"/>
        <w:ind w:left="0" w:firstLine="567"/>
        <w:jc w:val="both"/>
        <w:rPr>
          <w:sz w:val="24"/>
          <w:szCs w:val="24"/>
        </w:rPr>
      </w:pPr>
      <w:r w:rsidRPr="00E0040E">
        <w:rPr>
          <w:sz w:val="24"/>
          <w:szCs w:val="24"/>
        </w:rPr>
        <w:t>В течение года по дополнительным профессиональным программам обучились 1</w:t>
      </w:r>
      <w:r w:rsidR="00996716" w:rsidRPr="00E0040E">
        <w:rPr>
          <w:sz w:val="24"/>
          <w:szCs w:val="24"/>
        </w:rPr>
        <w:t>4</w:t>
      </w:r>
      <w:r w:rsidRPr="00E0040E">
        <w:rPr>
          <w:sz w:val="24"/>
          <w:szCs w:val="24"/>
        </w:rPr>
        <w:t xml:space="preserve"> человек</w:t>
      </w:r>
      <w:r w:rsidR="001307C5" w:rsidRPr="00E0040E">
        <w:rPr>
          <w:sz w:val="24"/>
          <w:szCs w:val="24"/>
        </w:rPr>
        <w:t xml:space="preserve"> (+3 к 2023)</w:t>
      </w:r>
      <w:r w:rsidRPr="00E0040E">
        <w:rPr>
          <w:sz w:val="24"/>
          <w:szCs w:val="24"/>
        </w:rPr>
        <w:t xml:space="preserve">, из них по федеральному проекту «Творческие люди» </w:t>
      </w:r>
      <w:r w:rsidR="00996716" w:rsidRPr="00E0040E">
        <w:rPr>
          <w:sz w:val="24"/>
          <w:szCs w:val="24"/>
        </w:rPr>
        <w:t>4</w:t>
      </w:r>
      <w:r w:rsidRPr="00E0040E">
        <w:rPr>
          <w:sz w:val="24"/>
          <w:szCs w:val="24"/>
        </w:rPr>
        <w:t xml:space="preserve"> сотрудника</w:t>
      </w:r>
      <w:r w:rsidR="00996716" w:rsidRPr="00E0040E">
        <w:rPr>
          <w:sz w:val="24"/>
          <w:szCs w:val="24"/>
        </w:rPr>
        <w:t xml:space="preserve"> (выделенная квота на Боготольский район)</w:t>
      </w:r>
      <w:r w:rsidRPr="00E0040E">
        <w:rPr>
          <w:sz w:val="24"/>
          <w:szCs w:val="24"/>
        </w:rPr>
        <w:t>.</w:t>
      </w:r>
      <w:r w:rsidR="001307C5" w:rsidRPr="00E0040E">
        <w:rPr>
          <w:sz w:val="24"/>
          <w:szCs w:val="24"/>
        </w:rPr>
        <w:t xml:space="preserve"> </w:t>
      </w:r>
    </w:p>
    <w:p w:rsidR="00996716" w:rsidRPr="00E0040E" w:rsidRDefault="00996716" w:rsidP="00E0040E">
      <w:pPr>
        <w:pStyle w:val="21"/>
        <w:tabs>
          <w:tab w:val="left" w:pos="567"/>
        </w:tabs>
        <w:spacing w:line="240" w:lineRule="auto"/>
        <w:ind w:left="0" w:firstLine="567"/>
        <w:jc w:val="both"/>
        <w:rPr>
          <w:sz w:val="24"/>
          <w:szCs w:val="24"/>
        </w:rPr>
      </w:pPr>
      <w:r w:rsidRPr="00E0040E">
        <w:rPr>
          <w:sz w:val="24"/>
          <w:szCs w:val="24"/>
        </w:rPr>
        <w:t>Специалисты ЦБС повы</w:t>
      </w:r>
      <w:r w:rsidR="00407470" w:rsidRPr="00E0040E">
        <w:rPr>
          <w:sz w:val="24"/>
          <w:szCs w:val="24"/>
        </w:rPr>
        <w:t>сили</w:t>
      </w:r>
      <w:r w:rsidRPr="00E0040E">
        <w:rPr>
          <w:sz w:val="24"/>
          <w:szCs w:val="24"/>
        </w:rPr>
        <w:t xml:space="preserve"> свою квалификацию на всероссийских и краевых курсах:</w:t>
      </w:r>
    </w:p>
    <w:p w:rsidR="00996716" w:rsidRPr="00E0040E" w:rsidRDefault="00996716" w:rsidP="00E67722">
      <w:pPr>
        <w:pStyle w:val="a7"/>
        <w:numPr>
          <w:ilvl w:val="1"/>
          <w:numId w:val="9"/>
        </w:numPr>
        <w:tabs>
          <w:tab w:val="left" w:pos="851"/>
        </w:tabs>
        <w:ind w:left="0" w:firstLine="567"/>
        <w:jc w:val="both"/>
        <w:rPr>
          <w:sz w:val="24"/>
          <w:szCs w:val="24"/>
        </w:rPr>
      </w:pPr>
      <w:r w:rsidRPr="00E0040E">
        <w:rPr>
          <w:sz w:val="24"/>
          <w:szCs w:val="24"/>
        </w:rPr>
        <w:t>Дополнительная профессиональная программа «Библиотечный маркетинг и PR-технологии в продвижении электронных библиотечных услуг» (в рамках нацпроекта «Культура») (Казанский государственный институт культуры)</w:t>
      </w:r>
      <w:r w:rsidR="001307C5" w:rsidRPr="00E0040E">
        <w:rPr>
          <w:sz w:val="24"/>
          <w:szCs w:val="24"/>
        </w:rPr>
        <w:t>, 1 чел.;</w:t>
      </w:r>
    </w:p>
    <w:p w:rsidR="005B6AD7" w:rsidRPr="00E0040E" w:rsidRDefault="00996716" w:rsidP="00E67722">
      <w:pPr>
        <w:pStyle w:val="a7"/>
        <w:numPr>
          <w:ilvl w:val="1"/>
          <w:numId w:val="9"/>
        </w:numPr>
        <w:tabs>
          <w:tab w:val="left" w:pos="851"/>
        </w:tabs>
        <w:ind w:left="0" w:firstLine="567"/>
        <w:jc w:val="both"/>
        <w:rPr>
          <w:sz w:val="24"/>
          <w:szCs w:val="24"/>
        </w:rPr>
      </w:pPr>
      <w:r w:rsidRPr="00E0040E">
        <w:rPr>
          <w:sz w:val="24"/>
          <w:szCs w:val="24"/>
        </w:rPr>
        <w:t>Дополнительная профессиональная программа «</w:t>
      </w:r>
      <w:proofErr w:type="spellStart"/>
      <w:r w:rsidRPr="00E0040E">
        <w:rPr>
          <w:sz w:val="24"/>
          <w:szCs w:val="24"/>
        </w:rPr>
        <w:t>Медиаинструменты</w:t>
      </w:r>
      <w:proofErr w:type="spellEnd"/>
      <w:r w:rsidRPr="00E0040E">
        <w:rPr>
          <w:sz w:val="24"/>
          <w:szCs w:val="24"/>
        </w:rPr>
        <w:t xml:space="preserve"> в работе учреждений культуры» (в рамках нацпроекта «Культура») (Московский государственный институт культуры)</w:t>
      </w:r>
      <w:r w:rsidR="001307C5" w:rsidRPr="00E0040E">
        <w:rPr>
          <w:sz w:val="24"/>
          <w:szCs w:val="24"/>
        </w:rPr>
        <w:t>, 1 чел.;</w:t>
      </w:r>
    </w:p>
    <w:p w:rsidR="005B6AD7" w:rsidRPr="00E0040E" w:rsidRDefault="006C3E4C" w:rsidP="00E67722">
      <w:pPr>
        <w:pStyle w:val="a7"/>
        <w:numPr>
          <w:ilvl w:val="1"/>
          <w:numId w:val="9"/>
        </w:numPr>
        <w:tabs>
          <w:tab w:val="left" w:pos="851"/>
        </w:tabs>
        <w:ind w:left="0" w:firstLine="567"/>
        <w:jc w:val="both"/>
        <w:rPr>
          <w:sz w:val="24"/>
          <w:szCs w:val="24"/>
        </w:rPr>
      </w:pPr>
      <w:r w:rsidRPr="00E0040E">
        <w:rPr>
          <w:sz w:val="24"/>
          <w:szCs w:val="24"/>
        </w:rPr>
        <w:t xml:space="preserve">Дополнительная профессиональная программа «Библиотека и </w:t>
      </w:r>
      <w:r w:rsidR="005B6AD7" w:rsidRPr="00E0040E">
        <w:rPr>
          <w:sz w:val="24"/>
          <w:szCs w:val="24"/>
        </w:rPr>
        <w:t>семья» (</w:t>
      </w:r>
      <w:r w:rsidRPr="00E0040E">
        <w:rPr>
          <w:sz w:val="24"/>
          <w:szCs w:val="24"/>
        </w:rPr>
        <w:t>в рамках нацпроекта "Культура")</w:t>
      </w:r>
      <w:r w:rsidR="005B6AD7" w:rsidRPr="00E0040E">
        <w:rPr>
          <w:sz w:val="24"/>
          <w:szCs w:val="24"/>
        </w:rPr>
        <w:t xml:space="preserve"> (Пермский государственный институт культуры), 1 чел.;</w:t>
      </w:r>
    </w:p>
    <w:p w:rsidR="00E11814" w:rsidRPr="00E0040E" w:rsidRDefault="005B6AD7" w:rsidP="00E67722">
      <w:pPr>
        <w:pStyle w:val="a7"/>
        <w:numPr>
          <w:ilvl w:val="1"/>
          <w:numId w:val="9"/>
        </w:numPr>
        <w:tabs>
          <w:tab w:val="left" w:pos="851"/>
        </w:tabs>
        <w:ind w:left="0" w:firstLine="567"/>
        <w:jc w:val="both"/>
        <w:rPr>
          <w:sz w:val="24"/>
          <w:szCs w:val="24"/>
        </w:rPr>
      </w:pPr>
      <w:r w:rsidRPr="00E0040E">
        <w:rPr>
          <w:sz w:val="24"/>
          <w:szCs w:val="24"/>
        </w:rPr>
        <w:t>Дополнительная профессиональная программа «Обеспечение информационной безопасности и защиты информации в учреждениях культуры» (в рамках нацпроекта "Культура") (Казанский государственный институт культуры), 1 чел.;</w:t>
      </w:r>
    </w:p>
    <w:p w:rsidR="00E11814" w:rsidRPr="00E0040E" w:rsidRDefault="00E11814" w:rsidP="00E67722">
      <w:pPr>
        <w:pStyle w:val="a7"/>
        <w:numPr>
          <w:ilvl w:val="1"/>
          <w:numId w:val="9"/>
        </w:numPr>
        <w:tabs>
          <w:tab w:val="left" w:pos="851"/>
        </w:tabs>
        <w:ind w:left="0" w:firstLine="567"/>
        <w:jc w:val="both"/>
        <w:rPr>
          <w:sz w:val="24"/>
          <w:szCs w:val="24"/>
        </w:rPr>
      </w:pPr>
      <w:r w:rsidRPr="00E0040E">
        <w:rPr>
          <w:sz w:val="24"/>
          <w:szCs w:val="24"/>
        </w:rPr>
        <w:t>Дополнительная профессиональная программа "Организация работы сопровождающего инвалидов, лиц с ограниченными возможностями здоровья и несовершеннолетних" (ООО "Региональный центр повышения квалификации"), 1 чел.;</w:t>
      </w:r>
    </w:p>
    <w:p w:rsidR="006C3E4C" w:rsidRPr="00E0040E" w:rsidRDefault="006C3E4C" w:rsidP="00E67722">
      <w:pPr>
        <w:pStyle w:val="a7"/>
        <w:numPr>
          <w:ilvl w:val="0"/>
          <w:numId w:val="9"/>
        </w:numPr>
        <w:tabs>
          <w:tab w:val="left" w:pos="851"/>
        </w:tabs>
        <w:ind w:left="0" w:firstLine="567"/>
        <w:jc w:val="both"/>
        <w:rPr>
          <w:sz w:val="24"/>
          <w:szCs w:val="24"/>
        </w:rPr>
      </w:pPr>
      <w:r w:rsidRPr="00E0040E">
        <w:rPr>
          <w:sz w:val="24"/>
          <w:szCs w:val="24"/>
        </w:rPr>
        <w:lastRenderedPageBreak/>
        <w:t>Дополнительная профессиональная программа «Практика применения нейросетей в работе преподавателя» (Омский колледж культуры и искусств «Центр повышения квалификации и профессиональной подготовки»), 1 чел.;</w:t>
      </w:r>
    </w:p>
    <w:p w:rsidR="00E11814" w:rsidRPr="00E0040E" w:rsidRDefault="00996716" w:rsidP="00E67722">
      <w:pPr>
        <w:pStyle w:val="a7"/>
        <w:numPr>
          <w:ilvl w:val="1"/>
          <w:numId w:val="9"/>
        </w:numPr>
        <w:tabs>
          <w:tab w:val="left" w:pos="851"/>
        </w:tabs>
        <w:ind w:left="0" w:firstLine="567"/>
        <w:jc w:val="both"/>
        <w:rPr>
          <w:sz w:val="24"/>
          <w:szCs w:val="24"/>
        </w:rPr>
      </w:pPr>
      <w:r w:rsidRPr="00E0040E">
        <w:rPr>
          <w:sz w:val="24"/>
          <w:szCs w:val="24"/>
        </w:rPr>
        <w:t>Дополнительная профессиональная программа «Библиотекарь будущего: от буквы до цифры» (Национальный исследовательский Томский государственный университет)</w:t>
      </w:r>
      <w:r w:rsidR="001307C5" w:rsidRPr="00E0040E">
        <w:rPr>
          <w:sz w:val="24"/>
          <w:szCs w:val="24"/>
        </w:rPr>
        <w:t>, 4 чел.;</w:t>
      </w:r>
    </w:p>
    <w:p w:rsidR="00E11814" w:rsidRPr="00E0040E" w:rsidRDefault="00E11814" w:rsidP="00E67722">
      <w:pPr>
        <w:pStyle w:val="a7"/>
        <w:numPr>
          <w:ilvl w:val="1"/>
          <w:numId w:val="9"/>
        </w:numPr>
        <w:tabs>
          <w:tab w:val="left" w:pos="851"/>
        </w:tabs>
        <w:ind w:left="0" w:firstLine="567"/>
        <w:jc w:val="both"/>
        <w:rPr>
          <w:sz w:val="24"/>
          <w:szCs w:val="24"/>
        </w:rPr>
      </w:pPr>
      <w:r w:rsidRPr="00E0040E">
        <w:rPr>
          <w:sz w:val="24"/>
          <w:szCs w:val="24"/>
        </w:rPr>
        <w:t>Дополнительная профессиональная программа "Профессиональное развитие персонала в библиотеках" (ГУНБ), 1 чел.;</w:t>
      </w:r>
    </w:p>
    <w:p w:rsidR="00E11814" w:rsidRPr="00E0040E" w:rsidRDefault="00E11814" w:rsidP="00E67722">
      <w:pPr>
        <w:pStyle w:val="a7"/>
        <w:numPr>
          <w:ilvl w:val="1"/>
          <w:numId w:val="9"/>
        </w:numPr>
        <w:tabs>
          <w:tab w:val="left" w:pos="851"/>
        </w:tabs>
        <w:ind w:left="0" w:firstLine="567"/>
        <w:jc w:val="both"/>
        <w:rPr>
          <w:sz w:val="24"/>
          <w:szCs w:val="24"/>
        </w:rPr>
      </w:pPr>
      <w:r w:rsidRPr="00E0040E">
        <w:rPr>
          <w:sz w:val="24"/>
          <w:szCs w:val="24"/>
        </w:rPr>
        <w:t>Дополнительная профессиональная программа "Графический дизайн" (КНУЦ), 1 чел.;</w:t>
      </w:r>
    </w:p>
    <w:p w:rsidR="006C3E4C" w:rsidRPr="00E0040E" w:rsidRDefault="006C3E4C" w:rsidP="00E67722">
      <w:pPr>
        <w:pStyle w:val="a7"/>
        <w:numPr>
          <w:ilvl w:val="1"/>
          <w:numId w:val="9"/>
        </w:numPr>
        <w:tabs>
          <w:tab w:val="left" w:pos="851"/>
        </w:tabs>
        <w:ind w:left="0" w:firstLine="567"/>
        <w:jc w:val="both"/>
        <w:rPr>
          <w:sz w:val="24"/>
          <w:szCs w:val="24"/>
        </w:rPr>
      </w:pPr>
      <w:r w:rsidRPr="00E0040E">
        <w:rPr>
          <w:sz w:val="24"/>
          <w:szCs w:val="24"/>
        </w:rPr>
        <w:t>Дополнительная профессиональная программа «Организация обслуживания читателей (пользователей) в современной библиотеке» (ГУНБ), 2 чел.</w:t>
      </w:r>
    </w:p>
    <w:p w:rsidR="001307C5" w:rsidRPr="00E0040E" w:rsidRDefault="00C058DA" w:rsidP="00E0040E">
      <w:pPr>
        <w:pStyle w:val="21"/>
        <w:tabs>
          <w:tab w:val="left" w:pos="567"/>
        </w:tabs>
        <w:spacing w:line="240" w:lineRule="auto"/>
        <w:ind w:left="0" w:firstLine="567"/>
        <w:jc w:val="both"/>
        <w:rPr>
          <w:sz w:val="24"/>
          <w:szCs w:val="24"/>
        </w:rPr>
      </w:pPr>
      <w:r w:rsidRPr="00E0040E">
        <w:rPr>
          <w:sz w:val="24"/>
          <w:szCs w:val="24"/>
        </w:rPr>
        <w:t xml:space="preserve">С 2022 по 2024 гг. </w:t>
      </w:r>
      <w:r w:rsidR="001307C5" w:rsidRPr="00E0040E">
        <w:rPr>
          <w:sz w:val="24"/>
          <w:szCs w:val="24"/>
        </w:rPr>
        <w:t xml:space="preserve">повысили свою квалификацию 25 </w:t>
      </w:r>
      <w:r w:rsidRPr="00E0040E">
        <w:rPr>
          <w:sz w:val="24"/>
          <w:szCs w:val="24"/>
        </w:rPr>
        <w:t>библиотекарей</w:t>
      </w:r>
      <w:r w:rsidR="001307C5" w:rsidRPr="00E0040E">
        <w:rPr>
          <w:sz w:val="24"/>
          <w:szCs w:val="24"/>
        </w:rPr>
        <w:t xml:space="preserve">, из них 23 чел. это основной персонал. Таким образом более 80% сотрудников ЦБС имеют </w:t>
      </w:r>
      <w:r w:rsidR="006C3E4C" w:rsidRPr="00E0040E">
        <w:rPr>
          <w:sz w:val="24"/>
          <w:szCs w:val="24"/>
        </w:rPr>
        <w:t>актуальные знания и навыки,</w:t>
      </w:r>
      <w:r w:rsidRPr="00E0040E">
        <w:rPr>
          <w:sz w:val="24"/>
          <w:szCs w:val="24"/>
        </w:rPr>
        <w:t xml:space="preserve"> адаптированные к современным вызовам и тенденциям развития библиотечного дела.</w:t>
      </w:r>
    </w:p>
    <w:p w:rsidR="00996716" w:rsidRPr="00E0040E" w:rsidRDefault="00996716" w:rsidP="00E0040E">
      <w:pPr>
        <w:shd w:val="clear" w:color="auto" w:fill="FFFFFF"/>
        <w:ind w:firstLine="567"/>
        <w:jc w:val="both"/>
        <w:rPr>
          <w:rStyle w:val="af2"/>
          <w:b w:val="0"/>
          <w:sz w:val="24"/>
          <w:szCs w:val="24"/>
          <w:shd w:val="clear" w:color="auto" w:fill="FFFFFF"/>
        </w:rPr>
      </w:pPr>
      <w:r w:rsidRPr="00E0040E">
        <w:rPr>
          <w:sz w:val="24"/>
          <w:szCs w:val="24"/>
        </w:rPr>
        <w:t xml:space="preserve">В последние годы сотрудники преимущественно обучаются в онлайн режиме, это связано не только с удобством, но и зачастую с отсутствием возможности организовать поездку. В отчетном году библиотекари посетили два зональных семинара </w:t>
      </w:r>
      <w:r w:rsidR="001307C5" w:rsidRPr="00E0040E">
        <w:rPr>
          <w:sz w:val="24"/>
          <w:szCs w:val="24"/>
        </w:rPr>
        <w:t>–</w:t>
      </w:r>
      <w:r w:rsidRPr="00E0040E">
        <w:rPr>
          <w:sz w:val="24"/>
          <w:szCs w:val="24"/>
        </w:rPr>
        <w:t xml:space="preserve"> семинар</w:t>
      </w:r>
      <w:r w:rsidR="001307C5" w:rsidRPr="00E0040E">
        <w:rPr>
          <w:sz w:val="24"/>
          <w:szCs w:val="24"/>
        </w:rPr>
        <w:t xml:space="preserve"> </w:t>
      </w:r>
      <w:r w:rsidRPr="00E0040E">
        <w:rPr>
          <w:sz w:val="24"/>
          <w:szCs w:val="24"/>
        </w:rPr>
        <w:t>«Роль библиотек в популяризации духовно-нравственных ценностей в молодежной среде» (</w:t>
      </w:r>
      <w:r w:rsidR="003F246F" w:rsidRPr="00E0040E">
        <w:rPr>
          <w:sz w:val="24"/>
          <w:szCs w:val="24"/>
        </w:rPr>
        <w:t xml:space="preserve">ККМБ, </w:t>
      </w:r>
      <w:r w:rsidRPr="00E0040E">
        <w:rPr>
          <w:sz w:val="24"/>
          <w:szCs w:val="24"/>
        </w:rPr>
        <w:t>г. Шарыпово) и практико-ориентированн</w:t>
      </w:r>
      <w:r w:rsidR="003F246F" w:rsidRPr="00E0040E">
        <w:rPr>
          <w:sz w:val="24"/>
          <w:szCs w:val="24"/>
        </w:rPr>
        <w:t xml:space="preserve">ый </w:t>
      </w:r>
      <w:r w:rsidRPr="00E0040E">
        <w:rPr>
          <w:sz w:val="24"/>
          <w:szCs w:val="24"/>
        </w:rPr>
        <w:t xml:space="preserve">семинар «Сохранение и создание локальных </w:t>
      </w:r>
      <w:r w:rsidR="003F246F" w:rsidRPr="00E0040E">
        <w:rPr>
          <w:sz w:val="24"/>
          <w:szCs w:val="24"/>
        </w:rPr>
        <w:t>историй. Библиотечные практики» (ККДБ, г. Ужур).</w:t>
      </w:r>
      <w:r w:rsidR="006C3E4C" w:rsidRPr="00E0040E">
        <w:rPr>
          <w:sz w:val="24"/>
          <w:szCs w:val="24"/>
        </w:rPr>
        <w:t xml:space="preserve"> В онлайн режиме стали участниками </w:t>
      </w:r>
      <w:r w:rsidR="006C3E4C" w:rsidRPr="00E0040E">
        <w:rPr>
          <w:rStyle w:val="af2"/>
          <w:b w:val="0"/>
          <w:sz w:val="24"/>
          <w:szCs w:val="24"/>
          <w:shd w:val="clear" w:color="auto" w:fill="FFFFFF"/>
        </w:rPr>
        <w:t>межрегионального мастер-форума «Библиотека и молодежь: формирование новых компетенций» (ККМБ).</w:t>
      </w:r>
    </w:p>
    <w:p w:rsidR="00F138E7" w:rsidRPr="00E0040E" w:rsidRDefault="00F138E7" w:rsidP="00E0040E">
      <w:pPr>
        <w:shd w:val="clear" w:color="auto" w:fill="FFFFFF"/>
        <w:ind w:firstLine="567"/>
        <w:jc w:val="both"/>
        <w:rPr>
          <w:rStyle w:val="af2"/>
          <w:b w:val="0"/>
          <w:sz w:val="24"/>
          <w:szCs w:val="24"/>
          <w:shd w:val="clear" w:color="auto" w:fill="FFFFFF"/>
        </w:rPr>
      </w:pPr>
      <w:r w:rsidRPr="00E0040E">
        <w:rPr>
          <w:rStyle w:val="af2"/>
          <w:b w:val="0"/>
          <w:sz w:val="24"/>
          <w:szCs w:val="24"/>
          <w:shd w:val="clear" w:color="auto" w:fill="FFFFFF"/>
        </w:rPr>
        <w:t>В течение года библиотекари повышали нав</w:t>
      </w:r>
      <w:r w:rsidR="00F1479F" w:rsidRPr="00E0040E">
        <w:rPr>
          <w:rStyle w:val="af2"/>
          <w:b w:val="0"/>
          <w:sz w:val="24"/>
          <w:szCs w:val="24"/>
          <w:shd w:val="clear" w:color="auto" w:fill="FFFFFF"/>
        </w:rPr>
        <w:t>ыки социально</w:t>
      </w:r>
      <w:r w:rsidR="008910A3" w:rsidRPr="00E0040E">
        <w:rPr>
          <w:rStyle w:val="af2"/>
          <w:b w:val="0"/>
          <w:sz w:val="24"/>
          <w:szCs w:val="24"/>
          <w:shd w:val="clear" w:color="auto" w:fill="FFFFFF"/>
        </w:rPr>
        <w:t>го</w:t>
      </w:r>
      <w:r w:rsidR="00F1479F" w:rsidRPr="00E0040E">
        <w:rPr>
          <w:rStyle w:val="af2"/>
          <w:b w:val="0"/>
          <w:sz w:val="24"/>
          <w:szCs w:val="24"/>
          <w:shd w:val="clear" w:color="auto" w:fill="FFFFFF"/>
        </w:rPr>
        <w:t xml:space="preserve"> проектировани</w:t>
      </w:r>
      <w:r w:rsidR="008910A3" w:rsidRPr="00E0040E">
        <w:rPr>
          <w:rStyle w:val="af2"/>
          <w:b w:val="0"/>
          <w:sz w:val="24"/>
          <w:szCs w:val="24"/>
          <w:shd w:val="clear" w:color="auto" w:fill="FFFFFF"/>
        </w:rPr>
        <w:t>я</w:t>
      </w:r>
      <w:r w:rsidR="00F1479F" w:rsidRPr="00E0040E">
        <w:rPr>
          <w:rStyle w:val="af2"/>
          <w:b w:val="0"/>
          <w:sz w:val="24"/>
          <w:szCs w:val="24"/>
          <w:shd w:val="clear" w:color="auto" w:fill="FFFFFF"/>
        </w:rPr>
        <w:t xml:space="preserve"> обучившись на</w:t>
      </w:r>
      <w:r w:rsidR="008910A3" w:rsidRPr="00E0040E">
        <w:rPr>
          <w:rStyle w:val="af2"/>
          <w:b w:val="0"/>
          <w:sz w:val="24"/>
          <w:szCs w:val="24"/>
          <w:shd w:val="clear" w:color="auto" w:fill="FFFFFF"/>
        </w:rPr>
        <w:t xml:space="preserve"> семи</w:t>
      </w:r>
      <w:r w:rsidR="00F1479F" w:rsidRPr="00E0040E">
        <w:rPr>
          <w:rStyle w:val="af2"/>
          <w:b w:val="0"/>
          <w:sz w:val="24"/>
          <w:szCs w:val="24"/>
          <w:shd w:val="clear" w:color="auto" w:fill="FFFFFF"/>
        </w:rPr>
        <w:t>нарах</w:t>
      </w:r>
      <w:r w:rsidR="008910A3" w:rsidRPr="00E0040E">
        <w:rPr>
          <w:rStyle w:val="af2"/>
          <w:b w:val="0"/>
          <w:sz w:val="24"/>
          <w:szCs w:val="24"/>
          <w:shd w:val="clear" w:color="auto" w:fill="FFFFFF"/>
        </w:rPr>
        <w:t xml:space="preserve"> Краевого центра поддержки общественных инициатив, Ресурсного центра поддержки </w:t>
      </w:r>
      <w:r w:rsidR="008910A3" w:rsidRPr="00E0040E">
        <w:rPr>
          <w:sz w:val="24"/>
          <w:szCs w:val="24"/>
        </w:rPr>
        <w:t>общественных инициатив Боготольского района, Автономной некоммерческой организации «Шаги к успеху». Полученные знания были применены на практике – в разработке новых проектов и реализации уже выигранных.</w:t>
      </w:r>
    </w:p>
    <w:p w:rsidR="00F138E7" w:rsidRPr="00E0040E" w:rsidRDefault="008910A3" w:rsidP="00E0040E">
      <w:pPr>
        <w:shd w:val="clear" w:color="auto" w:fill="FFFFFF"/>
        <w:ind w:firstLine="567"/>
        <w:jc w:val="both"/>
        <w:rPr>
          <w:sz w:val="24"/>
          <w:szCs w:val="24"/>
        </w:rPr>
      </w:pPr>
      <w:r w:rsidRPr="00E0040E">
        <w:rPr>
          <w:rStyle w:val="af2"/>
          <w:b w:val="0"/>
          <w:sz w:val="24"/>
          <w:szCs w:val="24"/>
          <w:shd w:val="clear" w:color="auto" w:fill="FFFFFF"/>
        </w:rPr>
        <w:t xml:space="preserve">Помимо этого, библиотеки повышали свой культурный уровень. </w:t>
      </w:r>
      <w:r w:rsidR="00F138E7" w:rsidRPr="00E0040E">
        <w:rPr>
          <w:rStyle w:val="af2"/>
          <w:b w:val="0"/>
          <w:sz w:val="24"/>
          <w:szCs w:val="24"/>
          <w:shd w:val="clear" w:color="auto" w:fill="FFFFFF"/>
        </w:rPr>
        <w:t xml:space="preserve">В мае 17 сотрудников ЦБС стали участниками Книжного фестиваля на Енисее в г. Красноярске. </w:t>
      </w:r>
      <w:r w:rsidRPr="00E0040E">
        <w:rPr>
          <w:rStyle w:val="af2"/>
          <w:b w:val="0"/>
          <w:sz w:val="24"/>
          <w:szCs w:val="24"/>
          <w:shd w:val="clear" w:color="auto" w:fill="FFFFFF"/>
        </w:rPr>
        <w:t>А т</w:t>
      </w:r>
      <w:r w:rsidR="00F138E7" w:rsidRPr="00E0040E">
        <w:rPr>
          <w:rStyle w:val="af2"/>
          <w:b w:val="0"/>
          <w:sz w:val="24"/>
          <w:szCs w:val="24"/>
          <w:shd w:val="clear" w:color="auto" w:fill="FFFFFF"/>
        </w:rPr>
        <w:t xml:space="preserve">акже посетили </w:t>
      </w:r>
      <w:r w:rsidR="00F138E7" w:rsidRPr="00E0040E">
        <w:rPr>
          <w:sz w:val="24"/>
          <w:szCs w:val="24"/>
        </w:rPr>
        <w:t>Национальный центр им. Астафьева.</w:t>
      </w:r>
      <w:r w:rsidRPr="00E0040E">
        <w:rPr>
          <w:sz w:val="24"/>
          <w:szCs w:val="24"/>
        </w:rPr>
        <w:t xml:space="preserve"> Некоторые библиотекари использовали информацию, сделанные фотографии и видео, а также собственные впечатления при проведении мероприятий, посвященных В. П. Астафьеву. </w:t>
      </w:r>
    </w:p>
    <w:p w:rsidR="005C0DAB" w:rsidRPr="00E0040E" w:rsidRDefault="005C0DAB" w:rsidP="00E67722">
      <w:pPr>
        <w:pStyle w:val="a7"/>
        <w:widowControl w:val="0"/>
        <w:numPr>
          <w:ilvl w:val="1"/>
          <w:numId w:val="3"/>
        </w:numPr>
        <w:tabs>
          <w:tab w:val="left" w:pos="993"/>
          <w:tab w:val="left" w:pos="1134"/>
          <w:tab w:val="left" w:pos="1182"/>
          <w:tab w:val="left" w:pos="1418"/>
        </w:tabs>
        <w:autoSpaceDE w:val="0"/>
        <w:autoSpaceDN w:val="0"/>
        <w:ind w:left="0" w:firstLine="567"/>
        <w:jc w:val="both"/>
        <w:rPr>
          <w:i/>
          <w:sz w:val="24"/>
          <w:szCs w:val="24"/>
        </w:rPr>
      </w:pPr>
      <w:r w:rsidRPr="00E0040E">
        <w:rPr>
          <w:i/>
          <w:sz w:val="24"/>
          <w:szCs w:val="24"/>
        </w:rPr>
        <w:t>Профессиональные</w:t>
      </w:r>
      <w:r w:rsidRPr="00E0040E">
        <w:rPr>
          <w:i/>
          <w:spacing w:val="-7"/>
          <w:sz w:val="24"/>
          <w:szCs w:val="24"/>
        </w:rPr>
        <w:t xml:space="preserve"> </w:t>
      </w:r>
      <w:r w:rsidRPr="00E0040E">
        <w:rPr>
          <w:i/>
          <w:sz w:val="24"/>
          <w:szCs w:val="24"/>
        </w:rPr>
        <w:t>конкурсы</w:t>
      </w:r>
      <w:r w:rsidRPr="00E0040E">
        <w:rPr>
          <w:spacing w:val="-3"/>
          <w:sz w:val="24"/>
          <w:szCs w:val="24"/>
        </w:rPr>
        <w:t xml:space="preserve"> </w:t>
      </w:r>
      <w:r w:rsidRPr="00E0040E">
        <w:rPr>
          <w:i/>
          <w:sz w:val="24"/>
          <w:szCs w:val="24"/>
        </w:rPr>
        <w:t>(результаты</w:t>
      </w:r>
      <w:r w:rsidRPr="00E0040E">
        <w:rPr>
          <w:i/>
          <w:spacing w:val="-3"/>
          <w:sz w:val="24"/>
          <w:szCs w:val="24"/>
        </w:rPr>
        <w:t xml:space="preserve"> </w:t>
      </w:r>
      <w:r w:rsidRPr="00E0040E">
        <w:rPr>
          <w:i/>
          <w:sz w:val="24"/>
          <w:szCs w:val="24"/>
        </w:rPr>
        <w:t>участия).</w:t>
      </w:r>
    </w:p>
    <w:p w:rsidR="00AD6E00" w:rsidRPr="00E0040E" w:rsidRDefault="00AD6E00" w:rsidP="00E0040E">
      <w:pPr>
        <w:ind w:firstLine="567"/>
        <w:jc w:val="both"/>
        <w:rPr>
          <w:sz w:val="24"/>
          <w:szCs w:val="24"/>
        </w:rPr>
      </w:pPr>
      <w:r w:rsidRPr="00E0040E">
        <w:rPr>
          <w:sz w:val="24"/>
          <w:szCs w:val="24"/>
        </w:rPr>
        <w:t>Большекосульская модельная библиотека приняла участие во Всероссийском конкурсе «Библиотека. Продвижение». Организатор Министерство культуры Российской Федерации и Российская государственная библиотека. Специалисты библиотеки представили на конкурс видеоролик «Как мы оживили сказку и сделали ее брендом библиотеки».</w:t>
      </w:r>
      <w:r w:rsidR="00C26AE6" w:rsidRPr="00E0040E">
        <w:rPr>
          <w:sz w:val="24"/>
          <w:szCs w:val="24"/>
        </w:rPr>
        <w:t xml:space="preserve"> Работа была отмечена дипломом.</w:t>
      </w:r>
    </w:p>
    <w:p w:rsidR="007D685B" w:rsidRPr="00E0040E" w:rsidRDefault="007D685B" w:rsidP="00E0040E">
      <w:pPr>
        <w:ind w:firstLine="567"/>
        <w:jc w:val="both"/>
        <w:rPr>
          <w:sz w:val="24"/>
          <w:szCs w:val="24"/>
          <w:shd w:val="clear" w:color="auto" w:fill="FFFFFF"/>
        </w:rPr>
      </w:pPr>
      <w:r w:rsidRPr="00E0040E">
        <w:rPr>
          <w:sz w:val="24"/>
          <w:szCs w:val="24"/>
        </w:rPr>
        <w:t xml:space="preserve">Библиотекарь Каштановской библиотеки принял участие в Межрегиональном конкурсе среди библиотекарей «Будни библиотекаря в цифровую эпоху». Организатор Вологодская областная универсальная научная библиотека им. И.В. Бабушкина. Казакова Анастасия Викторовна представила ВК клип </w:t>
      </w:r>
      <w:r w:rsidRPr="00E0040E">
        <w:rPr>
          <w:sz w:val="24"/>
          <w:szCs w:val="24"/>
          <w:shd w:val="clear" w:color="auto" w:fill="FFFFFF"/>
        </w:rPr>
        <w:t>«На работу как на праздник», снятый в юмористической форме.</w:t>
      </w:r>
    </w:p>
    <w:p w:rsidR="007D685B" w:rsidRPr="00E0040E" w:rsidRDefault="007D685B" w:rsidP="00E0040E">
      <w:pPr>
        <w:ind w:firstLine="567"/>
        <w:jc w:val="both"/>
        <w:rPr>
          <w:sz w:val="24"/>
          <w:szCs w:val="24"/>
          <w:shd w:val="clear" w:color="auto" w:fill="FFFFFF"/>
        </w:rPr>
      </w:pPr>
      <w:r w:rsidRPr="00E0040E">
        <w:rPr>
          <w:sz w:val="24"/>
          <w:szCs w:val="24"/>
        </w:rPr>
        <w:t xml:space="preserve">Три библиотеки приняли участие в Межрегиональном конкурсе "Однажды в окнах". Организатор Ивановская областная библиотека для детей и юношества. Они </w:t>
      </w:r>
      <w:r w:rsidR="007C3468" w:rsidRPr="00E0040E">
        <w:rPr>
          <w:sz w:val="24"/>
          <w:szCs w:val="24"/>
        </w:rPr>
        <w:t>подготовили</w:t>
      </w:r>
      <w:r w:rsidRPr="00E0040E">
        <w:rPr>
          <w:sz w:val="24"/>
          <w:szCs w:val="24"/>
        </w:rPr>
        <w:t xml:space="preserve"> видеоролики</w:t>
      </w:r>
      <w:r w:rsidR="007C3468" w:rsidRPr="00E0040E">
        <w:rPr>
          <w:sz w:val="24"/>
          <w:szCs w:val="24"/>
        </w:rPr>
        <w:t xml:space="preserve"> в номинации «Крупным планом», показывающие оформление окон, фотозон и выставок-инсталляций библиотек.</w:t>
      </w:r>
    </w:p>
    <w:p w:rsidR="00996716" w:rsidRPr="00E0040E" w:rsidRDefault="00996716" w:rsidP="00E0040E">
      <w:pPr>
        <w:ind w:firstLine="567"/>
        <w:jc w:val="both"/>
        <w:rPr>
          <w:sz w:val="24"/>
          <w:szCs w:val="24"/>
        </w:rPr>
      </w:pPr>
      <w:r w:rsidRPr="00E0040E">
        <w:rPr>
          <w:sz w:val="24"/>
          <w:szCs w:val="24"/>
        </w:rPr>
        <w:t xml:space="preserve">В </w:t>
      </w:r>
      <w:r w:rsidR="00AD6E00" w:rsidRPr="00E0040E">
        <w:rPr>
          <w:sz w:val="24"/>
          <w:szCs w:val="24"/>
        </w:rPr>
        <w:t xml:space="preserve">апреле </w:t>
      </w:r>
      <w:r w:rsidRPr="00E0040E">
        <w:rPr>
          <w:sz w:val="24"/>
          <w:szCs w:val="24"/>
        </w:rPr>
        <w:t>2024 год</w:t>
      </w:r>
      <w:r w:rsidR="00C26AE6" w:rsidRPr="00E0040E">
        <w:rPr>
          <w:sz w:val="24"/>
          <w:szCs w:val="24"/>
        </w:rPr>
        <w:t>а</w:t>
      </w:r>
      <w:r w:rsidRPr="00E0040E">
        <w:rPr>
          <w:sz w:val="24"/>
          <w:szCs w:val="24"/>
        </w:rPr>
        <w:t xml:space="preserve"> </w:t>
      </w:r>
      <w:r w:rsidR="00AD6E00" w:rsidRPr="00E0040E">
        <w:rPr>
          <w:sz w:val="24"/>
          <w:szCs w:val="24"/>
        </w:rPr>
        <w:t xml:space="preserve">были подведены итого </w:t>
      </w:r>
      <w:r w:rsidRPr="00E0040E">
        <w:rPr>
          <w:sz w:val="24"/>
          <w:szCs w:val="24"/>
        </w:rPr>
        <w:t>районн</w:t>
      </w:r>
      <w:r w:rsidR="00AD6E00" w:rsidRPr="00E0040E">
        <w:rPr>
          <w:sz w:val="24"/>
          <w:szCs w:val="24"/>
        </w:rPr>
        <w:t>ого</w:t>
      </w:r>
      <w:r w:rsidRPr="00E0040E">
        <w:rPr>
          <w:sz w:val="24"/>
          <w:szCs w:val="24"/>
        </w:rPr>
        <w:t xml:space="preserve"> конкурс</w:t>
      </w:r>
      <w:r w:rsidR="00AD6E00" w:rsidRPr="00E0040E">
        <w:rPr>
          <w:sz w:val="24"/>
          <w:szCs w:val="24"/>
        </w:rPr>
        <w:t>а</w:t>
      </w:r>
      <w:r w:rsidRPr="00E0040E">
        <w:rPr>
          <w:sz w:val="24"/>
          <w:szCs w:val="24"/>
        </w:rPr>
        <w:t xml:space="preserve"> «Лучший библиотекарь</w:t>
      </w:r>
      <w:r w:rsidR="00AD6E00" w:rsidRPr="00E0040E">
        <w:rPr>
          <w:sz w:val="24"/>
          <w:szCs w:val="24"/>
        </w:rPr>
        <w:t xml:space="preserve"> 2023</w:t>
      </w:r>
      <w:r w:rsidRPr="00E0040E">
        <w:rPr>
          <w:sz w:val="24"/>
          <w:szCs w:val="24"/>
        </w:rPr>
        <w:t>»</w:t>
      </w:r>
      <w:r w:rsidR="00AD6E00" w:rsidRPr="00E0040E">
        <w:rPr>
          <w:sz w:val="24"/>
          <w:szCs w:val="24"/>
        </w:rPr>
        <w:t>. Его целью было повышение профессиональной компетентности и мастерства специалистов в раскрытии библиотечных фондов для читателей.</w:t>
      </w:r>
      <w:r w:rsidR="00C26AE6" w:rsidRPr="00E0040E">
        <w:rPr>
          <w:sz w:val="24"/>
          <w:szCs w:val="24"/>
        </w:rPr>
        <w:t xml:space="preserve"> Шесть библиотек представили презентации тематических книжных выставок и способы их продвижения. Победители были награждены дипломами и поощрительными призами. </w:t>
      </w:r>
      <w:r w:rsidR="00936D3C" w:rsidRPr="00E0040E">
        <w:rPr>
          <w:sz w:val="24"/>
          <w:szCs w:val="24"/>
        </w:rPr>
        <w:t>Проанализировав</w:t>
      </w:r>
      <w:r w:rsidR="00C26AE6" w:rsidRPr="00E0040E">
        <w:rPr>
          <w:sz w:val="24"/>
          <w:szCs w:val="24"/>
        </w:rPr>
        <w:t xml:space="preserve"> </w:t>
      </w:r>
      <w:r w:rsidR="00936D3C" w:rsidRPr="00E0040E">
        <w:rPr>
          <w:sz w:val="24"/>
          <w:szCs w:val="24"/>
        </w:rPr>
        <w:t>результаты</w:t>
      </w:r>
      <w:r w:rsidR="00C26AE6" w:rsidRPr="00E0040E">
        <w:rPr>
          <w:sz w:val="24"/>
          <w:szCs w:val="24"/>
        </w:rPr>
        <w:t xml:space="preserve"> конкурса за последние пять лет было </w:t>
      </w:r>
      <w:r w:rsidR="00936D3C" w:rsidRPr="00E0040E">
        <w:rPr>
          <w:sz w:val="24"/>
          <w:szCs w:val="24"/>
        </w:rPr>
        <w:t>принято</w:t>
      </w:r>
      <w:r w:rsidR="00C26AE6" w:rsidRPr="00E0040E">
        <w:rPr>
          <w:sz w:val="24"/>
          <w:szCs w:val="24"/>
        </w:rPr>
        <w:t xml:space="preserve"> решение в 2024 году его не проводить в связи с </w:t>
      </w:r>
      <w:r w:rsidRPr="00E0040E">
        <w:rPr>
          <w:sz w:val="24"/>
          <w:szCs w:val="24"/>
        </w:rPr>
        <w:t>низк</w:t>
      </w:r>
      <w:r w:rsidR="00C26AE6" w:rsidRPr="00E0040E">
        <w:rPr>
          <w:sz w:val="24"/>
          <w:szCs w:val="24"/>
        </w:rPr>
        <w:t>ой</w:t>
      </w:r>
      <w:r w:rsidRPr="00E0040E">
        <w:rPr>
          <w:sz w:val="24"/>
          <w:szCs w:val="24"/>
        </w:rPr>
        <w:t xml:space="preserve"> эффективность</w:t>
      </w:r>
      <w:r w:rsidR="00936D3C" w:rsidRPr="00E0040E">
        <w:rPr>
          <w:sz w:val="24"/>
          <w:szCs w:val="24"/>
        </w:rPr>
        <w:t>ю участия библиотекарей</w:t>
      </w:r>
      <w:r w:rsidRPr="00E0040E">
        <w:rPr>
          <w:sz w:val="24"/>
          <w:szCs w:val="24"/>
        </w:rPr>
        <w:t>.</w:t>
      </w:r>
    </w:p>
    <w:p w:rsidR="00996716" w:rsidRPr="00E0040E" w:rsidRDefault="00996716" w:rsidP="00E0040E">
      <w:pPr>
        <w:pStyle w:val="a7"/>
        <w:widowControl w:val="0"/>
        <w:tabs>
          <w:tab w:val="left" w:pos="1134"/>
          <w:tab w:val="left" w:pos="1182"/>
          <w:tab w:val="left" w:pos="1276"/>
          <w:tab w:val="left" w:pos="1418"/>
        </w:tabs>
        <w:autoSpaceDE w:val="0"/>
        <w:autoSpaceDN w:val="0"/>
        <w:ind w:left="0" w:firstLine="567"/>
        <w:contextualSpacing w:val="0"/>
        <w:jc w:val="both"/>
        <w:rPr>
          <w:sz w:val="24"/>
          <w:szCs w:val="24"/>
        </w:rPr>
      </w:pPr>
    </w:p>
    <w:p w:rsidR="00996716" w:rsidRPr="00E0040E" w:rsidRDefault="00996716" w:rsidP="00E0040E">
      <w:pPr>
        <w:widowControl w:val="0"/>
        <w:tabs>
          <w:tab w:val="left" w:pos="709"/>
          <w:tab w:val="left" w:pos="1276"/>
          <w:tab w:val="left" w:pos="1462"/>
        </w:tabs>
        <w:ind w:firstLine="709"/>
        <w:jc w:val="both"/>
        <w:rPr>
          <w:b/>
          <w:sz w:val="24"/>
          <w:szCs w:val="24"/>
        </w:rPr>
      </w:pPr>
      <w:r w:rsidRPr="00E0040E">
        <w:rPr>
          <w:b/>
          <w:sz w:val="24"/>
          <w:szCs w:val="24"/>
        </w:rPr>
        <w:lastRenderedPageBreak/>
        <w:t xml:space="preserve">Организационно-методическая деятельность прежде всего направлена на эффективное функционирование деятельности ЦБС. Для этого оказывается методическая и практическая помощь структурным подразделим, осуществляется консультирование сотрудников по актуальным темам. </w:t>
      </w:r>
      <w:r w:rsidR="00936D3C" w:rsidRPr="00E0040E">
        <w:rPr>
          <w:b/>
          <w:sz w:val="24"/>
          <w:szCs w:val="24"/>
        </w:rPr>
        <w:t>В отчетном году сотрудники активно повышали свою квалификацию в дистанционном режиме.</w:t>
      </w:r>
    </w:p>
    <w:p w:rsidR="005C0DAB" w:rsidRPr="00E0040E" w:rsidRDefault="005C0DAB" w:rsidP="00E0040E">
      <w:pPr>
        <w:pStyle w:val="a3"/>
        <w:tabs>
          <w:tab w:val="left" w:pos="1134"/>
        </w:tabs>
        <w:ind w:firstLine="567"/>
        <w:jc w:val="both"/>
        <w:rPr>
          <w:b/>
          <w:i/>
          <w:szCs w:val="24"/>
        </w:rPr>
      </w:pPr>
    </w:p>
    <w:p w:rsidR="005C0DAB" w:rsidRPr="00E0040E" w:rsidRDefault="00525CE2" w:rsidP="00E67722">
      <w:pPr>
        <w:pStyle w:val="a3"/>
        <w:numPr>
          <w:ilvl w:val="0"/>
          <w:numId w:val="3"/>
        </w:numPr>
        <w:tabs>
          <w:tab w:val="left" w:pos="1134"/>
        </w:tabs>
        <w:ind w:left="0" w:firstLine="567"/>
        <w:jc w:val="both"/>
        <w:rPr>
          <w:b/>
          <w:i/>
          <w:szCs w:val="24"/>
        </w:rPr>
      </w:pPr>
      <w:bookmarkStart w:id="7" w:name="_bookmark6"/>
      <w:bookmarkEnd w:id="7"/>
      <w:r w:rsidRPr="00E0040E">
        <w:rPr>
          <w:b/>
          <w:szCs w:val="24"/>
        </w:rPr>
        <w:t>Библиотечные кадры</w:t>
      </w:r>
    </w:p>
    <w:p w:rsidR="00525CE2" w:rsidRPr="00E0040E" w:rsidRDefault="00525CE2" w:rsidP="00E67722">
      <w:pPr>
        <w:pStyle w:val="a7"/>
        <w:widowControl w:val="0"/>
        <w:numPr>
          <w:ilvl w:val="1"/>
          <w:numId w:val="3"/>
        </w:numPr>
        <w:tabs>
          <w:tab w:val="left" w:pos="1134"/>
          <w:tab w:val="left" w:pos="1276"/>
        </w:tabs>
        <w:autoSpaceDE w:val="0"/>
        <w:autoSpaceDN w:val="0"/>
        <w:ind w:left="0" w:firstLine="567"/>
        <w:contextualSpacing w:val="0"/>
        <w:jc w:val="both"/>
        <w:rPr>
          <w:sz w:val="24"/>
          <w:szCs w:val="24"/>
        </w:rPr>
      </w:pPr>
      <w:bookmarkStart w:id="8" w:name="_bookmark7"/>
      <w:bookmarkStart w:id="9" w:name="_bookmark12"/>
      <w:bookmarkEnd w:id="8"/>
      <w:bookmarkEnd w:id="9"/>
      <w:r w:rsidRPr="00E0040E">
        <w:rPr>
          <w:i/>
          <w:sz w:val="24"/>
          <w:szCs w:val="24"/>
        </w:rPr>
        <w:t>Изменения</w:t>
      </w:r>
      <w:r w:rsidRPr="00E0040E">
        <w:rPr>
          <w:i/>
          <w:spacing w:val="1"/>
          <w:sz w:val="24"/>
          <w:szCs w:val="24"/>
        </w:rPr>
        <w:t xml:space="preserve"> </w:t>
      </w:r>
      <w:r w:rsidRPr="00E0040E">
        <w:rPr>
          <w:i/>
          <w:sz w:val="24"/>
          <w:szCs w:val="24"/>
        </w:rPr>
        <w:t>в</w:t>
      </w:r>
      <w:r w:rsidRPr="00E0040E">
        <w:rPr>
          <w:i/>
          <w:spacing w:val="1"/>
          <w:sz w:val="24"/>
          <w:szCs w:val="24"/>
        </w:rPr>
        <w:t xml:space="preserve"> </w:t>
      </w:r>
      <w:r w:rsidRPr="00E0040E">
        <w:rPr>
          <w:i/>
          <w:sz w:val="24"/>
          <w:szCs w:val="24"/>
        </w:rPr>
        <w:t>кадровой</w:t>
      </w:r>
      <w:r w:rsidRPr="00E0040E">
        <w:rPr>
          <w:i/>
          <w:spacing w:val="1"/>
          <w:sz w:val="24"/>
          <w:szCs w:val="24"/>
        </w:rPr>
        <w:t xml:space="preserve"> </w:t>
      </w:r>
      <w:r w:rsidRPr="00E0040E">
        <w:rPr>
          <w:i/>
          <w:sz w:val="24"/>
          <w:szCs w:val="24"/>
        </w:rPr>
        <w:t>ситуации</w:t>
      </w:r>
      <w:r w:rsidRPr="00E0040E">
        <w:rPr>
          <w:spacing w:val="1"/>
          <w:sz w:val="24"/>
          <w:szCs w:val="24"/>
        </w:rPr>
        <w:t xml:space="preserve"> </w:t>
      </w:r>
      <w:r w:rsidRPr="00E0040E">
        <w:rPr>
          <w:i/>
          <w:sz w:val="24"/>
          <w:szCs w:val="24"/>
        </w:rPr>
        <w:t>в</w:t>
      </w:r>
      <w:r w:rsidRPr="00E0040E">
        <w:rPr>
          <w:i/>
          <w:spacing w:val="1"/>
          <w:sz w:val="24"/>
          <w:szCs w:val="24"/>
        </w:rPr>
        <w:t xml:space="preserve"> </w:t>
      </w:r>
      <w:r w:rsidRPr="00E0040E">
        <w:rPr>
          <w:i/>
          <w:sz w:val="24"/>
          <w:szCs w:val="24"/>
        </w:rPr>
        <w:t>библиотечной</w:t>
      </w:r>
      <w:r w:rsidRPr="00E0040E">
        <w:rPr>
          <w:i/>
          <w:spacing w:val="1"/>
          <w:sz w:val="24"/>
          <w:szCs w:val="24"/>
        </w:rPr>
        <w:t xml:space="preserve"> </w:t>
      </w:r>
      <w:r w:rsidRPr="00E0040E">
        <w:rPr>
          <w:i/>
          <w:sz w:val="24"/>
          <w:szCs w:val="24"/>
        </w:rPr>
        <w:t>сфере,</w:t>
      </w:r>
      <w:r w:rsidRPr="00E0040E">
        <w:rPr>
          <w:i/>
          <w:spacing w:val="1"/>
          <w:sz w:val="24"/>
          <w:szCs w:val="24"/>
        </w:rPr>
        <w:t xml:space="preserve"> </w:t>
      </w:r>
      <w:r w:rsidRPr="00E0040E">
        <w:rPr>
          <w:i/>
          <w:sz w:val="24"/>
          <w:szCs w:val="24"/>
        </w:rPr>
        <w:t>обусловленные</w:t>
      </w:r>
      <w:r w:rsidRPr="00E0040E">
        <w:rPr>
          <w:i/>
          <w:spacing w:val="1"/>
          <w:sz w:val="24"/>
          <w:szCs w:val="24"/>
        </w:rPr>
        <w:t xml:space="preserve"> </w:t>
      </w:r>
      <w:r w:rsidRPr="00E0040E">
        <w:rPr>
          <w:i/>
          <w:sz w:val="24"/>
          <w:szCs w:val="24"/>
        </w:rPr>
        <w:t>реализацией</w:t>
      </w:r>
      <w:r w:rsidRPr="00E0040E">
        <w:rPr>
          <w:i/>
          <w:spacing w:val="1"/>
          <w:sz w:val="24"/>
          <w:szCs w:val="24"/>
        </w:rPr>
        <w:t xml:space="preserve"> </w:t>
      </w:r>
      <w:r w:rsidRPr="00E0040E">
        <w:rPr>
          <w:i/>
          <w:sz w:val="24"/>
          <w:szCs w:val="24"/>
        </w:rPr>
        <w:t>национальных,</w:t>
      </w:r>
      <w:r w:rsidRPr="00E0040E">
        <w:rPr>
          <w:i/>
          <w:spacing w:val="1"/>
          <w:sz w:val="24"/>
          <w:szCs w:val="24"/>
        </w:rPr>
        <w:t xml:space="preserve"> </w:t>
      </w:r>
      <w:r w:rsidRPr="00E0040E">
        <w:rPr>
          <w:i/>
          <w:sz w:val="24"/>
          <w:szCs w:val="24"/>
        </w:rPr>
        <w:t>федеральных,</w:t>
      </w:r>
      <w:r w:rsidRPr="00E0040E">
        <w:rPr>
          <w:i/>
          <w:spacing w:val="1"/>
          <w:sz w:val="24"/>
          <w:szCs w:val="24"/>
        </w:rPr>
        <w:t xml:space="preserve"> </w:t>
      </w:r>
      <w:r w:rsidRPr="00E0040E">
        <w:rPr>
          <w:i/>
          <w:sz w:val="24"/>
          <w:szCs w:val="24"/>
        </w:rPr>
        <w:t>краевых</w:t>
      </w:r>
      <w:r w:rsidRPr="00E0040E">
        <w:rPr>
          <w:i/>
          <w:spacing w:val="1"/>
          <w:sz w:val="24"/>
          <w:szCs w:val="24"/>
        </w:rPr>
        <w:t xml:space="preserve"> </w:t>
      </w:r>
      <w:r w:rsidRPr="00E0040E">
        <w:rPr>
          <w:i/>
          <w:sz w:val="24"/>
          <w:szCs w:val="24"/>
        </w:rPr>
        <w:t>и</w:t>
      </w:r>
      <w:r w:rsidRPr="00E0040E">
        <w:rPr>
          <w:i/>
          <w:spacing w:val="1"/>
          <w:sz w:val="24"/>
          <w:szCs w:val="24"/>
        </w:rPr>
        <w:t xml:space="preserve"> </w:t>
      </w:r>
      <w:r w:rsidRPr="00E0040E">
        <w:rPr>
          <w:i/>
          <w:sz w:val="24"/>
          <w:szCs w:val="24"/>
        </w:rPr>
        <w:t>муниципальных</w:t>
      </w:r>
      <w:r w:rsidRPr="00E0040E">
        <w:rPr>
          <w:i/>
          <w:spacing w:val="1"/>
          <w:sz w:val="24"/>
          <w:szCs w:val="24"/>
        </w:rPr>
        <w:t xml:space="preserve"> </w:t>
      </w:r>
      <w:r w:rsidRPr="00E0040E">
        <w:rPr>
          <w:i/>
          <w:sz w:val="24"/>
          <w:szCs w:val="24"/>
        </w:rPr>
        <w:t>проектов</w:t>
      </w:r>
      <w:r w:rsidRPr="00E0040E">
        <w:rPr>
          <w:i/>
          <w:spacing w:val="1"/>
          <w:sz w:val="24"/>
          <w:szCs w:val="24"/>
        </w:rPr>
        <w:t xml:space="preserve"> </w:t>
      </w:r>
      <w:r w:rsidRPr="00E0040E">
        <w:rPr>
          <w:i/>
          <w:sz w:val="24"/>
          <w:szCs w:val="24"/>
        </w:rPr>
        <w:t>и</w:t>
      </w:r>
      <w:r w:rsidRPr="00E0040E">
        <w:rPr>
          <w:i/>
          <w:spacing w:val="1"/>
          <w:sz w:val="24"/>
          <w:szCs w:val="24"/>
        </w:rPr>
        <w:t xml:space="preserve"> </w:t>
      </w:r>
      <w:r w:rsidRPr="00E0040E">
        <w:rPr>
          <w:i/>
          <w:sz w:val="24"/>
          <w:szCs w:val="24"/>
        </w:rPr>
        <w:t>программ.</w:t>
      </w:r>
    </w:p>
    <w:p w:rsidR="005C5395" w:rsidRPr="00E0040E" w:rsidRDefault="005C5395" w:rsidP="00E0040E">
      <w:pPr>
        <w:widowControl w:val="0"/>
        <w:tabs>
          <w:tab w:val="left" w:pos="1134"/>
          <w:tab w:val="left" w:pos="1276"/>
        </w:tabs>
        <w:autoSpaceDE w:val="0"/>
        <w:autoSpaceDN w:val="0"/>
        <w:ind w:firstLine="567"/>
        <w:jc w:val="both"/>
        <w:rPr>
          <w:sz w:val="24"/>
          <w:szCs w:val="24"/>
        </w:rPr>
      </w:pPr>
      <w:r w:rsidRPr="00E0040E">
        <w:rPr>
          <w:sz w:val="24"/>
          <w:szCs w:val="24"/>
        </w:rPr>
        <w:t xml:space="preserve">Изменения в кадровой ситуации обусловлены реализацией правовых актов и нормативных документов федерального и регионального уровней: национального проекта «Культура», «Стратегией развития библиотечного дела в Российской Федерации на период до 2030 года», «Стратегией развития информационного общества в Российской Федерации на 2017-2030 годы», региональными программами развития культуры и др. </w:t>
      </w:r>
    </w:p>
    <w:p w:rsidR="00E110AE" w:rsidRPr="00E110AE" w:rsidRDefault="00E110AE" w:rsidP="00E110AE">
      <w:pPr>
        <w:widowControl w:val="0"/>
        <w:tabs>
          <w:tab w:val="left" w:pos="1134"/>
          <w:tab w:val="left" w:pos="1276"/>
        </w:tabs>
        <w:autoSpaceDE w:val="0"/>
        <w:autoSpaceDN w:val="0"/>
        <w:ind w:firstLine="567"/>
        <w:jc w:val="both"/>
        <w:rPr>
          <w:sz w:val="24"/>
          <w:szCs w:val="24"/>
        </w:rPr>
      </w:pPr>
      <w:r w:rsidRPr="00E110AE">
        <w:rPr>
          <w:sz w:val="24"/>
          <w:szCs w:val="24"/>
        </w:rPr>
        <w:t xml:space="preserve">За последние годы в целом удалось сохранить профессиональный потенциал библиотек. Количество штатных единиц с 2022 уменьшилось на 0,75 ед. </w:t>
      </w:r>
      <w:r>
        <w:rPr>
          <w:sz w:val="24"/>
          <w:szCs w:val="24"/>
        </w:rPr>
        <w:t>О</w:t>
      </w:r>
      <w:r w:rsidRPr="00E110AE">
        <w:rPr>
          <w:sz w:val="24"/>
          <w:szCs w:val="24"/>
        </w:rPr>
        <w:t>днако численность списочного состава не изменилась, и насчитывает 34 человека, на отчетную дату в ЦБС имеется три вакантных должности (2 библиотекаря и 1 зав. филиалом). На прежнем уровне остается доля специалистов, имеющих библиотечное образование.</w:t>
      </w:r>
    </w:p>
    <w:p w:rsidR="005C5395" w:rsidRPr="00E0040E" w:rsidRDefault="00525CE2" w:rsidP="00E67722">
      <w:pPr>
        <w:pStyle w:val="a7"/>
        <w:widowControl w:val="0"/>
        <w:numPr>
          <w:ilvl w:val="1"/>
          <w:numId w:val="3"/>
        </w:numPr>
        <w:tabs>
          <w:tab w:val="left" w:pos="1134"/>
          <w:tab w:val="left" w:pos="1276"/>
          <w:tab w:val="left" w:pos="1465"/>
        </w:tabs>
        <w:autoSpaceDE w:val="0"/>
        <w:autoSpaceDN w:val="0"/>
        <w:ind w:left="0" w:firstLine="567"/>
        <w:contextualSpacing w:val="0"/>
        <w:jc w:val="both"/>
        <w:rPr>
          <w:i/>
          <w:sz w:val="24"/>
          <w:szCs w:val="24"/>
        </w:rPr>
      </w:pPr>
      <w:r w:rsidRPr="00E0040E">
        <w:rPr>
          <w:i/>
          <w:sz w:val="24"/>
          <w:szCs w:val="24"/>
        </w:rPr>
        <w:t>Общая</w:t>
      </w:r>
      <w:r w:rsidRPr="00E0040E">
        <w:rPr>
          <w:i/>
          <w:spacing w:val="1"/>
          <w:sz w:val="24"/>
          <w:szCs w:val="24"/>
        </w:rPr>
        <w:t xml:space="preserve"> </w:t>
      </w:r>
      <w:r w:rsidRPr="00E0040E">
        <w:rPr>
          <w:i/>
          <w:sz w:val="24"/>
          <w:szCs w:val="24"/>
        </w:rPr>
        <w:t>характеристика</w:t>
      </w:r>
      <w:r w:rsidRPr="00E0040E">
        <w:rPr>
          <w:i/>
          <w:spacing w:val="1"/>
          <w:sz w:val="24"/>
          <w:szCs w:val="24"/>
        </w:rPr>
        <w:t xml:space="preserve"> </w:t>
      </w:r>
      <w:r w:rsidRPr="00E0040E">
        <w:rPr>
          <w:i/>
          <w:sz w:val="24"/>
          <w:szCs w:val="24"/>
        </w:rPr>
        <w:t>персонала</w:t>
      </w:r>
      <w:r w:rsidRPr="00E0040E">
        <w:rPr>
          <w:spacing w:val="1"/>
          <w:sz w:val="24"/>
          <w:szCs w:val="24"/>
        </w:rPr>
        <w:t xml:space="preserve"> </w:t>
      </w:r>
      <w:r w:rsidRPr="00E0040E">
        <w:rPr>
          <w:i/>
          <w:sz w:val="24"/>
          <w:szCs w:val="24"/>
        </w:rPr>
        <w:t>муниципальных</w:t>
      </w:r>
      <w:r w:rsidRPr="00E0040E">
        <w:rPr>
          <w:i/>
          <w:spacing w:val="1"/>
          <w:sz w:val="24"/>
          <w:szCs w:val="24"/>
        </w:rPr>
        <w:t xml:space="preserve"> </w:t>
      </w:r>
      <w:r w:rsidRPr="00E0040E">
        <w:rPr>
          <w:i/>
          <w:sz w:val="24"/>
          <w:szCs w:val="24"/>
        </w:rPr>
        <w:t>библиотек. Краткий анализ.</w:t>
      </w:r>
    </w:p>
    <w:p w:rsidR="00207F22" w:rsidRPr="00E0040E" w:rsidRDefault="005C5395" w:rsidP="00E0040E">
      <w:pPr>
        <w:widowControl w:val="0"/>
        <w:tabs>
          <w:tab w:val="left" w:pos="1134"/>
          <w:tab w:val="left" w:pos="1276"/>
          <w:tab w:val="left" w:pos="1465"/>
        </w:tabs>
        <w:autoSpaceDE w:val="0"/>
        <w:autoSpaceDN w:val="0"/>
        <w:ind w:firstLine="567"/>
        <w:jc w:val="both"/>
        <w:rPr>
          <w:sz w:val="24"/>
          <w:szCs w:val="24"/>
        </w:rPr>
      </w:pPr>
      <w:r w:rsidRPr="00E0040E">
        <w:rPr>
          <w:sz w:val="24"/>
          <w:szCs w:val="24"/>
        </w:rPr>
        <w:t>В 2024 г. штат ЦБС составлял 29,5 ед., что меньше на 1,4%, чем в 2023 г. и на 1,9%, чем в 2022 г. В 2024 г. библиотеках работало 31 чел. (33 чел. в 2023 г., 34 в 2022 г.). Основной персонал составляет 29 чел. или 93,5% от общего количества работников, в т.</w:t>
      </w:r>
      <w:r w:rsidR="00207F22" w:rsidRPr="00E0040E">
        <w:rPr>
          <w:sz w:val="24"/>
          <w:szCs w:val="24"/>
        </w:rPr>
        <w:t xml:space="preserve"> </w:t>
      </w:r>
      <w:r w:rsidRPr="00E0040E">
        <w:rPr>
          <w:sz w:val="24"/>
          <w:szCs w:val="24"/>
        </w:rPr>
        <w:t xml:space="preserve">ч. </w:t>
      </w:r>
      <w:r w:rsidR="00A02896" w:rsidRPr="00E0040E">
        <w:rPr>
          <w:sz w:val="24"/>
          <w:szCs w:val="24"/>
        </w:rPr>
        <w:t xml:space="preserve">21 чел. </w:t>
      </w:r>
      <w:r w:rsidRPr="00E0040E">
        <w:rPr>
          <w:sz w:val="24"/>
          <w:szCs w:val="24"/>
        </w:rPr>
        <w:t xml:space="preserve">на полную ставку, </w:t>
      </w:r>
      <w:r w:rsidR="00A02896" w:rsidRPr="00E0040E">
        <w:rPr>
          <w:sz w:val="24"/>
          <w:szCs w:val="24"/>
        </w:rPr>
        <w:t>3</w:t>
      </w:r>
      <w:r w:rsidRPr="00E0040E">
        <w:rPr>
          <w:sz w:val="24"/>
          <w:szCs w:val="24"/>
        </w:rPr>
        <w:t xml:space="preserve"> – на 0,75 ставки, </w:t>
      </w:r>
      <w:r w:rsidR="00A02896" w:rsidRPr="00E0040E">
        <w:rPr>
          <w:sz w:val="24"/>
          <w:szCs w:val="24"/>
        </w:rPr>
        <w:t>3</w:t>
      </w:r>
      <w:r w:rsidRPr="00E0040E">
        <w:rPr>
          <w:sz w:val="24"/>
          <w:szCs w:val="24"/>
        </w:rPr>
        <w:t xml:space="preserve"> – на 0,5 ставки, </w:t>
      </w:r>
      <w:r w:rsidR="00A02896" w:rsidRPr="00E0040E">
        <w:rPr>
          <w:sz w:val="24"/>
          <w:szCs w:val="24"/>
        </w:rPr>
        <w:t>2</w:t>
      </w:r>
      <w:r w:rsidRPr="00E0040E">
        <w:rPr>
          <w:sz w:val="24"/>
          <w:szCs w:val="24"/>
        </w:rPr>
        <w:t xml:space="preserve"> – на 0,25 ставки. Число вакансий в   на конец отчетного года 3 ед. (в 2023 г. – 1 ед., в 2022 г. – 1 ед.). Актуальной проблемой остается подбор персонала для сельских библиотек, т. к. специалисты должны отвечать квалификационным требованиям, работать в каждодневном контакте с населением, образовательными учреждениями, администрацией сельского поселения. Всего с библиотечным образованием 20 сотрудников. </w:t>
      </w:r>
    </w:p>
    <w:p w:rsidR="005C5395" w:rsidRPr="00E0040E" w:rsidRDefault="005C5395" w:rsidP="00E0040E">
      <w:pPr>
        <w:widowControl w:val="0"/>
        <w:tabs>
          <w:tab w:val="left" w:pos="1134"/>
          <w:tab w:val="left" w:pos="1276"/>
          <w:tab w:val="left" w:pos="1465"/>
        </w:tabs>
        <w:autoSpaceDE w:val="0"/>
        <w:autoSpaceDN w:val="0"/>
        <w:ind w:firstLine="567"/>
        <w:jc w:val="both"/>
        <w:rPr>
          <w:sz w:val="24"/>
          <w:szCs w:val="24"/>
        </w:rPr>
      </w:pPr>
      <w:r w:rsidRPr="00E0040E">
        <w:rPr>
          <w:sz w:val="24"/>
          <w:szCs w:val="24"/>
        </w:rPr>
        <w:t>Ежегодно работники библиотек проходят курсы повышения квалификации. При приеме</w:t>
      </w:r>
      <w:r w:rsidR="00207F22" w:rsidRPr="00E0040E">
        <w:rPr>
          <w:sz w:val="24"/>
          <w:szCs w:val="24"/>
        </w:rPr>
        <w:t xml:space="preserve"> на работе</w:t>
      </w:r>
      <w:r w:rsidRPr="00E0040E">
        <w:rPr>
          <w:sz w:val="24"/>
          <w:szCs w:val="24"/>
        </w:rPr>
        <w:t xml:space="preserve"> нов</w:t>
      </w:r>
      <w:r w:rsidR="00207F22" w:rsidRPr="00E0040E">
        <w:rPr>
          <w:sz w:val="24"/>
          <w:szCs w:val="24"/>
        </w:rPr>
        <w:t>ые</w:t>
      </w:r>
      <w:r w:rsidRPr="00E0040E">
        <w:rPr>
          <w:sz w:val="24"/>
          <w:szCs w:val="24"/>
        </w:rPr>
        <w:t xml:space="preserve"> сотрудник</w:t>
      </w:r>
      <w:r w:rsidR="00207F22" w:rsidRPr="00E0040E">
        <w:rPr>
          <w:sz w:val="24"/>
          <w:szCs w:val="24"/>
        </w:rPr>
        <w:t>и</w:t>
      </w:r>
      <w:r w:rsidRPr="00E0040E">
        <w:rPr>
          <w:sz w:val="24"/>
          <w:szCs w:val="24"/>
        </w:rPr>
        <w:t xml:space="preserve"> проходят переподготовку или поступают в Красноярский краевой библиотечный колледж для получения среднего профессионального образования.</w:t>
      </w:r>
    </w:p>
    <w:p w:rsidR="00525CE2" w:rsidRPr="00E0040E" w:rsidRDefault="00525CE2" w:rsidP="00E67722">
      <w:pPr>
        <w:pStyle w:val="a7"/>
        <w:widowControl w:val="0"/>
        <w:numPr>
          <w:ilvl w:val="1"/>
          <w:numId w:val="3"/>
        </w:numPr>
        <w:tabs>
          <w:tab w:val="left" w:pos="1134"/>
          <w:tab w:val="left" w:pos="1276"/>
        </w:tabs>
        <w:autoSpaceDE w:val="0"/>
        <w:autoSpaceDN w:val="0"/>
        <w:ind w:left="0" w:firstLine="567"/>
        <w:jc w:val="both"/>
        <w:rPr>
          <w:i/>
          <w:sz w:val="24"/>
          <w:szCs w:val="24"/>
        </w:rPr>
      </w:pPr>
      <w:r w:rsidRPr="00E0040E">
        <w:rPr>
          <w:i/>
          <w:sz w:val="24"/>
          <w:szCs w:val="24"/>
        </w:rPr>
        <w:t>Оплата труда. Средняя</w:t>
      </w:r>
      <w:r w:rsidRPr="00E0040E">
        <w:rPr>
          <w:i/>
          <w:spacing w:val="1"/>
          <w:sz w:val="24"/>
          <w:szCs w:val="24"/>
        </w:rPr>
        <w:t xml:space="preserve"> </w:t>
      </w:r>
      <w:r w:rsidRPr="00E0040E">
        <w:rPr>
          <w:i/>
          <w:sz w:val="24"/>
          <w:szCs w:val="24"/>
        </w:rPr>
        <w:t>месячная</w:t>
      </w:r>
      <w:r w:rsidRPr="00E0040E">
        <w:rPr>
          <w:i/>
          <w:spacing w:val="1"/>
          <w:sz w:val="24"/>
          <w:szCs w:val="24"/>
        </w:rPr>
        <w:t xml:space="preserve"> </w:t>
      </w:r>
      <w:r w:rsidRPr="00E0040E">
        <w:rPr>
          <w:i/>
          <w:sz w:val="24"/>
          <w:szCs w:val="24"/>
        </w:rPr>
        <w:t>заработная</w:t>
      </w:r>
      <w:r w:rsidRPr="00E0040E">
        <w:rPr>
          <w:i/>
          <w:spacing w:val="1"/>
          <w:sz w:val="24"/>
          <w:szCs w:val="24"/>
        </w:rPr>
        <w:t xml:space="preserve"> </w:t>
      </w:r>
      <w:r w:rsidRPr="00E0040E">
        <w:rPr>
          <w:i/>
          <w:sz w:val="24"/>
          <w:szCs w:val="24"/>
        </w:rPr>
        <w:t>плата</w:t>
      </w:r>
      <w:r w:rsidRPr="00E0040E">
        <w:rPr>
          <w:i/>
          <w:spacing w:val="1"/>
          <w:sz w:val="24"/>
          <w:szCs w:val="24"/>
        </w:rPr>
        <w:t xml:space="preserve"> </w:t>
      </w:r>
      <w:r w:rsidRPr="00E0040E">
        <w:rPr>
          <w:i/>
          <w:sz w:val="24"/>
          <w:szCs w:val="24"/>
        </w:rPr>
        <w:t>работников.</w:t>
      </w:r>
      <w:r w:rsidRPr="00E0040E">
        <w:rPr>
          <w:i/>
          <w:spacing w:val="1"/>
          <w:sz w:val="24"/>
          <w:szCs w:val="24"/>
        </w:rPr>
        <w:t xml:space="preserve"> </w:t>
      </w:r>
      <w:r w:rsidRPr="00E0040E">
        <w:rPr>
          <w:i/>
          <w:sz w:val="24"/>
          <w:szCs w:val="24"/>
        </w:rPr>
        <w:t>Динамика за три года.</w:t>
      </w:r>
    </w:p>
    <w:p w:rsidR="005C5395" w:rsidRPr="00E0040E" w:rsidRDefault="005C5395" w:rsidP="00E0040E">
      <w:pPr>
        <w:widowControl w:val="0"/>
        <w:tabs>
          <w:tab w:val="left" w:pos="1134"/>
          <w:tab w:val="left" w:pos="1276"/>
        </w:tabs>
        <w:autoSpaceDE w:val="0"/>
        <w:autoSpaceDN w:val="0"/>
        <w:ind w:firstLine="567"/>
        <w:jc w:val="both"/>
        <w:rPr>
          <w:sz w:val="24"/>
          <w:szCs w:val="24"/>
        </w:rPr>
      </w:pPr>
      <w:r w:rsidRPr="00E0040E">
        <w:rPr>
          <w:sz w:val="24"/>
          <w:szCs w:val="24"/>
        </w:rPr>
        <w:t>Средняя заработная плата работников в библиотеках в 2024 г. состав</w:t>
      </w:r>
      <w:r w:rsidR="00207F22" w:rsidRPr="00E0040E">
        <w:rPr>
          <w:sz w:val="24"/>
          <w:szCs w:val="24"/>
        </w:rPr>
        <w:t>ила</w:t>
      </w:r>
      <w:r w:rsidRPr="00E0040E">
        <w:rPr>
          <w:sz w:val="24"/>
          <w:szCs w:val="24"/>
        </w:rPr>
        <w:t xml:space="preserve"> 54 339,30 руб. С 2022 г. заработная плата выросла на 29,7%</w:t>
      </w:r>
      <w:r w:rsidR="00025EA5" w:rsidRPr="00E0040E">
        <w:rPr>
          <w:sz w:val="24"/>
          <w:szCs w:val="24"/>
        </w:rPr>
        <w:t>.</w:t>
      </w:r>
      <w:r w:rsidRPr="00E0040E">
        <w:rPr>
          <w:sz w:val="24"/>
          <w:szCs w:val="24"/>
        </w:rPr>
        <w:t xml:space="preserve"> (Средняя заработная плата в 2023 г. составила 47 330,90 руб., в 2022</w:t>
      </w:r>
      <w:r w:rsidR="00207F22" w:rsidRPr="00E0040E">
        <w:rPr>
          <w:sz w:val="24"/>
          <w:szCs w:val="24"/>
        </w:rPr>
        <w:t xml:space="preserve"> г.</w:t>
      </w:r>
      <w:r w:rsidRPr="00E0040E">
        <w:rPr>
          <w:sz w:val="24"/>
          <w:szCs w:val="24"/>
        </w:rPr>
        <w:t xml:space="preserve"> </w:t>
      </w:r>
      <w:r w:rsidR="00207F22" w:rsidRPr="00E0040E">
        <w:rPr>
          <w:sz w:val="24"/>
          <w:szCs w:val="24"/>
        </w:rPr>
        <w:t>–</w:t>
      </w:r>
      <w:r w:rsidRPr="00E0040E">
        <w:rPr>
          <w:sz w:val="24"/>
          <w:szCs w:val="24"/>
        </w:rPr>
        <w:t xml:space="preserve"> 38</w:t>
      </w:r>
      <w:r w:rsidR="00207F22" w:rsidRPr="00E0040E">
        <w:rPr>
          <w:sz w:val="24"/>
          <w:szCs w:val="24"/>
        </w:rPr>
        <w:t xml:space="preserve"> </w:t>
      </w:r>
      <w:r w:rsidRPr="00E0040E">
        <w:rPr>
          <w:sz w:val="24"/>
          <w:szCs w:val="24"/>
        </w:rPr>
        <w:t>143,00 руб.).</w:t>
      </w:r>
    </w:p>
    <w:p w:rsidR="005C5395" w:rsidRPr="00E0040E" w:rsidRDefault="005C5395" w:rsidP="00E0040E">
      <w:pPr>
        <w:widowControl w:val="0"/>
        <w:tabs>
          <w:tab w:val="left" w:pos="1134"/>
          <w:tab w:val="left" w:pos="1276"/>
        </w:tabs>
        <w:autoSpaceDE w:val="0"/>
        <w:autoSpaceDN w:val="0"/>
        <w:ind w:firstLine="567"/>
        <w:jc w:val="both"/>
        <w:rPr>
          <w:sz w:val="24"/>
          <w:szCs w:val="24"/>
        </w:rPr>
      </w:pPr>
    </w:p>
    <w:p w:rsidR="00207F22" w:rsidRPr="00E0040E" w:rsidRDefault="00207F22" w:rsidP="00E0040E">
      <w:pPr>
        <w:widowControl w:val="0"/>
        <w:tabs>
          <w:tab w:val="left" w:pos="1134"/>
          <w:tab w:val="left" w:pos="1276"/>
          <w:tab w:val="left" w:pos="1465"/>
        </w:tabs>
        <w:autoSpaceDE w:val="0"/>
        <w:autoSpaceDN w:val="0"/>
        <w:ind w:firstLine="567"/>
        <w:jc w:val="both"/>
        <w:rPr>
          <w:b/>
          <w:sz w:val="24"/>
          <w:szCs w:val="24"/>
        </w:rPr>
      </w:pPr>
      <w:r w:rsidRPr="00E0040E">
        <w:rPr>
          <w:b/>
          <w:sz w:val="24"/>
          <w:szCs w:val="24"/>
        </w:rPr>
        <w:t>Административный аппарат ЦБС активно работает по подбору сотрудников для библиотек в тесном контакте с центром занятости, главами администраций поселений, изыскивают дополнительные финансовые ресурсы для повышения профессионального уровня работников, стимулируют специалистов с непрофильным образованием к прохождению професси</w:t>
      </w:r>
      <w:r w:rsidR="00773343">
        <w:rPr>
          <w:b/>
          <w:sz w:val="24"/>
          <w:szCs w:val="24"/>
        </w:rPr>
        <w:t>ональной переподготовки. Приказо</w:t>
      </w:r>
      <w:r w:rsidRPr="00E0040E">
        <w:rPr>
          <w:b/>
          <w:sz w:val="24"/>
          <w:szCs w:val="24"/>
        </w:rPr>
        <w:t xml:space="preserve">м директора ЦБС на основании положений об оплате труда утверждены методики оценки эффективности деятельности персонала. По итогам оценки эффективности труда библиотекарей производятся стимулирующие выплаты за качество выполняемых работ. Методический отдел разрабатывает систему обучения работников, исходя из потребностей учреждения и уровня профессионализма каждого специалиста. </w:t>
      </w:r>
    </w:p>
    <w:p w:rsidR="00525CE2" w:rsidRPr="00E0040E" w:rsidRDefault="00525CE2" w:rsidP="00E0040E">
      <w:pPr>
        <w:widowControl w:val="0"/>
        <w:tabs>
          <w:tab w:val="left" w:pos="1134"/>
          <w:tab w:val="left" w:pos="1276"/>
          <w:tab w:val="left" w:pos="1465"/>
        </w:tabs>
        <w:autoSpaceDE w:val="0"/>
        <w:autoSpaceDN w:val="0"/>
        <w:ind w:firstLine="567"/>
        <w:jc w:val="both"/>
        <w:rPr>
          <w:sz w:val="24"/>
          <w:szCs w:val="24"/>
        </w:rPr>
      </w:pPr>
    </w:p>
    <w:p w:rsidR="00170120" w:rsidRPr="00E0040E" w:rsidRDefault="00170120" w:rsidP="00E67722">
      <w:pPr>
        <w:pStyle w:val="1"/>
        <w:keepNext w:val="0"/>
        <w:widowControl w:val="0"/>
        <w:numPr>
          <w:ilvl w:val="0"/>
          <w:numId w:val="3"/>
        </w:numPr>
        <w:tabs>
          <w:tab w:val="left" w:pos="993"/>
          <w:tab w:val="left" w:pos="1134"/>
          <w:tab w:val="left" w:pos="1182"/>
        </w:tabs>
        <w:autoSpaceDE w:val="0"/>
        <w:autoSpaceDN w:val="0"/>
        <w:ind w:left="0" w:firstLine="567"/>
        <w:jc w:val="both"/>
        <w:rPr>
          <w:b/>
          <w:sz w:val="24"/>
          <w:szCs w:val="24"/>
        </w:rPr>
      </w:pPr>
      <w:r w:rsidRPr="00E0040E">
        <w:rPr>
          <w:b/>
          <w:sz w:val="24"/>
          <w:szCs w:val="24"/>
        </w:rPr>
        <w:t>Материально-технические</w:t>
      </w:r>
      <w:r w:rsidRPr="00E0040E">
        <w:rPr>
          <w:b/>
          <w:spacing w:val="-7"/>
          <w:sz w:val="24"/>
          <w:szCs w:val="24"/>
        </w:rPr>
        <w:t xml:space="preserve"> </w:t>
      </w:r>
      <w:r w:rsidRPr="00E0040E">
        <w:rPr>
          <w:b/>
          <w:sz w:val="24"/>
          <w:szCs w:val="24"/>
        </w:rPr>
        <w:t>ресурсы</w:t>
      </w:r>
      <w:r w:rsidRPr="00E0040E">
        <w:rPr>
          <w:b/>
          <w:spacing w:val="-6"/>
          <w:sz w:val="24"/>
          <w:szCs w:val="24"/>
        </w:rPr>
        <w:t xml:space="preserve"> </w:t>
      </w:r>
      <w:r w:rsidRPr="00E0040E">
        <w:rPr>
          <w:b/>
          <w:sz w:val="24"/>
          <w:szCs w:val="24"/>
        </w:rPr>
        <w:t>библиотек</w:t>
      </w:r>
    </w:p>
    <w:p w:rsidR="00170120" w:rsidRPr="00E0040E" w:rsidRDefault="00170120" w:rsidP="00E67722">
      <w:pPr>
        <w:pStyle w:val="a7"/>
        <w:widowControl w:val="0"/>
        <w:numPr>
          <w:ilvl w:val="1"/>
          <w:numId w:val="3"/>
        </w:numPr>
        <w:tabs>
          <w:tab w:val="left" w:pos="993"/>
          <w:tab w:val="left" w:pos="1134"/>
          <w:tab w:val="left" w:pos="1276"/>
        </w:tabs>
        <w:autoSpaceDE w:val="0"/>
        <w:autoSpaceDN w:val="0"/>
        <w:ind w:left="0" w:firstLine="567"/>
        <w:jc w:val="both"/>
        <w:rPr>
          <w:i/>
          <w:sz w:val="24"/>
          <w:szCs w:val="24"/>
        </w:rPr>
      </w:pPr>
      <w:r w:rsidRPr="00E0040E">
        <w:rPr>
          <w:i/>
          <w:sz w:val="24"/>
          <w:szCs w:val="24"/>
        </w:rPr>
        <w:t>Общая</w:t>
      </w:r>
      <w:r w:rsidRPr="00E0040E">
        <w:rPr>
          <w:i/>
          <w:spacing w:val="1"/>
          <w:sz w:val="24"/>
          <w:szCs w:val="24"/>
        </w:rPr>
        <w:t xml:space="preserve"> </w:t>
      </w:r>
      <w:r w:rsidRPr="00E0040E">
        <w:rPr>
          <w:i/>
          <w:sz w:val="24"/>
          <w:szCs w:val="24"/>
        </w:rPr>
        <w:t>характеристика</w:t>
      </w:r>
      <w:r w:rsidRPr="00E0040E">
        <w:rPr>
          <w:i/>
          <w:spacing w:val="1"/>
          <w:sz w:val="24"/>
          <w:szCs w:val="24"/>
        </w:rPr>
        <w:t xml:space="preserve"> </w:t>
      </w:r>
      <w:r w:rsidRPr="00E0040E">
        <w:rPr>
          <w:i/>
          <w:sz w:val="24"/>
          <w:szCs w:val="24"/>
        </w:rPr>
        <w:t>зданий</w:t>
      </w:r>
      <w:r w:rsidRPr="00E0040E">
        <w:rPr>
          <w:i/>
          <w:spacing w:val="1"/>
          <w:sz w:val="24"/>
          <w:szCs w:val="24"/>
        </w:rPr>
        <w:t xml:space="preserve"> </w:t>
      </w:r>
      <w:r w:rsidRPr="00E0040E">
        <w:rPr>
          <w:i/>
          <w:sz w:val="24"/>
          <w:szCs w:val="24"/>
        </w:rPr>
        <w:t>(помещений)</w:t>
      </w:r>
      <w:r w:rsidRPr="00E0040E">
        <w:rPr>
          <w:spacing w:val="1"/>
          <w:sz w:val="24"/>
          <w:szCs w:val="24"/>
        </w:rPr>
        <w:t xml:space="preserve"> </w:t>
      </w:r>
      <w:r w:rsidRPr="00E0040E">
        <w:rPr>
          <w:i/>
          <w:sz w:val="24"/>
          <w:szCs w:val="24"/>
        </w:rPr>
        <w:t>муниципальных</w:t>
      </w:r>
      <w:r w:rsidRPr="00E0040E">
        <w:rPr>
          <w:i/>
          <w:spacing w:val="1"/>
          <w:sz w:val="24"/>
          <w:szCs w:val="24"/>
        </w:rPr>
        <w:t xml:space="preserve"> </w:t>
      </w:r>
      <w:r w:rsidRPr="00E0040E">
        <w:rPr>
          <w:i/>
          <w:sz w:val="24"/>
          <w:szCs w:val="24"/>
        </w:rPr>
        <w:t>библиотек.</w:t>
      </w:r>
    </w:p>
    <w:p w:rsidR="00407470" w:rsidRPr="00E0040E" w:rsidRDefault="00207F22" w:rsidP="00E0040E">
      <w:pPr>
        <w:widowControl w:val="0"/>
        <w:tabs>
          <w:tab w:val="left" w:pos="993"/>
          <w:tab w:val="left" w:pos="1134"/>
          <w:tab w:val="left" w:pos="1276"/>
        </w:tabs>
        <w:autoSpaceDE w:val="0"/>
        <w:autoSpaceDN w:val="0"/>
        <w:ind w:firstLine="567"/>
        <w:jc w:val="both"/>
        <w:rPr>
          <w:sz w:val="24"/>
          <w:szCs w:val="24"/>
        </w:rPr>
      </w:pPr>
      <w:r w:rsidRPr="00E0040E">
        <w:rPr>
          <w:sz w:val="24"/>
          <w:szCs w:val="24"/>
        </w:rPr>
        <w:t xml:space="preserve">Все библиотеки ЦБС обеспечены помещениями для предоставления информационно-библиотечных услуг населению и хранения фонда. </w:t>
      </w:r>
      <w:r w:rsidR="00D22A2A" w:rsidRPr="0099499A">
        <w:rPr>
          <w:sz w:val="24"/>
          <w:szCs w:val="24"/>
        </w:rPr>
        <w:t>Пять библиотек находится в оперативном управлении, по договору безвозмездной аренды – 13</w:t>
      </w:r>
      <w:r w:rsidR="00D22A2A" w:rsidRPr="00585E21">
        <w:rPr>
          <w:sz w:val="24"/>
          <w:szCs w:val="24"/>
        </w:rPr>
        <w:t xml:space="preserve">. </w:t>
      </w:r>
      <w:r w:rsidRPr="00E0040E">
        <w:rPr>
          <w:sz w:val="24"/>
          <w:szCs w:val="24"/>
        </w:rPr>
        <w:t xml:space="preserve">Техническое состояние помещений </w:t>
      </w:r>
      <w:r w:rsidRPr="00E0040E">
        <w:rPr>
          <w:sz w:val="24"/>
          <w:szCs w:val="24"/>
        </w:rPr>
        <w:lastRenderedPageBreak/>
        <w:t xml:space="preserve">библиотек соответствует санитарно-техническим требованиям и правилам охраны труда. </w:t>
      </w:r>
    </w:p>
    <w:p w:rsidR="00207F22" w:rsidRPr="00E0040E" w:rsidRDefault="00407470" w:rsidP="00E0040E">
      <w:pPr>
        <w:widowControl w:val="0"/>
        <w:tabs>
          <w:tab w:val="left" w:pos="993"/>
          <w:tab w:val="left" w:pos="1134"/>
          <w:tab w:val="left" w:pos="1276"/>
        </w:tabs>
        <w:autoSpaceDE w:val="0"/>
        <w:autoSpaceDN w:val="0"/>
        <w:ind w:firstLine="567"/>
        <w:jc w:val="both"/>
        <w:rPr>
          <w:sz w:val="24"/>
          <w:szCs w:val="24"/>
        </w:rPr>
      </w:pPr>
      <w:r w:rsidRPr="00E0040E">
        <w:rPr>
          <w:sz w:val="24"/>
          <w:szCs w:val="24"/>
        </w:rPr>
        <w:t xml:space="preserve">По-прежнему здание Центральной библиотеки </w:t>
      </w:r>
      <w:r w:rsidR="00207F22" w:rsidRPr="00E0040E">
        <w:rPr>
          <w:sz w:val="24"/>
          <w:szCs w:val="24"/>
        </w:rPr>
        <w:t xml:space="preserve">нуждается в проведении капитального ремонта, оно находится </w:t>
      </w:r>
      <w:r w:rsidRPr="00E0040E">
        <w:rPr>
          <w:sz w:val="24"/>
          <w:szCs w:val="24"/>
        </w:rPr>
        <w:t xml:space="preserve">в </w:t>
      </w:r>
      <w:r w:rsidR="00207F22" w:rsidRPr="00E0040E">
        <w:rPr>
          <w:sz w:val="24"/>
          <w:szCs w:val="24"/>
        </w:rPr>
        <w:t>частично аварийном состоянии.</w:t>
      </w:r>
      <w:r w:rsidRPr="00E0040E">
        <w:rPr>
          <w:sz w:val="24"/>
          <w:szCs w:val="24"/>
        </w:rPr>
        <w:t xml:space="preserve"> Из-за уменьшения площади библиотеки в пять раз ухудшились условия труда работников и обслуживание пользователей.</w:t>
      </w:r>
    </w:p>
    <w:p w:rsidR="00170120" w:rsidRPr="00E0040E" w:rsidRDefault="00170120" w:rsidP="00E67722">
      <w:pPr>
        <w:pStyle w:val="a7"/>
        <w:widowControl w:val="0"/>
        <w:numPr>
          <w:ilvl w:val="1"/>
          <w:numId w:val="3"/>
        </w:numPr>
        <w:tabs>
          <w:tab w:val="left" w:pos="993"/>
          <w:tab w:val="left" w:pos="1134"/>
          <w:tab w:val="left" w:pos="1276"/>
          <w:tab w:val="left" w:pos="1362"/>
        </w:tabs>
        <w:autoSpaceDE w:val="0"/>
        <w:autoSpaceDN w:val="0"/>
        <w:ind w:left="0" w:firstLine="567"/>
        <w:jc w:val="both"/>
        <w:rPr>
          <w:sz w:val="24"/>
          <w:szCs w:val="24"/>
        </w:rPr>
      </w:pPr>
      <w:r w:rsidRPr="00E0040E">
        <w:rPr>
          <w:i/>
          <w:sz w:val="24"/>
          <w:szCs w:val="24"/>
        </w:rPr>
        <w:t>Обеспечение</w:t>
      </w:r>
      <w:r w:rsidRPr="00E0040E">
        <w:rPr>
          <w:i/>
          <w:spacing w:val="-4"/>
          <w:sz w:val="24"/>
          <w:szCs w:val="24"/>
        </w:rPr>
        <w:t xml:space="preserve"> </w:t>
      </w:r>
      <w:r w:rsidRPr="00E0040E">
        <w:rPr>
          <w:i/>
          <w:sz w:val="24"/>
          <w:szCs w:val="24"/>
        </w:rPr>
        <w:t>безопасности</w:t>
      </w:r>
      <w:r w:rsidRPr="00E0040E">
        <w:rPr>
          <w:i/>
          <w:spacing w:val="-3"/>
          <w:sz w:val="24"/>
          <w:szCs w:val="24"/>
        </w:rPr>
        <w:t xml:space="preserve"> </w:t>
      </w:r>
      <w:r w:rsidRPr="00E0040E">
        <w:rPr>
          <w:i/>
          <w:sz w:val="24"/>
          <w:szCs w:val="24"/>
        </w:rPr>
        <w:t>библиотек</w:t>
      </w:r>
      <w:r w:rsidRPr="00E0040E">
        <w:rPr>
          <w:i/>
          <w:spacing w:val="-5"/>
          <w:sz w:val="24"/>
          <w:szCs w:val="24"/>
        </w:rPr>
        <w:t xml:space="preserve"> </w:t>
      </w:r>
      <w:r w:rsidRPr="00E0040E">
        <w:rPr>
          <w:i/>
          <w:sz w:val="24"/>
          <w:szCs w:val="24"/>
        </w:rPr>
        <w:t>и</w:t>
      </w:r>
      <w:r w:rsidRPr="00E0040E">
        <w:rPr>
          <w:i/>
          <w:spacing w:val="-3"/>
          <w:sz w:val="24"/>
          <w:szCs w:val="24"/>
        </w:rPr>
        <w:t xml:space="preserve"> </w:t>
      </w:r>
      <w:r w:rsidRPr="00E0040E">
        <w:rPr>
          <w:i/>
          <w:sz w:val="24"/>
          <w:szCs w:val="24"/>
        </w:rPr>
        <w:t>библиотечных</w:t>
      </w:r>
      <w:r w:rsidRPr="00E0040E">
        <w:rPr>
          <w:i/>
          <w:spacing w:val="-1"/>
          <w:sz w:val="24"/>
          <w:szCs w:val="24"/>
        </w:rPr>
        <w:t xml:space="preserve"> </w:t>
      </w:r>
      <w:r w:rsidRPr="00E0040E">
        <w:rPr>
          <w:i/>
          <w:sz w:val="24"/>
          <w:szCs w:val="24"/>
        </w:rPr>
        <w:t>фондов</w:t>
      </w:r>
      <w:r w:rsidRPr="00E0040E">
        <w:rPr>
          <w:sz w:val="24"/>
          <w:szCs w:val="24"/>
        </w:rPr>
        <w:t xml:space="preserve"> </w:t>
      </w:r>
      <w:r w:rsidRPr="00E0040E">
        <w:rPr>
          <w:i/>
          <w:sz w:val="24"/>
          <w:szCs w:val="24"/>
        </w:rPr>
        <w:t>(указать количество библиотек по каждому пункту)</w:t>
      </w:r>
    </w:p>
    <w:p w:rsidR="00207F22" w:rsidRPr="00E0040E" w:rsidRDefault="00207F22" w:rsidP="00E0040E">
      <w:pPr>
        <w:pStyle w:val="1"/>
        <w:keepNext w:val="0"/>
        <w:widowControl w:val="0"/>
        <w:tabs>
          <w:tab w:val="left" w:pos="1134"/>
          <w:tab w:val="left" w:pos="1182"/>
        </w:tabs>
        <w:autoSpaceDE w:val="0"/>
        <w:autoSpaceDN w:val="0"/>
        <w:ind w:left="0" w:firstLine="567"/>
        <w:jc w:val="both"/>
        <w:rPr>
          <w:sz w:val="24"/>
          <w:szCs w:val="24"/>
        </w:rPr>
      </w:pPr>
      <w:r w:rsidRPr="00E0040E">
        <w:rPr>
          <w:sz w:val="24"/>
          <w:szCs w:val="24"/>
        </w:rPr>
        <w:t>Доля библиотек, оснащенных пожарной сигнализацией составила 100%. Первичными средствами пожаротушения (огнетушители) обеспечены все библиотеки. Во всех зданиях размещены планы оперативной эвакуации на случай чрезвычайных ситуаций, разработаны планы и инструкции по действиям персонала в аварийных ситуациях, ежегодно проводится обучение.</w:t>
      </w:r>
    </w:p>
    <w:p w:rsidR="00207F22" w:rsidRPr="00E0040E" w:rsidRDefault="00207F22" w:rsidP="00E0040E">
      <w:pPr>
        <w:pStyle w:val="1"/>
        <w:keepNext w:val="0"/>
        <w:widowControl w:val="0"/>
        <w:tabs>
          <w:tab w:val="left" w:pos="1134"/>
          <w:tab w:val="left" w:pos="1182"/>
        </w:tabs>
        <w:autoSpaceDE w:val="0"/>
        <w:autoSpaceDN w:val="0"/>
        <w:ind w:left="0" w:firstLine="567"/>
        <w:jc w:val="both"/>
        <w:rPr>
          <w:sz w:val="24"/>
          <w:szCs w:val="24"/>
        </w:rPr>
      </w:pPr>
      <w:r w:rsidRPr="00E0040E">
        <w:rPr>
          <w:sz w:val="24"/>
          <w:szCs w:val="24"/>
        </w:rPr>
        <w:t>Охранно-пожарная сигнализация установлена в здании Центральной</w:t>
      </w:r>
      <w:r w:rsidR="004256D4" w:rsidRPr="00E0040E">
        <w:rPr>
          <w:sz w:val="24"/>
          <w:szCs w:val="24"/>
        </w:rPr>
        <w:t>, Детской</w:t>
      </w:r>
      <w:r w:rsidRPr="00E0040E">
        <w:rPr>
          <w:sz w:val="24"/>
          <w:szCs w:val="24"/>
        </w:rPr>
        <w:t xml:space="preserve"> и Большекосульской библиотек, здесь имеется видеонаблюдение.</w:t>
      </w:r>
    </w:p>
    <w:p w:rsidR="00207F22" w:rsidRPr="00E0040E" w:rsidRDefault="00207F22" w:rsidP="00E0040E">
      <w:pPr>
        <w:ind w:firstLine="567"/>
        <w:rPr>
          <w:sz w:val="24"/>
          <w:szCs w:val="24"/>
        </w:rPr>
      </w:pPr>
      <w:r w:rsidRPr="00E0040E">
        <w:rPr>
          <w:sz w:val="24"/>
          <w:szCs w:val="24"/>
        </w:rPr>
        <w:t>Аварийные ситуации в библиотеках в отчетном году не возникали.</w:t>
      </w:r>
    </w:p>
    <w:p w:rsidR="00170120" w:rsidRPr="00E0040E" w:rsidRDefault="00170120" w:rsidP="00E67722">
      <w:pPr>
        <w:pStyle w:val="a7"/>
        <w:widowControl w:val="0"/>
        <w:numPr>
          <w:ilvl w:val="1"/>
          <w:numId w:val="3"/>
        </w:numPr>
        <w:tabs>
          <w:tab w:val="left" w:pos="993"/>
          <w:tab w:val="left" w:pos="1134"/>
          <w:tab w:val="left" w:pos="1276"/>
        </w:tabs>
        <w:autoSpaceDE w:val="0"/>
        <w:autoSpaceDN w:val="0"/>
        <w:ind w:left="0" w:firstLine="567"/>
        <w:jc w:val="both"/>
        <w:rPr>
          <w:sz w:val="24"/>
          <w:szCs w:val="24"/>
        </w:rPr>
      </w:pPr>
      <w:r w:rsidRPr="00E0040E">
        <w:rPr>
          <w:i/>
          <w:sz w:val="24"/>
          <w:szCs w:val="24"/>
        </w:rPr>
        <w:t>Модернизация</w:t>
      </w:r>
      <w:r w:rsidRPr="00E0040E">
        <w:rPr>
          <w:i/>
          <w:spacing w:val="1"/>
          <w:sz w:val="24"/>
          <w:szCs w:val="24"/>
        </w:rPr>
        <w:t xml:space="preserve"> </w:t>
      </w:r>
      <w:r w:rsidRPr="00E0040E">
        <w:rPr>
          <w:i/>
          <w:sz w:val="24"/>
          <w:szCs w:val="24"/>
        </w:rPr>
        <w:t>библиотечных</w:t>
      </w:r>
      <w:r w:rsidRPr="00E0040E">
        <w:rPr>
          <w:i/>
          <w:spacing w:val="1"/>
          <w:sz w:val="24"/>
          <w:szCs w:val="24"/>
        </w:rPr>
        <w:t xml:space="preserve"> </w:t>
      </w:r>
      <w:r w:rsidRPr="00E0040E">
        <w:rPr>
          <w:i/>
          <w:sz w:val="24"/>
          <w:szCs w:val="24"/>
        </w:rPr>
        <w:t>зданий</w:t>
      </w:r>
      <w:r w:rsidRPr="00E0040E">
        <w:rPr>
          <w:i/>
          <w:spacing w:val="1"/>
          <w:sz w:val="24"/>
          <w:szCs w:val="24"/>
        </w:rPr>
        <w:t xml:space="preserve"> </w:t>
      </w:r>
      <w:r w:rsidRPr="00E0040E">
        <w:rPr>
          <w:i/>
          <w:sz w:val="24"/>
          <w:szCs w:val="24"/>
        </w:rPr>
        <w:t>(помещений),</w:t>
      </w:r>
      <w:r w:rsidRPr="00E0040E">
        <w:rPr>
          <w:spacing w:val="1"/>
          <w:sz w:val="24"/>
          <w:szCs w:val="24"/>
        </w:rPr>
        <w:t xml:space="preserve"> </w:t>
      </w:r>
      <w:r w:rsidRPr="00E0040E">
        <w:rPr>
          <w:i/>
          <w:sz w:val="24"/>
          <w:szCs w:val="24"/>
        </w:rPr>
        <w:t>организация</w:t>
      </w:r>
      <w:r w:rsidRPr="00E0040E">
        <w:rPr>
          <w:i/>
          <w:spacing w:val="1"/>
          <w:sz w:val="24"/>
          <w:szCs w:val="24"/>
        </w:rPr>
        <w:t xml:space="preserve"> </w:t>
      </w:r>
      <w:r w:rsidRPr="00E0040E">
        <w:rPr>
          <w:i/>
          <w:sz w:val="24"/>
          <w:szCs w:val="24"/>
        </w:rPr>
        <w:t>внутреннего</w:t>
      </w:r>
      <w:r w:rsidRPr="00E0040E">
        <w:rPr>
          <w:i/>
          <w:spacing w:val="1"/>
          <w:sz w:val="24"/>
          <w:szCs w:val="24"/>
        </w:rPr>
        <w:t xml:space="preserve"> </w:t>
      </w:r>
      <w:r w:rsidRPr="00E0040E">
        <w:rPr>
          <w:i/>
          <w:sz w:val="24"/>
          <w:szCs w:val="24"/>
        </w:rPr>
        <w:t>пространства библиотек в соответствии с потребностями пользователей, создание условий</w:t>
      </w:r>
      <w:r w:rsidRPr="00E0040E">
        <w:rPr>
          <w:i/>
          <w:spacing w:val="1"/>
          <w:sz w:val="24"/>
          <w:szCs w:val="24"/>
        </w:rPr>
        <w:t xml:space="preserve"> </w:t>
      </w:r>
      <w:r w:rsidRPr="00E0040E">
        <w:rPr>
          <w:i/>
          <w:sz w:val="24"/>
          <w:szCs w:val="24"/>
        </w:rPr>
        <w:t>для</w:t>
      </w:r>
      <w:r w:rsidRPr="00E0040E">
        <w:rPr>
          <w:i/>
          <w:spacing w:val="-1"/>
          <w:sz w:val="24"/>
          <w:szCs w:val="24"/>
        </w:rPr>
        <w:t xml:space="preserve"> </w:t>
      </w:r>
      <w:proofErr w:type="spellStart"/>
      <w:r w:rsidRPr="00E0040E">
        <w:rPr>
          <w:i/>
          <w:sz w:val="24"/>
          <w:szCs w:val="24"/>
        </w:rPr>
        <w:t>безбарьерного</w:t>
      </w:r>
      <w:proofErr w:type="spellEnd"/>
      <w:r w:rsidRPr="00E0040E">
        <w:rPr>
          <w:i/>
          <w:sz w:val="24"/>
          <w:szCs w:val="24"/>
        </w:rPr>
        <w:t xml:space="preserve"> </w:t>
      </w:r>
      <w:r w:rsidR="009C23EB" w:rsidRPr="00E0040E">
        <w:rPr>
          <w:i/>
          <w:sz w:val="24"/>
          <w:szCs w:val="24"/>
        </w:rPr>
        <w:t>доступа</w:t>
      </w:r>
      <w:r w:rsidRPr="00E0040E">
        <w:rPr>
          <w:i/>
          <w:sz w:val="24"/>
          <w:szCs w:val="24"/>
        </w:rPr>
        <w:t>.</w:t>
      </w:r>
    </w:p>
    <w:p w:rsidR="00207F22" w:rsidRPr="00E0040E" w:rsidRDefault="00207F22" w:rsidP="00E0040E">
      <w:pPr>
        <w:tabs>
          <w:tab w:val="left" w:pos="993"/>
          <w:tab w:val="left" w:pos="1276"/>
        </w:tabs>
        <w:ind w:firstLine="567"/>
        <w:jc w:val="both"/>
        <w:rPr>
          <w:sz w:val="24"/>
          <w:szCs w:val="24"/>
        </w:rPr>
      </w:pPr>
      <w:r w:rsidRPr="00E0040E">
        <w:rPr>
          <w:sz w:val="24"/>
          <w:szCs w:val="24"/>
        </w:rPr>
        <w:t>Состояние материально-технической базы муниципальных библиотек определяет качественный уровень библиотечного обслуживания населения, поэтому остро стоит вопрос о создании комфортных условий для оказания пользователям современных библиотечных услуг. В библиотеках делаются мелкие косметические ремонты, заменяются осветительные приборы. Очень медленно обновляется компьютерный парк. Это связанно с недостаточным финансированием из бюджета.</w:t>
      </w:r>
    </w:p>
    <w:p w:rsidR="00207F22" w:rsidRPr="00E0040E" w:rsidRDefault="00207F22" w:rsidP="00E0040E">
      <w:pPr>
        <w:tabs>
          <w:tab w:val="left" w:pos="993"/>
          <w:tab w:val="left" w:pos="1276"/>
        </w:tabs>
        <w:ind w:firstLine="567"/>
        <w:jc w:val="both"/>
        <w:rPr>
          <w:sz w:val="24"/>
          <w:szCs w:val="24"/>
        </w:rPr>
      </w:pPr>
      <w:r w:rsidRPr="00E0040E">
        <w:rPr>
          <w:sz w:val="24"/>
          <w:szCs w:val="24"/>
        </w:rPr>
        <w:t>Только одна библиотека соответствует требованиям Модельного стандарт</w:t>
      </w:r>
      <w:r w:rsidR="004256D4" w:rsidRPr="00E0040E">
        <w:rPr>
          <w:sz w:val="24"/>
          <w:szCs w:val="24"/>
        </w:rPr>
        <w:t>а</w:t>
      </w:r>
      <w:r w:rsidRPr="00E0040E">
        <w:rPr>
          <w:sz w:val="24"/>
          <w:szCs w:val="24"/>
        </w:rPr>
        <w:t xml:space="preserve"> общедоступно</w:t>
      </w:r>
      <w:r w:rsidR="004256D4" w:rsidRPr="00E0040E">
        <w:rPr>
          <w:sz w:val="24"/>
          <w:szCs w:val="24"/>
        </w:rPr>
        <w:t>й</w:t>
      </w:r>
      <w:r w:rsidRPr="00E0040E">
        <w:rPr>
          <w:sz w:val="24"/>
          <w:szCs w:val="24"/>
        </w:rPr>
        <w:t xml:space="preserve"> библиотеки – Большекосульская, в ней создан </w:t>
      </w:r>
      <w:proofErr w:type="spellStart"/>
      <w:r w:rsidRPr="00E0040E">
        <w:rPr>
          <w:sz w:val="24"/>
          <w:szCs w:val="24"/>
        </w:rPr>
        <w:t>безбарьерный</w:t>
      </w:r>
      <w:proofErr w:type="spellEnd"/>
      <w:r w:rsidRPr="00E0040E">
        <w:rPr>
          <w:sz w:val="24"/>
          <w:szCs w:val="24"/>
        </w:rPr>
        <w:t xml:space="preserve"> доступ для людей с ОВЗ и инвалидов.</w:t>
      </w:r>
    </w:p>
    <w:p w:rsidR="00170120" w:rsidRPr="00E0040E" w:rsidRDefault="00170120" w:rsidP="00E67722">
      <w:pPr>
        <w:pStyle w:val="a7"/>
        <w:widowControl w:val="0"/>
        <w:numPr>
          <w:ilvl w:val="1"/>
          <w:numId w:val="3"/>
        </w:numPr>
        <w:tabs>
          <w:tab w:val="left" w:pos="993"/>
          <w:tab w:val="left" w:pos="1134"/>
          <w:tab w:val="left" w:pos="1276"/>
        </w:tabs>
        <w:autoSpaceDE w:val="0"/>
        <w:autoSpaceDN w:val="0"/>
        <w:ind w:left="0" w:firstLine="567"/>
        <w:jc w:val="both"/>
        <w:rPr>
          <w:i/>
          <w:sz w:val="24"/>
          <w:szCs w:val="24"/>
        </w:rPr>
      </w:pPr>
      <w:r w:rsidRPr="00E0040E">
        <w:rPr>
          <w:i/>
          <w:sz w:val="24"/>
          <w:szCs w:val="24"/>
        </w:rPr>
        <w:t>Характеристика финансового обеспечения материально-технической базы в динамике за три года</w:t>
      </w:r>
      <w:r w:rsidR="00207F22" w:rsidRPr="00E0040E">
        <w:rPr>
          <w:i/>
          <w:sz w:val="24"/>
          <w:szCs w:val="24"/>
        </w:rPr>
        <w:t>.</w:t>
      </w:r>
    </w:p>
    <w:p w:rsidR="00207F22" w:rsidRPr="00E0040E" w:rsidRDefault="00207F22" w:rsidP="00E0040E">
      <w:pPr>
        <w:widowControl w:val="0"/>
        <w:tabs>
          <w:tab w:val="left" w:pos="851"/>
        </w:tabs>
        <w:autoSpaceDE w:val="0"/>
        <w:autoSpaceDN w:val="0"/>
        <w:ind w:firstLine="567"/>
        <w:jc w:val="both"/>
        <w:rPr>
          <w:sz w:val="24"/>
          <w:szCs w:val="24"/>
        </w:rPr>
      </w:pPr>
      <w:r w:rsidRPr="00E0040E">
        <w:rPr>
          <w:sz w:val="24"/>
          <w:szCs w:val="24"/>
        </w:rPr>
        <w:t>Общий о</w:t>
      </w:r>
      <w:r w:rsidR="00F03A2F" w:rsidRPr="00E0040E">
        <w:rPr>
          <w:sz w:val="24"/>
          <w:szCs w:val="24"/>
        </w:rPr>
        <w:t xml:space="preserve">бъем </w:t>
      </w:r>
      <w:r w:rsidRPr="00E0040E">
        <w:rPr>
          <w:sz w:val="24"/>
          <w:szCs w:val="24"/>
        </w:rPr>
        <w:t>средств, выделенных на материально-тех</w:t>
      </w:r>
      <w:r w:rsidR="00F03A2F" w:rsidRPr="00E0040E">
        <w:rPr>
          <w:sz w:val="24"/>
          <w:szCs w:val="24"/>
        </w:rPr>
        <w:t xml:space="preserve">ническое обеспечение библиотек </w:t>
      </w:r>
      <w:r w:rsidRPr="00E0040E">
        <w:rPr>
          <w:sz w:val="24"/>
          <w:szCs w:val="24"/>
        </w:rPr>
        <w:t>уменьшился по сравнению с 202</w:t>
      </w:r>
      <w:r w:rsidR="00B3122E" w:rsidRPr="00E0040E">
        <w:rPr>
          <w:sz w:val="24"/>
          <w:szCs w:val="24"/>
        </w:rPr>
        <w:t>3</w:t>
      </w:r>
      <w:r w:rsidRPr="00E0040E">
        <w:rPr>
          <w:sz w:val="24"/>
          <w:szCs w:val="24"/>
        </w:rPr>
        <w:t xml:space="preserve"> г. </w:t>
      </w:r>
      <w:r w:rsidR="00F03A2F" w:rsidRPr="00E0040E">
        <w:rPr>
          <w:sz w:val="24"/>
          <w:szCs w:val="24"/>
        </w:rPr>
        <w:t>Он составил 248 тыс. руб. (-50,8</w:t>
      </w:r>
      <w:r w:rsidRPr="00E0040E">
        <w:rPr>
          <w:sz w:val="24"/>
          <w:szCs w:val="24"/>
        </w:rPr>
        <w:t xml:space="preserve"> тыс.</w:t>
      </w:r>
      <w:r w:rsidR="00F03A2F" w:rsidRPr="00E0040E">
        <w:rPr>
          <w:sz w:val="24"/>
          <w:szCs w:val="24"/>
        </w:rPr>
        <w:t xml:space="preserve"> </w:t>
      </w:r>
      <w:r w:rsidRPr="00E0040E">
        <w:rPr>
          <w:sz w:val="24"/>
          <w:szCs w:val="24"/>
        </w:rPr>
        <w:t xml:space="preserve">руб.). Обновление материально-технических ресурсов библиотек происходило в основном за счет средств муниципального бюджета. Кроме этого, </w:t>
      </w:r>
      <w:r w:rsidR="00B3122E" w:rsidRPr="00E0040E">
        <w:rPr>
          <w:sz w:val="24"/>
          <w:szCs w:val="24"/>
        </w:rPr>
        <w:t>библиотеки</w:t>
      </w:r>
      <w:r w:rsidRPr="00E0040E">
        <w:rPr>
          <w:sz w:val="24"/>
          <w:szCs w:val="24"/>
        </w:rPr>
        <w:t xml:space="preserve"> </w:t>
      </w:r>
      <w:r w:rsidR="00B3122E" w:rsidRPr="00E0040E">
        <w:rPr>
          <w:sz w:val="24"/>
          <w:szCs w:val="24"/>
        </w:rPr>
        <w:t>заработали</w:t>
      </w:r>
      <w:r w:rsidRPr="00E0040E">
        <w:rPr>
          <w:sz w:val="24"/>
          <w:szCs w:val="24"/>
        </w:rPr>
        <w:t xml:space="preserve"> </w:t>
      </w:r>
      <w:r w:rsidR="00F03A2F" w:rsidRPr="00E0040E">
        <w:rPr>
          <w:sz w:val="24"/>
          <w:szCs w:val="24"/>
        </w:rPr>
        <w:t xml:space="preserve">с помощью оказания услуг на платной основе и иной приносящей доход деятельности </w:t>
      </w:r>
      <w:r w:rsidRPr="00E0040E">
        <w:rPr>
          <w:sz w:val="24"/>
          <w:szCs w:val="24"/>
        </w:rPr>
        <w:t>40 850,00 руб. (</w:t>
      </w:r>
      <w:r w:rsidR="00F03A2F" w:rsidRPr="00E0040E">
        <w:rPr>
          <w:sz w:val="24"/>
          <w:szCs w:val="24"/>
        </w:rPr>
        <w:t>+13,4 тыс. руб. к</w:t>
      </w:r>
      <w:r w:rsidRPr="00E0040E">
        <w:rPr>
          <w:sz w:val="24"/>
          <w:szCs w:val="24"/>
        </w:rPr>
        <w:t xml:space="preserve"> 2023).</w:t>
      </w:r>
      <w:r w:rsidR="00F03A2F" w:rsidRPr="00E0040E">
        <w:rPr>
          <w:sz w:val="24"/>
          <w:szCs w:val="24"/>
        </w:rPr>
        <w:t xml:space="preserve"> Эти средства были потрачены на приобретение расходных материалов для работы и проведения мероприятий.</w:t>
      </w:r>
    </w:p>
    <w:p w:rsidR="00207F22" w:rsidRPr="00E0040E" w:rsidRDefault="00207F22" w:rsidP="00E0040E">
      <w:pPr>
        <w:pStyle w:val="a7"/>
        <w:widowControl w:val="0"/>
        <w:tabs>
          <w:tab w:val="left" w:pos="993"/>
          <w:tab w:val="left" w:pos="1134"/>
          <w:tab w:val="left" w:pos="1276"/>
        </w:tabs>
        <w:autoSpaceDE w:val="0"/>
        <w:autoSpaceDN w:val="0"/>
        <w:ind w:left="567"/>
        <w:jc w:val="both"/>
        <w:rPr>
          <w:sz w:val="24"/>
          <w:szCs w:val="24"/>
        </w:rPr>
      </w:pPr>
    </w:p>
    <w:p w:rsidR="00D22A2A" w:rsidRDefault="00D22A2A" w:rsidP="00D22A2A">
      <w:pPr>
        <w:widowControl w:val="0"/>
        <w:tabs>
          <w:tab w:val="left" w:pos="1134"/>
          <w:tab w:val="left" w:pos="1276"/>
          <w:tab w:val="left" w:pos="1465"/>
        </w:tabs>
        <w:autoSpaceDE w:val="0"/>
        <w:autoSpaceDN w:val="0"/>
        <w:ind w:firstLine="567"/>
        <w:jc w:val="both"/>
      </w:pPr>
      <w:r w:rsidRPr="005A788C">
        <w:rPr>
          <w:b/>
          <w:sz w:val="24"/>
          <w:szCs w:val="24"/>
        </w:rPr>
        <w:t>В отчетном году продолжилось укрепление МТБ библиотек, главным образом, за счет бюджетных средств местного уровня</w:t>
      </w:r>
      <w:r>
        <w:rPr>
          <w:b/>
          <w:sz w:val="24"/>
          <w:szCs w:val="24"/>
        </w:rPr>
        <w:t xml:space="preserve">. Было </w:t>
      </w:r>
      <w:r w:rsidRPr="005A788C">
        <w:rPr>
          <w:b/>
          <w:sz w:val="24"/>
          <w:szCs w:val="24"/>
        </w:rPr>
        <w:t>приобретено 2 компьютера. Около 90% библиотек нуждаются в замене отопительной системы, электроснабжения, пожарной сигнализации, установке видеонаблюдения, ремонте помещений. Недостаточное финансирование библиотек не позволяет создать условия для качественного обслуживания населения. Необходимо продолжить работу по изысканию средств для проведения капитального ремонта здания Центральной и Детской библиотек, а также качественного косметического ремонта помещений библиотек ЦБС.</w:t>
      </w:r>
      <w:r>
        <w:rPr>
          <w:b/>
          <w:sz w:val="24"/>
          <w:szCs w:val="24"/>
        </w:rPr>
        <w:t xml:space="preserve"> </w:t>
      </w:r>
      <w:r w:rsidRPr="005A788C">
        <w:rPr>
          <w:b/>
          <w:sz w:val="24"/>
          <w:szCs w:val="24"/>
        </w:rPr>
        <w:t>Отсутствие достаточных средств на своевременный ремонт и переоборудование помещений, на приобретение мебели и библиотечного оборудования значительно замедляют процесс создания комфортной среды для посетителей, создания условий пользователям с ограниченными возможностями здоровья.</w:t>
      </w:r>
      <w:r>
        <w:rPr>
          <w:b/>
          <w:sz w:val="24"/>
          <w:szCs w:val="24"/>
        </w:rPr>
        <w:t xml:space="preserve"> </w:t>
      </w:r>
      <w:r w:rsidRPr="005A788C">
        <w:rPr>
          <w:b/>
          <w:sz w:val="24"/>
          <w:szCs w:val="24"/>
        </w:rPr>
        <w:t>Чтобы улучшить материально-технические условия библиотечного обслуживания планируется участие в национальном проекте «Культура» (Юрьевская библиотека).</w:t>
      </w:r>
      <w:r w:rsidRPr="005A788C">
        <w:t xml:space="preserve"> </w:t>
      </w:r>
    </w:p>
    <w:p w:rsidR="00F325F2" w:rsidRPr="00E0040E" w:rsidRDefault="00F325F2" w:rsidP="00E0040E">
      <w:pPr>
        <w:widowControl w:val="0"/>
        <w:tabs>
          <w:tab w:val="left" w:pos="1134"/>
          <w:tab w:val="left" w:pos="1276"/>
          <w:tab w:val="left" w:pos="1465"/>
        </w:tabs>
        <w:autoSpaceDE w:val="0"/>
        <w:autoSpaceDN w:val="0"/>
        <w:ind w:firstLine="567"/>
        <w:jc w:val="both"/>
        <w:rPr>
          <w:b/>
          <w:sz w:val="24"/>
          <w:szCs w:val="24"/>
        </w:rPr>
      </w:pPr>
    </w:p>
    <w:p w:rsidR="005C0DAB" w:rsidRPr="00E0040E" w:rsidRDefault="005C0DAB" w:rsidP="00E67722">
      <w:pPr>
        <w:pStyle w:val="1"/>
        <w:keepNext w:val="0"/>
        <w:widowControl w:val="0"/>
        <w:numPr>
          <w:ilvl w:val="0"/>
          <w:numId w:val="3"/>
        </w:numPr>
        <w:tabs>
          <w:tab w:val="left" w:pos="1134"/>
          <w:tab w:val="left" w:pos="1182"/>
        </w:tabs>
        <w:autoSpaceDE w:val="0"/>
        <w:autoSpaceDN w:val="0"/>
        <w:ind w:left="0" w:firstLine="567"/>
        <w:jc w:val="both"/>
        <w:rPr>
          <w:b/>
          <w:sz w:val="24"/>
          <w:szCs w:val="24"/>
        </w:rPr>
      </w:pPr>
      <w:r w:rsidRPr="00E0040E">
        <w:rPr>
          <w:b/>
          <w:sz w:val="24"/>
          <w:szCs w:val="24"/>
        </w:rPr>
        <w:t>Основные</w:t>
      </w:r>
      <w:r w:rsidRPr="00E0040E">
        <w:rPr>
          <w:b/>
          <w:spacing w:val="-3"/>
          <w:sz w:val="24"/>
          <w:szCs w:val="24"/>
        </w:rPr>
        <w:t xml:space="preserve"> </w:t>
      </w:r>
      <w:r w:rsidRPr="00E0040E">
        <w:rPr>
          <w:b/>
          <w:sz w:val="24"/>
          <w:szCs w:val="24"/>
        </w:rPr>
        <w:t>итоги</w:t>
      </w:r>
      <w:r w:rsidRPr="00E0040E">
        <w:rPr>
          <w:b/>
          <w:spacing w:val="-2"/>
          <w:sz w:val="24"/>
          <w:szCs w:val="24"/>
        </w:rPr>
        <w:t xml:space="preserve"> </w:t>
      </w:r>
      <w:r w:rsidRPr="00E0040E">
        <w:rPr>
          <w:b/>
          <w:sz w:val="24"/>
          <w:szCs w:val="24"/>
        </w:rPr>
        <w:t>года</w:t>
      </w:r>
    </w:p>
    <w:p w:rsidR="005F11BD" w:rsidRPr="00E0040E" w:rsidRDefault="005F11BD" w:rsidP="00E0040E">
      <w:pPr>
        <w:pStyle w:val="a3"/>
        <w:tabs>
          <w:tab w:val="left" w:pos="0"/>
        </w:tabs>
        <w:ind w:firstLine="567"/>
        <w:jc w:val="both"/>
        <w:rPr>
          <w:szCs w:val="24"/>
        </w:rPr>
      </w:pPr>
      <w:bookmarkStart w:id="10" w:name="_bookmark14"/>
      <w:bookmarkEnd w:id="10"/>
      <w:r w:rsidRPr="00E0040E">
        <w:rPr>
          <w:szCs w:val="24"/>
        </w:rPr>
        <w:t xml:space="preserve">К основным положительным итогам года можно отнести выполнение основных плановых показателей, реализацию социально значимых проектов, высокий процент обучения </w:t>
      </w:r>
      <w:r w:rsidRPr="00E0040E">
        <w:rPr>
          <w:szCs w:val="24"/>
        </w:rPr>
        <w:lastRenderedPageBreak/>
        <w:t xml:space="preserve">сотрудников по актуальным профессиональным программам, </w:t>
      </w:r>
      <w:r w:rsidR="00FB05EB" w:rsidRPr="00E0040E">
        <w:rPr>
          <w:szCs w:val="24"/>
        </w:rPr>
        <w:t xml:space="preserve">активную </w:t>
      </w:r>
      <w:r w:rsidRPr="00E0040E">
        <w:rPr>
          <w:szCs w:val="24"/>
        </w:rPr>
        <w:t>работу</w:t>
      </w:r>
      <w:r w:rsidR="00FB05EB" w:rsidRPr="00E0040E">
        <w:rPr>
          <w:szCs w:val="24"/>
        </w:rPr>
        <w:t xml:space="preserve"> библиотек</w:t>
      </w:r>
      <w:r w:rsidRPr="00E0040E">
        <w:rPr>
          <w:szCs w:val="24"/>
        </w:rPr>
        <w:t xml:space="preserve"> по освещению деятельности ЦБС в СМИ и в социальных сетях.</w:t>
      </w:r>
    </w:p>
    <w:p w:rsidR="005F11BD" w:rsidRDefault="005F11BD" w:rsidP="00E0040E">
      <w:pPr>
        <w:pStyle w:val="a3"/>
        <w:tabs>
          <w:tab w:val="left" w:pos="0"/>
        </w:tabs>
        <w:ind w:firstLine="567"/>
        <w:jc w:val="both"/>
        <w:rPr>
          <w:szCs w:val="24"/>
        </w:rPr>
      </w:pPr>
      <w:r w:rsidRPr="00E0040E">
        <w:rPr>
          <w:szCs w:val="24"/>
        </w:rPr>
        <w:t xml:space="preserve">К негативным итогам можно отнести не изменившуюся ситуацию с аварийным зданием Центральной библиотеки, недостаточность финансирования на комплектование библиотечных фондов, в том числе на подписку периодических изданий, а также необходимость существенной модернизации компьютерной техники. </w:t>
      </w: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pPr>
    </w:p>
    <w:p w:rsidR="00BD7DFD" w:rsidRDefault="00BD7DFD" w:rsidP="00E0040E">
      <w:pPr>
        <w:pStyle w:val="a3"/>
        <w:tabs>
          <w:tab w:val="left" w:pos="0"/>
        </w:tabs>
        <w:ind w:firstLine="567"/>
        <w:jc w:val="both"/>
        <w:rPr>
          <w:szCs w:val="24"/>
        </w:rPr>
        <w:sectPr w:rsidR="00BD7DFD" w:rsidSect="00170120">
          <w:footnotePr>
            <w:numRestart w:val="eachPage"/>
          </w:footnotePr>
          <w:pgSz w:w="11906" w:h="16838"/>
          <w:pgMar w:top="851" w:right="851" w:bottom="851" w:left="1418" w:header="709" w:footer="709" w:gutter="0"/>
          <w:cols w:space="708"/>
          <w:docGrid w:linePitch="360"/>
        </w:sectPr>
      </w:pPr>
    </w:p>
    <w:p w:rsidR="005F11BD" w:rsidRPr="00BD7DFD" w:rsidRDefault="00BD7DFD" w:rsidP="00BD7DFD">
      <w:pPr>
        <w:pStyle w:val="a3"/>
        <w:tabs>
          <w:tab w:val="left" w:pos="1134"/>
        </w:tabs>
        <w:ind w:firstLine="567"/>
        <w:jc w:val="center"/>
        <w:rPr>
          <w:b/>
          <w:sz w:val="28"/>
          <w:szCs w:val="24"/>
        </w:rPr>
      </w:pPr>
      <w:r w:rsidRPr="00BD7DFD">
        <w:rPr>
          <w:b/>
          <w:sz w:val="28"/>
          <w:szCs w:val="24"/>
        </w:rPr>
        <w:lastRenderedPageBreak/>
        <w:t>Приложения к отчету</w:t>
      </w:r>
    </w:p>
    <w:p w:rsidR="00BD7DFD" w:rsidRPr="005B21EF" w:rsidRDefault="00BD7DFD" w:rsidP="00BD7DFD">
      <w:pPr>
        <w:pStyle w:val="afd"/>
        <w:jc w:val="right"/>
        <w:rPr>
          <w:rFonts w:ascii="Times New Roman" w:hAnsi="Times New Roman"/>
          <w:sz w:val="24"/>
          <w:szCs w:val="24"/>
        </w:rPr>
      </w:pPr>
      <w:r w:rsidRPr="005B21EF">
        <w:rPr>
          <w:rFonts w:ascii="Times New Roman" w:hAnsi="Times New Roman"/>
          <w:sz w:val="24"/>
          <w:szCs w:val="24"/>
        </w:rPr>
        <w:t>Приложение № 1</w:t>
      </w:r>
    </w:p>
    <w:p w:rsidR="00BD7DFD" w:rsidRPr="005B21EF" w:rsidRDefault="00BD7DFD" w:rsidP="00BD7DFD">
      <w:pPr>
        <w:pStyle w:val="afd"/>
        <w:jc w:val="right"/>
        <w:rPr>
          <w:rFonts w:ascii="Times New Roman" w:hAnsi="Times New Roman"/>
          <w:sz w:val="24"/>
          <w:szCs w:val="24"/>
        </w:rPr>
      </w:pPr>
    </w:p>
    <w:p w:rsidR="00BD7DFD" w:rsidRPr="00070E2D" w:rsidRDefault="00BD7DFD" w:rsidP="00BD7DFD">
      <w:pPr>
        <w:jc w:val="center"/>
        <w:rPr>
          <w:b/>
          <w:sz w:val="24"/>
          <w:szCs w:val="24"/>
        </w:rPr>
      </w:pPr>
      <w:r w:rsidRPr="005B21EF">
        <w:rPr>
          <w:b/>
          <w:sz w:val="24"/>
          <w:szCs w:val="24"/>
        </w:rPr>
        <w:t xml:space="preserve">План по основным показателям работы муниципальных библиотек </w:t>
      </w:r>
      <w:r w:rsidRPr="00CA3774">
        <w:rPr>
          <w:b/>
          <w:sz w:val="24"/>
          <w:szCs w:val="28"/>
        </w:rPr>
        <w:t>Боготольского</w:t>
      </w:r>
      <w:r w:rsidRPr="005B21EF">
        <w:rPr>
          <w:b/>
          <w:sz w:val="24"/>
          <w:szCs w:val="24"/>
        </w:rPr>
        <w:t xml:space="preserve"> района на 2025 г.</w:t>
      </w:r>
    </w:p>
    <w:p w:rsidR="00BD7DFD" w:rsidRPr="00070E2D" w:rsidRDefault="00BD7DFD" w:rsidP="00BD7DFD">
      <w:pPr>
        <w:rPr>
          <w:b/>
          <w:sz w:val="24"/>
          <w:szCs w:val="24"/>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77"/>
        <w:gridCol w:w="926"/>
        <w:gridCol w:w="927"/>
        <w:gridCol w:w="927"/>
        <w:gridCol w:w="927"/>
        <w:gridCol w:w="927"/>
        <w:gridCol w:w="927"/>
        <w:gridCol w:w="926"/>
        <w:gridCol w:w="927"/>
        <w:gridCol w:w="927"/>
        <w:gridCol w:w="927"/>
        <w:gridCol w:w="927"/>
        <w:gridCol w:w="927"/>
        <w:gridCol w:w="927"/>
      </w:tblGrid>
      <w:tr w:rsidR="00BD7DFD" w:rsidRPr="00DA5889" w:rsidTr="00BD703F">
        <w:trPr>
          <w:trHeight w:val="593"/>
        </w:trPr>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jc w:val="center"/>
              <w:rPr>
                <w:sz w:val="24"/>
                <w:szCs w:val="24"/>
              </w:rPr>
            </w:pPr>
            <w:r w:rsidRPr="00DA5889">
              <w:rPr>
                <w:sz w:val="24"/>
                <w:szCs w:val="24"/>
              </w:rPr>
              <w:t>№</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jc w:val="center"/>
              <w:rPr>
                <w:sz w:val="24"/>
                <w:szCs w:val="24"/>
              </w:rPr>
            </w:pPr>
            <w:r w:rsidRPr="00DA5889">
              <w:rPr>
                <w:sz w:val="24"/>
                <w:szCs w:val="24"/>
              </w:rPr>
              <w:t>Показатели</w:t>
            </w:r>
          </w:p>
        </w:tc>
        <w:tc>
          <w:tcPr>
            <w:tcW w:w="926" w:type="dxa"/>
            <w:tcBorders>
              <w:top w:val="single" w:sz="4" w:space="0" w:color="000000"/>
              <w:left w:val="single" w:sz="4" w:space="0" w:color="auto"/>
              <w:bottom w:val="single" w:sz="4" w:space="0" w:color="000000"/>
              <w:right w:val="single" w:sz="4" w:space="0" w:color="000000"/>
            </w:tcBorders>
            <w:hideMark/>
          </w:tcPr>
          <w:p w:rsidR="00BD7DFD" w:rsidRPr="00DA5889" w:rsidRDefault="00BD7DFD" w:rsidP="00BD703F">
            <w:pPr>
              <w:jc w:val="center"/>
              <w:rPr>
                <w:sz w:val="24"/>
                <w:szCs w:val="24"/>
              </w:rPr>
            </w:pPr>
            <w:r w:rsidRPr="00DA5889">
              <w:rPr>
                <w:sz w:val="24"/>
                <w:szCs w:val="24"/>
              </w:rPr>
              <w:t>Янв.</w:t>
            </w:r>
          </w:p>
        </w:tc>
        <w:tc>
          <w:tcPr>
            <w:tcW w:w="927" w:type="dxa"/>
            <w:tcBorders>
              <w:top w:val="single" w:sz="4" w:space="0" w:color="000000"/>
              <w:left w:val="single" w:sz="4" w:space="0" w:color="000000"/>
              <w:bottom w:val="single" w:sz="4" w:space="0" w:color="000000"/>
              <w:right w:val="single" w:sz="4" w:space="0" w:color="000000"/>
            </w:tcBorders>
            <w:hideMark/>
          </w:tcPr>
          <w:p w:rsidR="00BD7DFD" w:rsidRPr="00DA5889" w:rsidRDefault="00BD7DFD" w:rsidP="00BD703F">
            <w:pPr>
              <w:jc w:val="center"/>
              <w:rPr>
                <w:sz w:val="24"/>
                <w:szCs w:val="24"/>
              </w:rPr>
            </w:pPr>
            <w:r w:rsidRPr="00DA5889">
              <w:rPr>
                <w:sz w:val="24"/>
                <w:szCs w:val="24"/>
              </w:rPr>
              <w:t>Фев.</w:t>
            </w:r>
          </w:p>
        </w:tc>
        <w:tc>
          <w:tcPr>
            <w:tcW w:w="927" w:type="dxa"/>
            <w:tcBorders>
              <w:top w:val="single" w:sz="4" w:space="0" w:color="000000"/>
              <w:left w:val="single" w:sz="4" w:space="0" w:color="000000"/>
              <w:bottom w:val="single" w:sz="4" w:space="0" w:color="000000"/>
              <w:right w:val="single" w:sz="4" w:space="0" w:color="000000"/>
            </w:tcBorders>
            <w:hideMark/>
          </w:tcPr>
          <w:p w:rsidR="00BD7DFD" w:rsidRPr="00DA5889" w:rsidRDefault="00BD7DFD" w:rsidP="00BD703F">
            <w:pPr>
              <w:jc w:val="center"/>
              <w:rPr>
                <w:sz w:val="24"/>
                <w:szCs w:val="24"/>
              </w:rPr>
            </w:pPr>
            <w:r w:rsidRPr="00DA5889">
              <w:rPr>
                <w:sz w:val="24"/>
                <w:szCs w:val="24"/>
              </w:rPr>
              <w:t>Март</w:t>
            </w:r>
            <w:r w:rsidRPr="00DA5889">
              <w:rPr>
                <w:rStyle w:val="af1"/>
                <w:sz w:val="24"/>
                <w:szCs w:val="24"/>
              </w:rPr>
              <w:footnoteReference w:id="14"/>
            </w:r>
          </w:p>
        </w:tc>
        <w:tc>
          <w:tcPr>
            <w:tcW w:w="927" w:type="dxa"/>
            <w:tcBorders>
              <w:top w:val="single" w:sz="4" w:space="0" w:color="000000"/>
              <w:left w:val="single" w:sz="4" w:space="0" w:color="000000"/>
              <w:bottom w:val="single" w:sz="4" w:space="0" w:color="000000"/>
              <w:right w:val="single" w:sz="4" w:space="0" w:color="000000"/>
            </w:tcBorders>
            <w:hideMark/>
          </w:tcPr>
          <w:p w:rsidR="00BD7DFD" w:rsidRPr="00DA5889" w:rsidRDefault="00BD7DFD" w:rsidP="00BD703F">
            <w:pPr>
              <w:jc w:val="center"/>
              <w:rPr>
                <w:sz w:val="24"/>
                <w:szCs w:val="24"/>
              </w:rPr>
            </w:pPr>
            <w:r w:rsidRPr="00DA5889">
              <w:rPr>
                <w:sz w:val="24"/>
                <w:szCs w:val="24"/>
              </w:rPr>
              <w:t>Апр.</w:t>
            </w:r>
          </w:p>
        </w:tc>
        <w:tc>
          <w:tcPr>
            <w:tcW w:w="927" w:type="dxa"/>
            <w:tcBorders>
              <w:top w:val="single" w:sz="4" w:space="0" w:color="000000"/>
              <w:left w:val="single" w:sz="4" w:space="0" w:color="000000"/>
              <w:bottom w:val="single" w:sz="4" w:space="0" w:color="000000"/>
              <w:right w:val="single" w:sz="4" w:space="0" w:color="000000"/>
            </w:tcBorders>
            <w:hideMark/>
          </w:tcPr>
          <w:p w:rsidR="00BD7DFD" w:rsidRPr="00DA5889" w:rsidRDefault="00BD7DFD" w:rsidP="00BD703F">
            <w:pPr>
              <w:jc w:val="center"/>
              <w:rPr>
                <w:sz w:val="24"/>
                <w:szCs w:val="24"/>
              </w:rPr>
            </w:pPr>
            <w:r w:rsidRPr="00DA5889">
              <w:rPr>
                <w:sz w:val="24"/>
                <w:szCs w:val="24"/>
              </w:rPr>
              <w:t>Май</w:t>
            </w:r>
          </w:p>
        </w:tc>
        <w:tc>
          <w:tcPr>
            <w:tcW w:w="927" w:type="dxa"/>
            <w:tcBorders>
              <w:top w:val="single" w:sz="4" w:space="0" w:color="000000"/>
              <w:left w:val="single" w:sz="4" w:space="0" w:color="000000"/>
              <w:bottom w:val="single" w:sz="4" w:space="0" w:color="000000"/>
              <w:right w:val="single" w:sz="4" w:space="0" w:color="000000"/>
            </w:tcBorders>
            <w:hideMark/>
          </w:tcPr>
          <w:p w:rsidR="00BD7DFD" w:rsidRPr="00DA5889" w:rsidRDefault="00BD7DFD" w:rsidP="00BD703F">
            <w:pPr>
              <w:jc w:val="center"/>
              <w:rPr>
                <w:sz w:val="24"/>
                <w:szCs w:val="24"/>
              </w:rPr>
            </w:pPr>
            <w:r w:rsidRPr="00DA5889">
              <w:rPr>
                <w:sz w:val="24"/>
                <w:szCs w:val="24"/>
              </w:rPr>
              <w:t>Июнь</w:t>
            </w:r>
            <w:r w:rsidRPr="00DA5889">
              <w:rPr>
                <w:rStyle w:val="af1"/>
                <w:sz w:val="24"/>
                <w:szCs w:val="24"/>
              </w:rPr>
              <w:footnoteReference w:id="15"/>
            </w:r>
            <w:r w:rsidRPr="00DA5889">
              <w:rPr>
                <w:sz w:val="24"/>
                <w:szCs w:val="24"/>
              </w:rPr>
              <w:t xml:space="preserve"> и </w:t>
            </w:r>
            <w:r w:rsidRPr="00DA5889">
              <w:rPr>
                <w:rStyle w:val="af1"/>
                <w:sz w:val="24"/>
                <w:szCs w:val="24"/>
              </w:rPr>
              <w:footnoteReference w:id="16"/>
            </w:r>
          </w:p>
        </w:tc>
        <w:tc>
          <w:tcPr>
            <w:tcW w:w="926" w:type="dxa"/>
            <w:tcBorders>
              <w:top w:val="single" w:sz="4" w:space="0" w:color="000000"/>
              <w:left w:val="single" w:sz="4" w:space="0" w:color="000000"/>
              <w:bottom w:val="single" w:sz="4" w:space="0" w:color="000000"/>
              <w:right w:val="single" w:sz="4" w:space="0" w:color="000000"/>
            </w:tcBorders>
            <w:hideMark/>
          </w:tcPr>
          <w:p w:rsidR="00BD7DFD" w:rsidRPr="00DA5889" w:rsidRDefault="00BD7DFD" w:rsidP="00BD703F">
            <w:pPr>
              <w:jc w:val="center"/>
              <w:rPr>
                <w:sz w:val="24"/>
                <w:szCs w:val="24"/>
              </w:rPr>
            </w:pPr>
            <w:r w:rsidRPr="00DA5889">
              <w:rPr>
                <w:sz w:val="24"/>
                <w:szCs w:val="24"/>
              </w:rPr>
              <w:t>Июль</w:t>
            </w:r>
          </w:p>
        </w:tc>
        <w:tc>
          <w:tcPr>
            <w:tcW w:w="927" w:type="dxa"/>
            <w:tcBorders>
              <w:top w:val="single" w:sz="4" w:space="0" w:color="000000"/>
              <w:left w:val="single" w:sz="4" w:space="0" w:color="000000"/>
              <w:bottom w:val="single" w:sz="4" w:space="0" w:color="000000"/>
              <w:right w:val="single" w:sz="4" w:space="0" w:color="000000"/>
            </w:tcBorders>
            <w:hideMark/>
          </w:tcPr>
          <w:p w:rsidR="00BD7DFD" w:rsidRPr="00DA5889" w:rsidRDefault="00BD7DFD" w:rsidP="00BD703F">
            <w:pPr>
              <w:jc w:val="center"/>
              <w:rPr>
                <w:sz w:val="24"/>
                <w:szCs w:val="24"/>
              </w:rPr>
            </w:pPr>
            <w:r w:rsidRPr="00DA5889">
              <w:rPr>
                <w:sz w:val="24"/>
                <w:szCs w:val="24"/>
              </w:rPr>
              <w:t>Август</w:t>
            </w:r>
          </w:p>
        </w:tc>
        <w:tc>
          <w:tcPr>
            <w:tcW w:w="927" w:type="dxa"/>
            <w:tcBorders>
              <w:top w:val="single" w:sz="4" w:space="0" w:color="000000"/>
              <w:left w:val="single" w:sz="4" w:space="0" w:color="000000"/>
              <w:bottom w:val="single" w:sz="4" w:space="0" w:color="000000"/>
              <w:right w:val="single" w:sz="4" w:space="0" w:color="auto"/>
            </w:tcBorders>
            <w:hideMark/>
          </w:tcPr>
          <w:p w:rsidR="00BD7DFD" w:rsidRPr="00DA5889" w:rsidRDefault="00BD7DFD" w:rsidP="00BD703F">
            <w:pPr>
              <w:jc w:val="center"/>
              <w:rPr>
                <w:sz w:val="24"/>
                <w:szCs w:val="24"/>
              </w:rPr>
            </w:pPr>
            <w:r w:rsidRPr="00DA5889">
              <w:rPr>
                <w:sz w:val="24"/>
                <w:szCs w:val="24"/>
              </w:rPr>
              <w:t>Сент.</w:t>
            </w:r>
            <w:r w:rsidRPr="00DA5889">
              <w:rPr>
                <w:rStyle w:val="af1"/>
                <w:sz w:val="24"/>
                <w:szCs w:val="24"/>
              </w:rPr>
              <w:footnoteReference w:id="17"/>
            </w:r>
          </w:p>
        </w:tc>
        <w:tc>
          <w:tcPr>
            <w:tcW w:w="927" w:type="dxa"/>
            <w:tcBorders>
              <w:top w:val="single" w:sz="4" w:space="0" w:color="000000"/>
              <w:left w:val="single" w:sz="4" w:space="0" w:color="auto"/>
              <w:bottom w:val="single" w:sz="4" w:space="0" w:color="000000"/>
              <w:right w:val="single" w:sz="4" w:space="0" w:color="auto"/>
            </w:tcBorders>
            <w:hideMark/>
          </w:tcPr>
          <w:p w:rsidR="00BD7DFD" w:rsidRPr="00DA5889" w:rsidRDefault="00BD7DFD" w:rsidP="00BD703F">
            <w:pPr>
              <w:jc w:val="center"/>
              <w:rPr>
                <w:sz w:val="24"/>
                <w:szCs w:val="24"/>
              </w:rPr>
            </w:pPr>
            <w:r w:rsidRPr="00DA5889">
              <w:rPr>
                <w:sz w:val="24"/>
                <w:szCs w:val="24"/>
              </w:rPr>
              <w:t>Окт.</w:t>
            </w:r>
          </w:p>
        </w:tc>
        <w:tc>
          <w:tcPr>
            <w:tcW w:w="927" w:type="dxa"/>
            <w:tcBorders>
              <w:top w:val="single" w:sz="4" w:space="0" w:color="000000"/>
              <w:left w:val="single" w:sz="4" w:space="0" w:color="auto"/>
              <w:bottom w:val="single" w:sz="4" w:space="0" w:color="000000"/>
              <w:right w:val="single" w:sz="4" w:space="0" w:color="auto"/>
            </w:tcBorders>
            <w:hideMark/>
          </w:tcPr>
          <w:p w:rsidR="00BD7DFD" w:rsidRPr="00DA5889" w:rsidRDefault="00BD7DFD" w:rsidP="00BD703F">
            <w:pPr>
              <w:jc w:val="center"/>
              <w:rPr>
                <w:sz w:val="24"/>
                <w:szCs w:val="24"/>
              </w:rPr>
            </w:pPr>
            <w:r w:rsidRPr="00DA5889">
              <w:rPr>
                <w:sz w:val="24"/>
                <w:szCs w:val="24"/>
              </w:rPr>
              <w:t>Ноябрь</w:t>
            </w:r>
          </w:p>
        </w:tc>
        <w:tc>
          <w:tcPr>
            <w:tcW w:w="927" w:type="dxa"/>
            <w:tcBorders>
              <w:top w:val="single" w:sz="4" w:space="0" w:color="000000"/>
              <w:left w:val="single" w:sz="4" w:space="0" w:color="auto"/>
              <w:bottom w:val="single" w:sz="4" w:space="0" w:color="000000"/>
              <w:right w:val="single" w:sz="4" w:space="0" w:color="auto"/>
            </w:tcBorders>
            <w:hideMark/>
          </w:tcPr>
          <w:p w:rsidR="00BD7DFD" w:rsidRPr="00DA5889" w:rsidRDefault="00BD7DFD" w:rsidP="00BD703F">
            <w:pPr>
              <w:jc w:val="center"/>
              <w:rPr>
                <w:sz w:val="24"/>
                <w:szCs w:val="24"/>
              </w:rPr>
            </w:pPr>
            <w:r w:rsidRPr="00DA5889">
              <w:rPr>
                <w:sz w:val="24"/>
                <w:szCs w:val="24"/>
              </w:rPr>
              <w:t>Декабрь</w:t>
            </w:r>
            <w:r w:rsidRPr="00DA5889">
              <w:rPr>
                <w:rStyle w:val="af1"/>
                <w:sz w:val="24"/>
                <w:szCs w:val="24"/>
              </w:rPr>
              <w:footnoteReference w:id="18"/>
            </w:r>
            <w:r w:rsidRPr="00DA5889">
              <w:rPr>
                <w:sz w:val="24"/>
                <w:szCs w:val="24"/>
              </w:rPr>
              <w:t xml:space="preserve"> </w:t>
            </w:r>
          </w:p>
        </w:tc>
        <w:tc>
          <w:tcPr>
            <w:tcW w:w="927" w:type="dxa"/>
            <w:tcBorders>
              <w:top w:val="single" w:sz="4" w:space="0" w:color="000000"/>
              <w:left w:val="single" w:sz="4" w:space="0" w:color="auto"/>
              <w:bottom w:val="single" w:sz="4" w:space="0" w:color="000000"/>
              <w:right w:val="single" w:sz="4" w:space="0" w:color="000000"/>
            </w:tcBorders>
            <w:hideMark/>
          </w:tcPr>
          <w:p w:rsidR="00BD7DFD" w:rsidRPr="00DA5889" w:rsidRDefault="00BD7DFD" w:rsidP="00BD703F">
            <w:pPr>
              <w:jc w:val="center"/>
              <w:rPr>
                <w:sz w:val="24"/>
                <w:szCs w:val="24"/>
              </w:rPr>
            </w:pPr>
            <w:r w:rsidRPr="00DA5889">
              <w:rPr>
                <w:sz w:val="24"/>
                <w:szCs w:val="24"/>
              </w:rPr>
              <w:t>На конец года</w:t>
            </w:r>
            <w:r w:rsidRPr="00DA5889">
              <w:rPr>
                <w:rStyle w:val="af1"/>
                <w:sz w:val="24"/>
                <w:szCs w:val="24"/>
              </w:rPr>
              <w:footnoteReference w:id="19"/>
            </w:r>
            <w:r w:rsidRPr="00DA5889">
              <w:rPr>
                <w:sz w:val="24"/>
                <w:szCs w:val="24"/>
              </w:rPr>
              <w:t xml:space="preserve"> </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hideMark/>
          </w:tcPr>
          <w:p w:rsidR="00BD7DFD" w:rsidRPr="00DA5889" w:rsidRDefault="00BD7DFD" w:rsidP="00BD703F">
            <w:pPr>
              <w:jc w:val="center"/>
              <w:rPr>
                <w:sz w:val="24"/>
                <w:szCs w:val="24"/>
              </w:rPr>
            </w:pPr>
            <w:r w:rsidRPr="00DA5889">
              <w:rPr>
                <w:sz w:val="24"/>
                <w:szCs w:val="24"/>
              </w:rPr>
              <w:t>1.</w:t>
            </w:r>
          </w:p>
        </w:tc>
        <w:tc>
          <w:tcPr>
            <w:tcW w:w="2977" w:type="dxa"/>
            <w:tcBorders>
              <w:top w:val="single" w:sz="4" w:space="0" w:color="000000"/>
              <w:left w:val="single" w:sz="4" w:space="0" w:color="000000"/>
              <w:bottom w:val="single" w:sz="4" w:space="0" w:color="000000"/>
              <w:right w:val="single" w:sz="4" w:space="0" w:color="auto"/>
            </w:tcBorders>
            <w:hideMark/>
          </w:tcPr>
          <w:p w:rsidR="00BD7DFD" w:rsidRPr="00DA5889" w:rsidRDefault="00BD7DFD" w:rsidP="00BD703F">
            <w:pPr>
              <w:rPr>
                <w:sz w:val="24"/>
                <w:szCs w:val="24"/>
              </w:rPr>
            </w:pPr>
            <w:r w:rsidRPr="00DA5889">
              <w:rPr>
                <w:sz w:val="24"/>
                <w:szCs w:val="24"/>
              </w:rPr>
              <w:t>Число пользователей, (чел.)</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DA5889" w:rsidRDefault="00BD7DFD" w:rsidP="00BD703F">
            <w:pPr>
              <w:jc w:val="center"/>
              <w:rPr>
                <w:bCs/>
                <w:color w:val="000000"/>
                <w:sz w:val="22"/>
                <w:szCs w:val="24"/>
              </w:rPr>
            </w:pPr>
            <w:r w:rsidRPr="00DA5889">
              <w:rPr>
                <w:bCs/>
                <w:color w:val="000000"/>
                <w:sz w:val="22"/>
                <w:szCs w:val="24"/>
              </w:rPr>
              <w:t>715</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Cs/>
                <w:color w:val="000000"/>
                <w:sz w:val="22"/>
                <w:szCs w:val="24"/>
              </w:rPr>
            </w:pPr>
            <w:r w:rsidRPr="00DA5889">
              <w:rPr>
                <w:bCs/>
                <w:color w:val="000000"/>
                <w:sz w:val="22"/>
                <w:szCs w:val="24"/>
              </w:rPr>
              <w:t>1 430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Cs/>
                <w:color w:val="000000"/>
                <w:sz w:val="22"/>
                <w:szCs w:val="24"/>
              </w:rPr>
            </w:pPr>
            <w:r w:rsidRPr="00DA5889">
              <w:rPr>
                <w:bCs/>
                <w:color w:val="000000"/>
                <w:sz w:val="22"/>
                <w:szCs w:val="24"/>
              </w:rPr>
              <w:t>2 145</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Cs/>
                <w:color w:val="000000"/>
                <w:sz w:val="22"/>
                <w:szCs w:val="24"/>
              </w:rPr>
            </w:pPr>
            <w:r w:rsidRPr="00DA5889">
              <w:rPr>
                <w:bCs/>
                <w:color w:val="000000"/>
                <w:sz w:val="22"/>
                <w:szCs w:val="24"/>
              </w:rPr>
              <w:t>2 624</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Cs/>
                <w:color w:val="000000"/>
                <w:sz w:val="22"/>
                <w:szCs w:val="24"/>
              </w:rPr>
            </w:pPr>
            <w:r w:rsidRPr="00DA5889">
              <w:rPr>
                <w:bCs/>
                <w:color w:val="000000"/>
                <w:sz w:val="22"/>
                <w:szCs w:val="24"/>
              </w:rPr>
              <w:t>3 103</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Cs/>
                <w:color w:val="000000"/>
                <w:sz w:val="22"/>
                <w:szCs w:val="24"/>
              </w:rPr>
            </w:pPr>
            <w:r w:rsidRPr="00DA5889">
              <w:rPr>
                <w:bCs/>
                <w:color w:val="000000"/>
                <w:sz w:val="22"/>
                <w:szCs w:val="24"/>
              </w:rPr>
              <w:t>3 575</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Cs/>
                <w:color w:val="000000"/>
                <w:sz w:val="22"/>
                <w:szCs w:val="24"/>
              </w:rPr>
            </w:pPr>
            <w:r w:rsidRPr="00DA5889">
              <w:rPr>
                <w:bCs/>
                <w:color w:val="000000"/>
                <w:sz w:val="22"/>
                <w:szCs w:val="24"/>
              </w:rPr>
              <w:t>4 047</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Cs/>
                <w:color w:val="000000"/>
                <w:sz w:val="22"/>
                <w:szCs w:val="24"/>
              </w:rPr>
            </w:pPr>
            <w:r w:rsidRPr="00DA5889">
              <w:rPr>
                <w:bCs/>
                <w:color w:val="000000"/>
                <w:sz w:val="22"/>
                <w:szCs w:val="24"/>
              </w:rPr>
              <w:t>4 526</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DA5889" w:rsidRDefault="00BD7DFD" w:rsidP="00BD703F">
            <w:pPr>
              <w:jc w:val="center"/>
              <w:rPr>
                <w:bCs/>
                <w:color w:val="000000"/>
                <w:sz w:val="22"/>
                <w:szCs w:val="24"/>
              </w:rPr>
            </w:pPr>
            <w:r w:rsidRPr="00DA5889">
              <w:rPr>
                <w:bCs/>
                <w:color w:val="000000"/>
                <w:sz w:val="22"/>
                <w:szCs w:val="24"/>
              </w:rPr>
              <w:t>5 005</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bCs/>
                <w:color w:val="000000"/>
                <w:sz w:val="22"/>
                <w:szCs w:val="24"/>
              </w:rPr>
            </w:pPr>
            <w:r w:rsidRPr="00DA5889">
              <w:rPr>
                <w:bCs/>
                <w:color w:val="000000"/>
                <w:sz w:val="22"/>
                <w:szCs w:val="24"/>
              </w:rPr>
              <w:t>5 720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bCs/>
                <w:color w:val="000000"/>
                <w:sz w:val="22"/>
                <w:szCs w:val="24"/>
              </w:rPr>
            </w:pPr>
            <w:r w:rsidRPr="00DA5889">
              <w:rPr>
                <w:bCs/>
                <w:color w:val="000000"/>
                <w:sz w:val="22"/>
                <w:szCs w:val="24"/>
              </w:rPr>
              <w:t>6 435</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bCs/>
                <w:color w:val="000000"/>
                <w:sz w:val="22"/>
                <w:szCs w:val="24"/>
              </w:rPr>
            </w:pPr>
            <w:r w:rsidRPr="00DA5889">
              <w:rPr>
                <w:bCs/>
                <w:color w:val="000000"/>
                <w:sz w:val="22"/>
                <w:szCs w:val="24"/>
              </w:rPr>
              <w:t>7 150</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DA5889" w:rsidRDefault="00BD7DFD" w:rsidP="00BD703F">
            <w:pPr>
              <w:jc w:val="center"/>
              <w:rPr>
                <w:b/>
                <w:sz w:val="22"/>
                <w:szCs w:val="24"/>
              </w:rPr>
            </w:pPr>
            <w:r w:rsidRPr="00DA5889">
              <w:rPr>
                <w:b/>
                <w:bCs/>
                <w:color w:val="000000"/>
                <w:sz w:val="22"/>
                <w:szCs w:val="24"/>
              </w:rPr>
              <w:t>7 150</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jc w:val="center"/>
              <w:rPr>
                <w:b/>
                <w:sz w:val="24"/>
                <w:szCs w:val="24"/>
              </w:rPr>
            </w:pPr>
            <w:r w:rsidRPr="00DA5889">
              <w:rPr>
                <w:b/>
                <w:sz w:val="24"/>
                <w:szCs w:val="24"/>
              </w:rPr>
              <w:t>2.</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b/>
                <w:sz w:val="24"/>
                <w:szCs w:val="24"/>
              </w:rPr>
            </w:pPr>
            <w:r w:rsidRPr="00DA5889">
              <w:rPr>
                <w:b/>
                <w:sz w:val="24"/>
                <w:szCs w:val="24"/>
              </w:rPr>
              <w:t>Число посещений, всего (сумма граф 2.1+2.2), (пос.)</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11162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22324</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sz w:val="22"/>
                <w:szCs w:val="24"/>
              </w:rPr>
            </w:pPr>
            <w:r w:rsidRPr="00DA5889">
              <w:rPr>
                <w:b/>
                <w:bCs/>
                <w:sz w:val="22"/>
                <w:szCs w:val="24"/>
              </w:rPr>
              <w:t>33487</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40965</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48444</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55811</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63178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70657</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DA5889" w:rsidRDefault="00BD7DFD" w:rsidP="00BD703F">
            <w:pPr>
              <w:jc w:val="center"/>
              <w:rPr>
                <w:b/>
                <w:bCs/>
                <w:color w:val="000000"/>
                <w:sz w:val="22"/>
                <w:szCs w:val="24"/>
              </w:rPr>
            </w:pPr>
            <w:r w:rsidRPr="00DA5889">
              <w:rPr>
                <w:b/>
                <w:bCs/>
                <w:color w:val="000000"/>
                <w:sz w:val="22"/>
                <w:szCs w:val="24"/>
              </w:rPr>
              <w:t>78135</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b/>
                <w:bCs/>
                <w:color w:val="000000"/>
                <w:sz w:val="22"/>
                <w:szCs w:val="24"/>
              </w:rPr>
            </w:pPr>
            <w:r w:rsidRPr="00DA5889">
              <w:rPr>
                <w:b/>
                <w:bCs/>
                <w:color w:val="000000"/>
                <w:sz w:val="22"/>
                <w:szCs w:val="24"/>
              </w:rPr>
              <w:t>89298</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b/>
                <w:bCs/>
                <w:color w:val="000000"/>
                <w:sz w:val="22"/>
                <w:szCs w:val="24"/>
              </w:rPr>
            </w:pPr>
            <w:r w:rsidRPr="00DA5889">
              <w:rPr>
                <w:b/>
                <w:bCs/>
                <w:color w:val="000000"/>
                <w:sz w:val="22"/>
                <w:szCs w:val="24"/>
              </w:rPr>
              <w:t>100460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b/>
                <w:bCs/>
                <w:color w:val="000000"/>
                <w:sz w:val="22"/>
                <w:szCs w:val="24"/>
              </w:rPr>
            </w:pPr>
            <w:r w:rsidRPr="00DA5889">
              <w:rPr>
                <w:b/>
                <w:bCs/>
                <w:color w:val="000000"/>
                <w:sz w:val="22"/>
                <w:szCs w:val="24"/>
              </w:rPr>
              <w:t>111622</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111622</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hideMark/>
          </w:tcPr>
          <w:p w:rsidR="00BD7DFD" w:rsidRPr="00DA5889" w:rsidRDefault="00BD7DFD" w:rsidP="00BD703F">
            <w:pPr>
              <w:jc w:val="center"/>
              <w:rPr>
                <w:b/>
                <w:sz w:val="24"/>
                <w:szCs w:val="24"/>
              </w:rPr>
            </w:pPr>
            <w:r w:rsidRPr="00DA5889">
              <w:rPr>
                <w:b/>
                <w:sz w:val="24"/>
                <w:szCs w:val="24"/>
              </w:rPr>
              <w:t>2.1</w:t>
            </w:r>
          </w:p>
        </w:tc>
        <w:tc>
          <w:tcPr>
            <w:tcW w:w="2977" w:type="dxa"/>
            <w:tcBorders>
              <w:top w:val="single" w:sz="4" w:space="0" w:color="000000"/>
              <w:left w:val="single" w:sz="4" w:space="0" w:color="000000"/>
              <w:bottom w:val="single" w:sz="4" w:space="0" w:color="000000"/>
              <w:right w:val="single" w:sz="4" w:space="0" w:color="auto"/>
            </w:tcBorders>
            <w:hideMark/>
          </w:tcPr>
          <w:p w:rsidR="00BD7DFD" w:rsidRPr="00DA5889" w:rsidRDefault="00BD7DFD" w:rsidP="00BD703F">
            <w:pPr>
              <w:rPr>
                <w:b/>
                <w:sz w:val="24"/>
                <w:szCs w:val="24"/>
              </w:rPr>
            </w:pPr>
            <w:r w:rsidRPr="00DA5889">
              <w:rPr>
                <w:b/>
                <w:sz w:val="24"/>
                <w:szCs w:val="24"/>
              </w:rPr>
              <w:t xml:space="preserve">Число посещений библиотеки в стационарных условиях, (сумма граф 2.1.1+2.1.2), (пос.) </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10660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21320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31980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39122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46264</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53300</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60336</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67478</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DA5889" w:rsidRDefault="00BD7DFD" w:rsidP="00BD703F">
            <w:pPr>
              <w:jc w:val="center"/>
              <w:rPr>
                <w:b/>
                <w:bCs/>
                <w:color w:val="000000"/>
                <w:sz w:val="22"/>
                <w:szCs w:val="24"/>
              </w:rPr>
            </w:pPr>
            <w:r w:rsidRPr="00DA5889">
              <w:rPr>
                <w:b/>
                <w:bCs/>
                <w:color w:val="000000"/>
                <w:sz w:val="22"/>
                <w:szCs w:val="24"/>
              </w:rPr>
              <w:t>74620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b/>
                <w:bCs/>
                <w:color w:val="000000"/>
                <w:sz w:val="22"/>
                <w:szCs w:val="24"/>
              </w:rPr>
            </w:pPr>
            <w:r w:rsidRPr="00DA5889">
              <w:rPr>
                <w:b/>
                <w:bCs/>
                <w:color w:val="000000"/>
                <w:sz w:val="22"/>
                <w:szCs w:val="24"/>
              </w:rPr>
              <w:t>85280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b/>
                <w:bCs/>
                <w:color w:val="000000"/>
                <w:sz w:val="22"/>
                <w:szCs w:val="24"/>
              </w:rPr>
            </w:pPr>
            <w:r w:rsidRPr="00DA5889">
              <w:rPr>
                <w:b/>
                <w:bCs/>
                <w:color w:val="000000"/>
                <w:sz w:val="22"/>
                <w:szCs w:val="24"/>
              </w:rPr>
              <w:t>95940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b/>
                <w:bCs/>
                <w:color w:val="000000"/>
                <w:sz w:val="22"/>
                <w:szCs w:val="24"/>
              </w:rPr>
            </w:pPr>
            <w:r w:rsidRPr="00DA5889">
              <w:rPr>
                <w:b/>
                <w:bCs/>
                <w:color w:val="000000"/>
                <w:sz w:val="22"/>
                <w:szCs w:val="24"/>
              </w:rPr>
              <w:t>106600</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106600</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jc w:val="center"/>
              <w:rPr>
                <w:sz w:val="24"/>
                <w:szCs w:val="24"/>
              </w:rPr>
            </w:pPr>
            <w:r w:rsidRPr="00DA5889">
              <w:rPr>
                <w:sz w:val="24"/>
                <w:szCs w:val="24"/>
              </w:rPr>
              <w:t>2.1.1</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sz w:val="24"/>
                <w:szCs w:val="24"/>
              </w:rPr>
            </w:pPr>
            <w:r w:rsidRPr="00DA5889">
              <w:rPr>
                <w:sz w:val="24"/>
                <w:szCs w:val="24"/>
              </w:rPr>
              <w:t>Для получения библиотечно-информационных услуг, (пос.)</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8 410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16 820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25 230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30 865</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36 499</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42 050</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47 601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53 236</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DA5889" w:rsidRDefault="00BD7DFD" w:rsidP="00BD703F">
            <w:pPr>
              <w:jc w:val="center"/>
              <w:rPr>
                <w:color w:val="000000"/>
                <w:sz w:val="22"/>
                <w:szCs w:val="24"/>
              </w:rPr>
            </w:pPr>
            <w:r w:rsidRPr="00DA5889">
              <w:rPr>
                <w:color w:val="000000"/>
                <w:sz w:val="22"/>
                <w:szCs w:val="24"/>
              </w:rPr>
              <w:t>58 870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color w:val="000000"/>
                <w:sz w:val="22"/>
                <w:szCs w:val="24"/>
              </w:rPr>
            </w:pPr>
            <w:r w:rsidRPr="00DA5889">
              <w:rPr>
                <w:color w:val="000000"/>
                <w:sz w:val="22"/>
                <w:szCs w:val="24"/>
              </w:rPr>
              <w:t>67 280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color w:val="000000"/>
                <w:sz w:val="22"/>
                <w:szCs w:val="24"/>
              </w:rPr>
            </w:pPr>
            <w:r w:rsidRPr="00DA5889">
              <w:rPr>
                <w:color w:val="000000"/>
                <w:sz w:val="22"/>
                <w:szCs w:val="24"/>
              </w:rPr>
              <w:t>75 690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bCs/>
                <w:color w:val="000000"/>
                <w:sz w:val="22"/>
                <w:szCs w:val="24"/>
              </w:rPr>
            </w:pPr>
            <w:r w:rsidRPr="00DA5889">
              <w:rPr>
                <w:bCs/>
                <w:color w:val="000000"/>
                <w:sz w:val="22"/>
                <w:szCs w:val="24"/>
              </w:rPr>
              <w:t>84100</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84100</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jc w:val="center"/>
              <w:rPr>
                <w:sz w:val="24"/>
                <w:szCs w:val="24"/>
              </w:rPr>
            </w:pPr>
            <w:r w:rsidRPr="00DA5889">
              <w:rPr>
                <w:sz w:val="24"/>
                <w:szCs w:val="24"/>
              </w:rPr>
              <w:t>2.1.2</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sz w:val="24"/>
                <w:szCs w:val="24"/>
              </w:rPr>
            </w:pPr>
            <w:r w:rsidRPr="00DA5889">
              <w:rPr>
                <w:sz w:val="24"/>
                <w:szCs w:val="24"/>
              </w:rPr>
              <w:t>Число посещений библиотечных мероприятий, (пос.)</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2 250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4 500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6 750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8 258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9 765</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11 250</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12 735</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14 243</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DA5889" w:rsidRDefault="00BD7DFD" w:rsidP="00BD703F">
            <w:pPr>
              <w:jc w:val="center"/>
              <w:rPr>
                <w:color w:val="000000"/>
                <w:sz w:val="22"/>
                <w:szCs w:val="24"/>
              </w:rPr>
            </w:pPr>
            <w:r w:rsidRPr="00DA5889">
              <w:rPr>
                <w:color w:val="000000"/>
                <w:sz w:val="22"/>
                <w:szCs w:val="24"/>
              </w:rPr>
              <w:t>15 750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color w:val="000000"/>
                <w:sz w:val="22"/>
                <w:szCs w:val="24"/>
              </w:rPr>
            </w:pPr>
            <w:r w:rsidRPr="00DA5889">
              <w:rPr>
                <w:color w:val="000000"/>
                <w:sz w:val="22"/>
                <w:szCs w:val="24"/>
              </w:rPr>
              <w:t>18 000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color w:val="000000"/>
                <w:sz w:val="22"/>
                <w:szCs w:val="24"/>
              </w:rPr>
            </w:pPr>
            <w:r w:rsidRPr="00DA5889">
              <w:rPr>
                <w:color w:val="000000"/>
                <w:sz w:val="22"/>
                <w:szCs w:val="24"/>
              </w:rPr>
              <w:t>20 250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bCs/>
                <w:color w:val="000000"/>
                <w:sz w:val="22"/>
                <w:szCs w:val="24"/>
              </w:rPr>
            </w:pPr>
            <w:r w:rsidRPr="00DA5889">
              <w:rPr>
                <w:bCs/>
                <w:color w:val="000000"/>
                <w:sz w:val="22"/>
                <w:szCs w:val="24"/>
              </w:rPr>
              <w:t>22 500</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22 500</w:t>
            </w:r>
          </w:p>
        </w:tc>
      </w:tr>
      <w:tr w:rsidR="00BD7DFD" w:rsidRPr="00DA5889" w:rsidTr="00BD703F">
        <w:trPr>
          <w:trHeight w:val="839"/>
        </w:trPr>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jc w:val="center"/>
              <w:rPr>
                <w:b/>
                <w:sz w:val="24"/>
                <w:szCs w:val="24"/>
              </w:rPr>
            </w:pPr>
            <w:r w:rsidRPr="00DA5889">
              <w:rPr>
                <w:b/>
                <w:sz w:val="24"/>
                <w:szCs w:val="24"/>
              </w:rPr>
              <w:t>2.2</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b/>
                <w:sz w:val="24"/>
                <w:szCs w:val="24"/>
              </w:rPr>
            </w:pPr>
            <w:r w:rsidRPr="00DA5889">
              <w:rPr>
                <w:b/>
                <w:sz w:val="24"/>
                <w:szCs w:val="24"/>
              </w:rPr>
              <w:t xml:space="preserve">Число посещений библиотеки вне </w:t>
            </w:r>
            <w:r w:rsidRPr="00DA5889">
              <w:rPr>
                <w:b/>
                <w:sz w:val="24"/>
                <w:szCs w:val="24"/>
              </w:rPr>
              <w:lastRenderedPageBreak/>
              <w:t>стационара, (сумма граф 2.2.1+2.2.3), (пос.)</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lastRenderedPageBreak/>
              <w:t>502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1004</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1507</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1843</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2180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2511</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2842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3179</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DA5889" w:rsidRDefault="00BD7DFD" w:rsidP="00BD703F">
            <w:pPr>
              <w:jc w:val="center"/>
              <w:rPr>
                <w:b/>
                <w:bCs/>
                <w:color w:val="000000"/>
                <w:sz w:val="22"/>
                <w:szCs w:val="24"/>
              </w:rPr>
            </w:pPr>
            <w:r w:rsidRPr="00DA5889">
              <w:rPr>
                <w:b/>
                <w:bCs/>
                <w:color w:val="000000"/>
                <w:sz w:val="22"/>
                <w:szCs w:val="24"/>
              </w:rPr>
              <w:t>3515</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b/>
                <w:bCs/>
                <w:color w:val="000000"/>
                <w:sz w:val="22"/>
                <w:szCs w:val="24"/>
              </w:rPr>
            </w:pPr>
            <w:r w:rsidRPr="00DA5889">
              <w:rPr>
                <w:b/>
                <w:bCs/>
                <w:color w:val="000000"/>
                <w:sz w:val="22"/>
                <w:szCs w:val="24"/>
              </w:rPr>
              <w:t>4018</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b/>
                <w:bCs/>
                <w:color w:val="000000"/>
                <w:sz w:val="22"/>
                <w:szCs w:val="24"/>
              </w:rPr>
            </w:pPr>
            <w:r w:rsidRPr="00DA5889">
              <w:rPr>
                <w:b/>
                <w:bCs/>
                <w:color w:val="000000"/>
                <w:sz w:val="22"/>
                <w:szCs w:val="24"/>
              </w:rPr>
              <w:t>4520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b/>
                <w:bCs/>
                <w:color w:val="000000"/>
                <w:sz w:val="22"/>
                <w:szCs w:val="24"/>
              </w:rPr>
            </w:pPr>
            <w:r w:rsidRPr="00DA5889">
              <w:rPr>
                <w:b/>
                <w:bCs/>
                <w:color w:val="000000"/>
                <w:sz w:val="22"/>
                <w:szCs w:val="24"/>
              </w:rPr>
              <w:t>5022</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5022</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jc w:val="center"/>
              <w:rPr>
                <w:sz w:val="24"/>
                <w:szCs w:val="24"/>
              </w:rPr>
            </w:pPr>
            <w:r w:rsidRPr="00DA5889">
              <w:rPr>
                <w:sz w:val="24"/>
                <w:szCs w:val="24"/>
              </w:rPr>
              <w:t>2.2.1</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sz w:val="24"/>
                <w:szCs w:val="24"/>
              </w:rPr>
            </w:pPr>
            <w:r w:rsidRPr="00DA5889">
              <w:rPr>
                <w:sz w:val="24"/>
                <w:szCs w:val="24"/>
              </w:rPr>
              <w:t>Для получения библиотечно-информационных услуг, (пос.)</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200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400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600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734</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868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1000</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1132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DA5889" w:rsidRDefault="00BD7DFD" w:rsidP="00BD703F">
            <w:pPr>
              <w:jc w:val="center"/>
              <w:rPr>
                <w:color w:val="000000"/>
                <w:sz w:val="22"/>
                <w:szCs w:val="24"/>
              </w:rPr>
            </w:pPr>
            <w:r w:rsidRPr="00DA5889">
              <w:rPr>
                <w:color w:val="000000"/>
                <w:sz w:val="22"/>
                <w:szCs w:val="24"/>
              </w:rPr>
              <w:t>1266</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DA5889" w:rsidRDefault="00BD7DFD" w:rsidP="00BD703F">
            <w:pPr>
              <w:jc w:val="center"/>
              <w:rPr>
                <w:color w:val="000000"/>
                <w:sz w:val="22"/>
                <w:szCs w:val="24"/>
              </w:rPr>
            </w:pPr>
            <w:r w:rsidRPr="00DA5889">
              <w:rPr>
                <w:color w:val="000000"/>
                <w:sz w:val="22"/>
                <w:szCs w:val="24"/>
              </w:rPr>
              <w:t>1400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color w:val="000000"/>
                <w:sz w:val="22"/>
                <w:szCs w:val="24"/>
              </w:rPr>
            </w:pPr>
            <w:r w:rsidRPr="00DA5889">
              <w:rPr>
                <w:color w:val="000000"/>
                <w:sz w:val="22"/>
                <w:szCs w:val="24"/>
              </w:rPr>
              <w:t>1600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color w:val="000000"/>
                <w:sz w:val="22"/>
                <w:szCs w:val="24"/>
              </w:rPr>
            </w:pPr>
            <w:r w:rsidRPr="00DA5889">
              <w:rPr>
                <w:color w:val="000000"/>
                <w:sz w:val="22"/>
                <w:szCs w:val="24"/>
              </w:rPr>
              <w:t>1800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DA5889" w:rsidRDefault="00BD7DFD" w:rsidP="00BD703F">
            <w:pPr>
              <w:jc w:val="center"/>
              <w:rPr>
                <w:bCs/>
                <w:color w:val="000000"/>
                <w:sz w:val="22"/>
                <w:szCs w:val="24"/>
              </w:rPr>
            </w:pPr>
            <w:r w:rsidRPr="00DA5889">
              <w:rPr>
                <w:bCs/>
                <w:color w:val="000000"/>
                <w:sz w:val="22"/>
                <w:szCs w:val="24"/>
              </w:rPr>
              <w:t>2000</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DA5889" w:rsidRDefault="00BD7DFD" w:rsidP="00BD703F">
            <w:pPr>
              <w:jc w:val="center"/>
              <w:rPr>
                <w:b/>
                <w:bCs/>
                <w:color w:val="000000"/>
                <w:sz w:val="22"/>
                <w:szCs w:val="24"/>
              </w:rPr>
            </w:pPr>
            <w:r w:rsidRPr="00DA5889">
              <w:rPr>
                <w:b/>
                <w:bCs/>
                <w:color w:val="000000"/>
                <w:sz w:val="22"/>
                <w:szCs w:val="24"/>
              </w:rPr>
              <w:t>2000</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jc w:val="center"/>
              <w:rPr>
                <w:sz w:val="24"/>
                <w:szCs w:val="24"/>
              </w:rPr>
            </w:pPr>
            <w:r w:rsidRPr="00DA5889">
              <w:rPr>
                <w:sz w:val="24"/>
                <w:szCs w:val="24"/>
              </w:rPr>
              <w:t>2.2.2</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sz w:val="24"/>
                <w:szCs w:val="24"/>
              </w:rPr>
            </w:pPr>
            <w:r w:rsidRPr="00DA5889">
              <w:rPr>
                <w:sz w:val="24"/>
                <w:szCs w:val="24"/>
              </w:rPr>
              <w:t>в том числе при обслуживании специализированными транспортными средствами, (пос.)</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bCs/>
                <w:color w:val="000000"/>
                <w:sz w:val="22"/>
                <w:szCs w:val="22"/>
              </w:rPr>
            </w:pPr>
            <w:r w:rsidRPr="007310B6">
              <w:rPr>
                <w:bCs/>
                <w:color w:val="000000"/>
                <w:sz w:val="22"/>
                <w:szCs w:val="22"/>
              </w:rPr>
              <w:t>62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bCs/>
                <w:color w:val="000000"/>
                <w:sz w:val="22"/>
                <w:szCs w:val="22"/>
              </w:rPr>
            </w:pPr>
            <w:r w:rsidRPr="007310B6">
              <w:rPr>
                <w:bCs/>
                <w:color w:val="000000"/>
                <w:sz w:val="22"/>
                <w:szCs w:val="22"/>
              </w:rPr>
              <w:t>141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bCs/>
                <w:color w:val="000000"/>
                <w:sz w:val="22"/>
                <w:szCs w:val="22"/>
              </w:rPr>
            </w:pPr>
            <w:r w:rsidRPr="007310B6">
              <w:rPr>
                <w:bCs/>
                <w:color w:val="000000"/>
                <w:sz w:val="22"/>
                <w:szCs w:val="22"/>
              </w:rPr>
              <w:t>229</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bCs/>
                <w:color w:val="000000"/>
                <w:sz w:val="22"/>
                <w:szCs w:val="22"/>
              </w:rPr>
            </w:pPr>
            <w:r w:rsidRPr="007310B6">
              <w:rPr>
                <w:bCs/>
                <w:color w:val="000000"/>
                <w:sz w:val="22"/>
                <w:szCs w:val="22"/>
              </w:rPr>
              <w:t>308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bCs/>
                <w:color w:val="000000"/>
                <w:sz w:val="22"/>
                <w:szCs w:val="22"/>
              </w:rPr>
            </w:pPr>
            <w:r w:rsidRPr="007310B6">
              <w:rPr>
                <w:bCs/>
                <w:color w:val="000000"/>
                <w:sz w:val="22"/>
                <w:szCs w:val="22"/>
              </w:rPr>
              <w:t>387</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bCs/>
                <w:color w:val="000000"/>
                <w:sz w:val="22"/>
                <w:szCs w:val="22"/>
              </w:rPr>
            </w:pPr>
            <w:r w:rsidRPr="007310B6">
              <w:rPr>
                <w:bCs/>
                <w:color w:val="000000"/>
                <w:sz w:val="22"/>
                <w:szCs w:val="22"/>
              </w:rPr>
              <w:t>502</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bCs/>
                <w:color w:val="000000"/>
                <w:sz w:val="22"/>
                <w:szCs w:val="22"/>
              </w:rPr>
            </w:pPr>
            <w:r w:rsidRPr="007310B6">
              <w:rPr>
                <w:bCs/>
                <w:color w:val="000000"/>
                <w:sz w:val="22"/>
                <w:szCs w:val="22"/>
              </w:rPr>
              <w:t>572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bCs/>
                <w:color w:val="000000"/>
                <w:sz w:val="22"/>
                <w:szCs w:val="22"/>
              </w:rPr>
            </w:pPr>
            <w:r w:rsidRPr="007310B6">
              <w:rPr>
                <w:bCs/>
                <w:color w:val="000000"/>
                <w:sz w:val="22"/>
                <w:szCs w:val="22"/>
              </w:rPr>
              <w:t>642</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7310B6" w:rsidRDefault="00BD7DFD" w:rsidP="00BD703F">
            <w:pPr>
              <w:jc w:val="center"/>
              <w:rPr>
                <w:bCs/>
                <w:color w:val="000000"/>
                <w:sz w:val="22"/>
                <w:szCs w:val="22"/>
              </w:rPr>
            </w:pPr>
            <w:r w:rsidRPr="007310B6">
              <w:rPr>
                <w:bCs/>
                <w:color w:val="000000"/>
                <w:sz w:val="22"/>
                <w:szCs w:val="22"/>
              </w:rPr>
              <w:t>713</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bCs/>
                <w:color w:val="000000"/>
                <w:sz w:val="22"/>
                <w:szCs w:val="22"/>
              </w:rPr>
            </w:pPr>
            <w:r w:rsidRPr="007310B6">
              <w:rPr>
                <w:bCs/>
                <w:color w:val="000000"/>
                <w:sz w:val="22"/>
                <w:szCs w:val="22"/>
              </w:rPr>
              <w:t>774</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bCs/>
                <w:color w:val="000000"/>
                <w:sz w:val="22"/>
                <w:szCs w:val="22"/>
              </w:rPr>
            </w:pPr>
            <w:r w:rsidRPr="007310B6">
              <w:rPr>
                <w:bCs/>
                <w:color w:val="000000"/>
                <w:sz w:val="22"/>
                <w:szCs w:val="22"/>
              </w:rPr>
              <w:t>836</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bCs/>
                <w:color w:val="000000"/>
                <w:sz w:val="22"/>
                <w:szCs w:val="22"/>
              </w:rPr>
            </w:pPr>
            <w:r w:rsidRPr="007310B6">
              <w:rPr>
                <w:bCs/>
                <w:color w:val="000000"/>
                <w:sz w:val="22"/>
                <w:szCs w:val="22"/>
              </w:rPr>
              <w:t>880</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b/>
                <w:bCs/>
                <w:color w:val="000000"/>
                <w:sz w:val="22"/>
                <w:szCs w:val="22"/>
              </w:rPr>
            </w:pPr>
            <w:r w:rsidRPr="007310B6">
              <w:rPr>
                <w:b/>
                <w:bCs/>
                <w:color w:val="000000"/>
                <w:sz w:val="22"/>
                <w:szCs w:val="22"/>
              </w:rPr>
              <w:t>880</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jc w:val="center"/>
              <w:rPr>
                <w:sz w:val="24"/>
                <w:szCs w:val="24"/>
              </w:rPr>
            </w:pPr>
            <w:r w:rsidRPr="00DA5889">
              <w:rPr>
                <w:sz w:val="24"/>
                <w:szCs w:val="24"/>
              </w:rPr>
              <w:t>2.2.3</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sz w:val="24"/>
                <w:szCs w:val="24"/>
              </w:rPr>
            </w:pPr>
            <w:r w:rsidRPr="00DA5889">
              <w:rPr>
                <w:sz w:val="24"/>
                <w:szCs w:val="24"/>
              </w:rPr>
              <w:t>Число посещений библиотечных мероприятий, (пос.)</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302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604</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907</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1109</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1312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1511</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1710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1913</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7310B6" w:rsidRDefault="00BD7DFD" w:rsidP="00BD703F">
            <w:pPr>
              <w:jc w:val="center"/>
              <w:rPr>
                <w:color w:val="000000"/>
                <w:sz w:val="22"/>
                <w:szCs w:val="22"/>
              </w:rPr>
            </w:pPr>
            <w:r w:rsidRPr="007310B6">
              <w:rPr>
                <w:color w:val="000000"/>
                <w:sz w:val="22"/>
                <w:szCs w:val="22"/>
              </w:rPr>
              <w:t>2115</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color w:val="000000"/>
                <w:sz w:val="22"/>
                <w:szCs w:val="22"/>
              </w:rPr>
            </w:pPr>
            <w:r w:rsidRPr="007310B6">
              <w:rPr>
                <w:color w:val="000000"/>
                <w:sz w:val="22"/>
                <w:szCs w:val="22"/>
              </w:rPr>
              <w:t>2418</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color w:val="000000"/>
                <w:sz w:val="22"/>
                <w:szCs w:val="22"/>
              </w:rPr>
            </w:pPr>
            <w:r w:rsidRPr="007310B6">
              <w:rPr>
                <w:color w:val="000000"/>
                <w:sz w:val="22"/>
                <w:szCs w:val="22"/>
              </w:rPr>
              <w:t>2720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color w:val="000000"/>
                <w:sz w:val="22"/>
                <w:szCs w:val="22"/>
              </w:rPr>
            </w:pPr>
            <w:r w:rsidRPr="007310B6">
              <w:rPr>
                <w:color w:val="000000"/>
                <w:sz w:val="22"/>
                <w:szCs w:val="22"/>
              </w:rPr>
              <w:t>3022</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b/>
                <w:color w:val="000000"/>
                <w:sz w:val="22"/>
                <w:szCs w:val="22"/>
              </w:rPr>
            </w:pPr>
            <w:r w:rsidRPr="007310B6">
              <w:rPr>
                <w:b/>
                <w:color w:val="000000"/>
                <w:sz w:val="22"/>
                <w:szCs w:val="22"/>
              </w:rPr>
              <w:t>3022</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hideMark/>
          </w:tcPr>
          <w:p w:rsidR="00BD7DFD" w:rsidRPr="00DA5889" w:rsidRDefault="00BD7DFD" w:rsidP="00BD703F">
            <w:pPr>
              <w:jc w:val="center"/>
              <w:rPr>
                <w:sz w:val="24"/>
                <w:szCs w:val="24"/>
              </w:rPr>
            </w:pPr>
            <w:r w:rsidRPr="00DA5889">
              <w:rPr>
                <w:sz w:val="24"/>
                <w:szCs w:val="24"/>
              </w:rPr>
              <w:t>3.</w:t>
            </w:r>
          </w:p>
        </w:tc>
        <w:tc>
          <w:tcPr>
            <w:tcW w:w="2977" w:type="dxa"/>
            <w:tcBorders>
              <w:top w:val="single" w:sz="4" w:space="0" w:color="000000"/>
              <w:left w:val="single" w:sz="4" w:space="0" w:color="000000"/>
              <w:bottom w:val="single" w:sz="4" w:space="0" w:color="000000"/>
              <w:right w:val="single" w:sz="4" w:space="0" w:color="auto"/>
            </w:tcBorders>
            <w:hideMark/>
          </w:tcPr>
          <w:p w:rsidR="00BD7DFD" w:rsidRPr="00DA5889" w:rsidRDefault="00BD7DFD" w:rsidP="00BD703F">
            <w:pPr>
              <w:rPr>
                <w:sz w:val="24"/>
                <w:szCs w:val="24"/>
              </w:rPr>
            </w:pPr>
            <w:r w:rsidRPr="00DA5889">
              <w:rPr>
                <w:sz w:val="24"/>
                <w:szCs w:val="24"/>
              </w:rPr>
              <w:t>Количество выдач документов, (экз.)</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20029</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40058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60087</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73506</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86926</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100145</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113364</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126784</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7310B6" w:rsidRDefault="00BD7DFD" w:rsidP="00BD703F">
            <w:pPr>
              <w:jc w:val="center"/>
              <w:rPr>
                <w:color w:val="000000"/>
                <w:sz w:val="22"/>
                <w:szCs w:val="22"/>
              </w:rPr>
            </w:pPr>
            <w:r w:rsidRPr="007310B6">
              <w:rPr>
                <w:color w:val="000000"/>
                <w:sz w:val="22"/>
                <w:szCs w:val="22"/>
              </w:rPr>
              <w:t>140203</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color w:val="000000"/>
                <w:sz w:val="22"/>
                <w:szCs w:val="22"/>
              </w:rPr>
            </w:pPr>
            <w:r w:rsidRPr="007310B6">
              <w:rPr>
                <w:color w:val="000000"/>
                <w:sz w:val="22"/>
                <w:szCs w:val="22"/>
              </w:rPr>
              <w:t>160232</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color w:val="000000"/>
                <w:sz w:val="22"/>
                <w:szCs w:val="22"/>
              </w:rPr>
            </w:pPr>
            <w:r w:rsidRPr="007310B6">
              <w:rPr>
                <w:color w:val="000000"/>
                <w:sz w:val="22"/>
                <w:szCs w:val="22"/>
              </w:rPr>
              <w:t>180261</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color w:val="000000"/>
                <w:sz w:val="22"/>
                <w:szCs w:val="22"/>
              </w:rPr>
            </w:pPr>
            <w:r w:rsidRPr="007310B6">
              <w:rPr>
                <w:color w:val="000000"/>
                <w:sz w:val="22"/>
                <w:szCs w:val="22"/>
              </w:rPr>
              <w:t>200290</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b/>
                <w:color w:val="000000"/>
                <w:sz w:val="22"/>
                <w:szCs w:val="22"/>
              </w:rPr>
            </w:pPr>
            <w:r w:rsidRPr="007310B6">
              <w:rPr>
                <w:b/>
                <w:color w:val="000000"/>
                <w:sz w:val="22"/>
                <w:szCs w:val="22"/>
              </w:rPr>
              <w:t>200290</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hideMark/>
          </w:tcPr>
          <w:p w:rsidR="00BD7DFD" w:rsidRPr="00DA5889" w:rsidRDefault="00BD7DFD" w:rsidP="00BD703F">
            <w:pPr>
              <w:jc w:val="center"/>
              <w:rPr>
                <w:sz w:val="24"/>
                <w:szCs w:val="24"/>
              </w:rPr>
            </w:pPr>
            <w:r w:rsidRPr="00DA5889">
              <w:rPr>
                <w:sz w:val="24"/>
                <w:szCs w:val="24"/>
              </w:rPr>
              <w:t>4.</w:t>
            </w:r>
          </w:p>
        </w:tc>
        <w:tc>
          <w:tcPr>
            <w:tcW w:w="2977" w:type="dxa"/>
            <w:tcBorders>
              <w:top w:val="single" w:sz="4" w:space="0" w:color="000000"/>
              <w:left w:val="single" w:sz="4" w:space="0" w:color="000000"/>
              <w:bottom w:val="single" w:sz="4" w:space="0" w:color="000000"/>
              <w:right w:val="single" w:sz="4" w:space="0" w:color="auto"/>
            </w:tcBorders>
            <w:hideMark/>
          </w:tcPr>
          <w:p w:rsidR="00BD7DFD" w:rsidRPr="00DA5889" w:rsidRDefault="00BD7DFD" w:rsidP="00BD703F">
            <w:pPr>
              <w:rPr>
                <w:sz w:val="24"/>
                <w:szCs w:val="24"/>
              </w:rPr>
            </w:pPr>
            <w:r w:rsidRPr="00DA5889">
              <w:rPr>
                <w:sz w:val="24"/>
                <w:szCs w:val="24"/>
              </w:rPr>
              <w:t>Объем фонда, (экз.)</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tabs>
                <w:tab w:val="left" w:pos="3510"/>
              </w:tabs>
              <w:spacing w:line="276" w:lineRule="auto"/>
              <w:jc w:val="center"/>
              <w:rPr>
                <w:sz w:val="22"/>
                <w:szCs w:val="22"/>
                <w:lang w:eastAsia="en-US"/>
              </w:rPr>
            </w:pPr>
            <w:r w:rsidRPr="007310B6">
              <w:rPr>
                <w:sz w:val="22"/>
                <w:szCs w:val="22"/>
                <w:lang w:eastAsia="en-US"/>
              </w:rPr>
              <w:t>93483</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tabs>
                <w:tab w:val="left" w:pos="3510"/>
              </w:tabs>
              <w:spacing w:line="276" w:lineRule="auto"/>
              <w:jc w:val="center"/>
              <w:rPr>
                <w:sz w:val="22"/>
                <w:szCs w:val="22"/>
                <w:lang w:eastAsia="en-US"/>
              </w:rPr>
            </w:pPr>
            <w:r w:rsidRPr="007310B6">
              <w:rPr>
                <w:sz w:val="22"/>
                <w:szCs w:val="22"/>
                <w:lang w:eastAsia="en-US"/>
              </w:rPr>
              <w:t>92756</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tabs>
                <w:tab w:val="left" w:pos="3510"/>
              </w:tabs>
              <w:spacing w:line="276" w:lineRule="auto"/>
              <w:jc w:val="center"/>
              <w:rPr>
                <w:sz w:val="22"/>
                <w:szCs w:val="22"/>
                <w:lang w:eastAsia="en-US"/>
              </w:rPr>
            </w:pPr>
            <w:r w:rsidRPr="007310B6">
              <w:rPr>
                <w:sz w:val="22"/>
                <w:szCs w:val="22"/>
                <w:lang w:eastAsia="en-US"/>
              </w:rPr>
              <w:t>90573</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tabs>
                <w:tab w:val="left" w:pos="3510"/>
              </w:tabs>
              <w:spacing w:line="276" w:lineRule="auto"/>
              <w:jc w:val="center"/>
              <w:rPr>
                <w:sz w:val="22"/>
                <w:szCs w:val="22"/>
                <w:lang w:eastAsia="en-US"/>
              </w:rPr>
            </w:pPr>
            <w:r w:rsidRPr="007310B6">
              <w:rPr>
                <w:sz w:val="22"/>
                <w:szCs w:val="22"/>
                <w:lang w:eastAsia="en-US"/>
              </w:rPr>
              <w:t>89740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tabs>
                <w:tab w:val="left" w:pos="3510"/>
              </w:tabs>
              <w:spacing w:line="276" w:lineRule="auto"/>
              <w:jc w:val="center"/>
              <w:rPr>
                <w:sz w:val="22"/>
                <w:szCs w:val="22"/>
                <w:lang w:eastAsia="en-US"/>
              </w:rPr>
            </w:pPr>
            <w:r w:rsidRPr="007310B6">
              <w:rPr>
                <w:sz w:val="22"/>
                <w:szCs w:val="22"/>
                <w:lang w:eastAsia="en-US"/>
              </w:rPr>
              <w:t>89600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tabs>
                <w:tab w:val="left" w:pos="3510"/>
              </w:tabs>
              <w:spacing w:line="276" w:lineRule="auto"/>
              <w:jc w:val="center"/>
              <w:rPr>
                <w:sz w:val="22"/>
                <w:szCs w:val="22"/>
                <w:lang w:eastAsia="en-US"/>
              </w:rPr>
            </w:pPr>
            <w:r w:rsidRPr="007310B6">
              <w:rPr>
                <w:sz w:val="22"/>
                <w:szCs w:val="22"/>
                <w:lang w:eastAsia="en-US"/>
              </w:rPr>
              <w:t>88756</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tabs>
                <w:tab w:val="left" w:pos="3510"/>
              </w:tabs>
              <w:spacing w:line="276" w:lineRule="auto"/>
              <w:jc w:val="center"/>
              <w:rPr>
                <w:sz w:val="22"/>
                <w:szCs w:val="22"/>
                <w:lang w:eastAsia="en-US"/>
              </w:rPr>
            </w:pPr>
            <w:r w:rsidRPr="007310B6">
              <w:rPr>
                <w:sz w:val="22"/>
                <w:szCs w:val="22"/>
                <w:lang w:eastAsia="en-US"/>
              </w:rPr>
              <w:t>88042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tabs>
                <w:tab w:val="left" w:pos="3510"/>
              </w:tabs>
              <w:spacing w:line="276" w:lineRule="auto"/>
              <w:jc w:val="center"/>
              <w:rPr>
                <w:sz w:val="22"/>
                <w:szCs w:val="22"/>
                <w:lang w:eastAsia="en-US"/>
              </w:rPr>
            </w:pPr>
            <w:r w:rsidRPr="007310B6">
              <w:rPr>
                <w:sz w:val="22"/>
                <w:szCs w:val="22"/>
                <w:lang w:eastAsia="en-US"/>
              </w:rPr>
              <w:t>87900</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7310B6" w:rsidRDefault="00BD7DFD" w:rsidP="00BD703F">
            <w:pPr>
              <w:tabs>
                <w:tab w:val="left" w:pos="3510"/>
              </w:tabs>
              <w:spacing w:line="276" w:lineRule="auto"/>
              <w:jc w:val="center"/>
              <w:rPr>
                <w:sz w:val="22"/>
                <w:szCs w:val="22"/>
                <w:lang w:eastAsia="en-US"/>
              </w:rPr>
            </w:pPr>
            <w:r w:rsidRPr="007310B6">
              <w:rPr>
                <w:sz w:val="22"/>
                <w:szCs w:val="22"/>
                <w:lang w:eastAsia="en-US"/>
              </w:rPr>
              <w:t>87150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tabs>
                <w:tab w:val="left" w:pos="3510"/>
              </w:tabs>
              <w:spacing w:line="276" w:lineRule="auto"/>
              <w:jc w:val="center"/>
              <w:rPr>
                <w:sz w:val="22"/>
                <w:szCs w:val="22"/>
                <w:lang w:eastAsia="en-US"/>
              </w:rPr>
            </w:pPr>
            <w:r w:rsidRPr="007310B6">
              <w:rPr>
                <w:sz w:val="22"/>
                <w:szCs w:val="22"/>
                <w:lang w:eastAsia="en-US"/>
              </w:rPr>
              <w:t>86804</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tabs>
                <w:tab w:val="left" w:pos="3510"/>
              </w:tabs>
              <w:spacing w:line="276" w:lineRule="auto"/>
              <w:jc w:val="center"/>
              <w:rPr>
                <w:sz w:val="22"/>
                <w:szCs w:val="22"/>
                <w:lang w:eastAsia="en-US"/>
              </w:rPr>
            </w:pPr>
            <w:r w:rsidRPr="007310B6">
              <w:rPr>
                <w:sz w:val="22"/>
                <w:szCs w:val="22"/>
                <w:lang w:eastAsia="en-US"/>
              </w:rPr>
              <w:t>86483</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tabs>
                <w:tab w:val="left" w:pos="3510"/>
              </w:tabs>
              <w:spacing w:line="276" w:lineRule="auto"/>
              <w:jc w:val="center"/>
              <w:rPr>
                <w:sz w:val="22"/>
                <w:szCs w:val="22"/>
                <w:lang w:eastAsia="en-US"/>
              </w:rPr>
            </w:pPr>
            <w:r w:rsidRPr="007310B6">
              <w:rPr>
                <w:sz w:val="22"/>
                <w:szCs w:val="22"/>
                <w:lang w:eastAsia="en-US"/>
              </w:rPr>
              <w:t>86983</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tabs>
                <w:tab w:val="left" w:pos="3510"/>
              </w:tabs>
              <w:spacing w:line="276" w:lineRule="auto"/>
              <w:jc w:val="center"/>
              <w:rPr>
                <w:b/>
                <w:sz w:val="22"/>
                <w:szCs w:val="22"/>
                <w:lang w:eastAsia="en-US"/>
              </w:rPr>
            </w:pPr>
            <w:r w:rsidRPr="007310B6">
              <w:rPr>
                <w:b/>
                <w:sz w:val="22"/>
                <w:szCs w:val="22"/>
                <w:lang w:eastAsia="en-US"/>
              </w:rPr>
              <w:t>86983</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jc w:val="center"/>
              <w:rPr>
                <w:sz w:val="24"/>
                <w:szCs w:val="24"/>
              </w:rPr>
            </w:pPr>
            <w:r w:rsidRPr="00DA5889">
              <w:rPr>
                <w:sz w:val="24"/>
                <w:szCs w:val="24"/>
              </w:rPr>
              <w:t>5.</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sz w:val="24"/>
                <w:szCs w:val="24"/>
              </w:rPr>
            </w:pPr>
            <w:r w:rsidRPr="00DA5889">
              <w:rPr>
                <w:sz w:val="24"/>
                <w:szCs w:val="24"/>
              </w:rPr>
              <w:t>Число библиотек, условия которых позволяют реализовать задачи модельного стандарта, (ед.)</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b/>
                <w:sz w:val="22"/>
                <w:szCs w:val="22"/>
              </w:rPr>
            </w:pPr>
            <w:r w:rsidRPr="007310B6">
              <w:rPr>
                <w:b/>
                <w:sz w:val="22"/>
                <w:szCs w:val="22"/>
              </w:rPr>
              <w:t>1</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jc w:val="center"/>
              <w:rPr>
                <w:sz w:val="24"/>
                <w:szCs w:val="24"/>
              </w:rPr>
            </w:pPr>
            <w:r w:rsidRPr="00DA5889">
              <w:rPr>
                <w:sz w:val="24"/>
                <w:szCs w:val="24"/>
              </w:rPr>
              <w:t>6.</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sz w:val="24"/>
                <w:szCs w:val="24"/>
              </w:rPr>
            </w:pPr>
            <w:r w:rsidRPr="00DA5889">
              <w:rPr>
                <w:sz w:val="24"/>
                <w:szCs w:val="24"/>
              </w:rPr>
              <w:t>Фонд редких книг, (экз.)</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b/>
                <w:sz w:val="22"/>
                <w:szCs w:val="22"/>
              </w:rPr>
            </w:pPr>
            <w:r w:rsidRPr="007310B6">
              <w:rPr>
                <w:b/>
                <w:sz w:val="22"/>
                <w:szCs w:val="22"/>
              </w:rPr>
              <w:t>0</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jc w:val="center"/>
              <w:rPr>
                <w:sz w:val="24"/>
                <w:szCs w:val="24"/>
              </w:rPr>
            </w:pPr>
            <w:r w:rsidRPr="00DA5889">
              <w:rPr>
                <w:sz w:val="24"/>
                <w:szCs w:val="24"/>
              </w:rPr>
              <w:t>7.</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sz w:val="24"/>
                <w:szCs w:val="24"/>
              </w:rPr>
            </w:pPr>
            <w:r w:rsidRPr="00DA5889">
              <w:rPr>
                <w:sz w:val="24"/>
                <w:szCs w:val="24"/>
              </w:rPr>
              <w:t>Фонд редких изданий, применяются меры защиты, (экз.)</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b/>
                <w:sz w:val="22"/>
                <w:szCs w:val="22"/>
              </w:rPr>
            </w:pPr>
            <w:r w:rsidRPr="007310B6">
              <w:rPr>
                <w:b/>
                <w:sz w:val="22"/>
                <w:szCs w:val="22"/>
              </w:rPr>
              <w:t>0</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hideMark/>
          </w:tcPr>
          <w:p w:rsidR="00BD7DFD" w:rsidRPr="00DA5889" w:rsidRDefault="00BD7DFD" w:rsidP="00BD703F">
            <w:pPr>
              <w:jc w:val="center"/>
              <w:rPr>
                <w:sz w:val="24"/>
                <w:szCs w:val="24"/>
              </w:rPr>
            </w:pPr>
            <w:r w:rsidRPr="00DA5889">
              <w:rPr>
                <w:sz w:val="24"/>
                <w:szCs w:val="24"/>
              </w:rPr>
              <w:t>8.</w:t>
            </w:r>
          </w:p>
        </w:tc>
        <w:tc>
          <w:tcPr>
            <w:tcW w:w="2977" w:type="dxa"/>
            <w:tcBorders>
              <w:top w:val="single" w:sz="4" w:space="0" w:color="000000"/>
              <w:left w:val="single" w:sz="4" w:space="0" w:color="000000"/>
              <w:bottom w:val="single" w:sz="4" w:space="0" w:color="000000"/>
              <w:right w:val="single" w:sz="4" w:space="0" w:color="auto"/>
            </w:tcBorders>
            <w:hideMark/>
          </w:tcPr>
          <w:p w:rsidR="00BD7DFD" w:rsidRPr="00DA5889" w:rsidRDefault="00BD7DFD" w:rsidP="00BD703F">
            <w:pPr>
              <w:rPr>
                <w:sz w:val="24"/>
                <w:szCs w:val="24"/>
              </w:rPr>
            </w:pPr>
            <w:r w:rsidRPr="00DA5889">
              <w:rPr>
                <w:sz w:val="24"/>
                <w:szCs w:val="24"/>
              </w:rPr>
              <w:t>Количество библиографических записей в электронном каталоге, (ед.)</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35669</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35842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36015</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36188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36361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36534</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36707</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36880</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37048</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37226</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37400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37500</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b/>
                <w:sz w:val="22"/>
                <w:szCs w:val="22"/>
              </w:rPr>
            </w:pPr>
            <w:r w:rsidRPr="007310B6">
              <w:rPr>
                <w:b/>
                <w:sz w:val="22"/>
                <w:szCs w:val="22"/>
              </w:rPr>
              <w:t>37500</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hideMark/>
          </w:tcPr>
          <w:p w:rsidR="00BD7DFD" w:rsidRPr="00DA5889" w:rsidRDefault="00BD7DFD" w:rsidP="00BD703F">
            <w:pPr>
              <w:rPr>
                <w:sz w:val="24"/>
                <w:szCs w:val="24"/>
              </w:rPr>
            </w:pPr>
            <w:r w:rsidRPr="00DA5889">
              <w:rPr>
                <w:sz w:val="24"/>
                <w:szCs w:val="24"/>
              </w:rPr>
              <w:t>9.</w:t>
            </w:r>
          </w:p>
        </w:tc>
        <w:tc>
          <w:tcPr>
            <w:tcW w:w="2977" w:type="dxa"/>
            <w:tcBorders>
              <w:top w:val="single" w:sz="4" w:space="0" w:color="000000"/>
              <w:left w:val="single" w:sz="4" w:space="0" w:color="000000"/>
              <w:bottom w:val="single" w:sz="4" w:space="0" w:color="000000"/>
              <w:right w:val="single" w:sz="4" w:space="0" w:color="auto"/>
            </w:tcBorders>
            <w:hideMark/>
          </w:tcPr>
          <w:p w:rsidR="00BD7DFD" w:rsidRPr="00DA5889" w:rsidRDefault="00BD7DFD" w:rsidP="00BD703F">
            <w:pPr>
              <w:rPr>
                <w:sz w:val="24"/>
                <w:szCs w:val="24"/>
              </w:rPr>
            </w:pPr>
            <w:r w:rsidRPr="00DA5889">
              <w:rPr>
                <w:sz w:val="24"/>
                <w:szCs w:val="24"/>
              </w:rPr>
              <w:t>Количество библиотек, подключенных к сети Интернет, (ед.)</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18</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b/>
                <w:sz w:val="22"/>
                <w:szCs w:val="22"/>
              </w:rPr>
            </w:pPr>
            <w:r w:rsidRPr="007310B6">
              <w:rPr>
                <w:b/>
                <w:sz w:val="22"/>
                <w:szCs w:val="22"/>
              </w:rPr>
              <w:t>18</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rPr>
                <w:sz w:val="24"/>
                <w:szCs w:val="24"/>
              </w:rPr>
            </w:pPr>
            <w:r w:rsidRPr="00DA5889">
              <w:rPr>
                <w:sz w:val="24"/>
                <w:szCs w:val="24"/>
              </w:rPr>
              <w:lastRenderedPageBreak/>
              <w:t>10.</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sz w:val="24"/>
                <w:szCs w:val="24"/>
              </w:rPr>
            </w:pPr>
            <w:r w:rsidRPr="00DA5889">
              <w:rPr>
                <w:sz w:val="24"/>
                <w:szCs w:val="24"/>
              </w:rPr>
              <w:t xml:space="preserve">Число обращений удаленных пользователей: </w:t>
            </w:r>
          </w:p>
          <w:p w:rsidR="00BD7DFD" w:rsidRPr="00DA5889" w:rsidRDefault="00BD7DFD" w:rsidP="00BD703F">
            <w:pPr>
              <w:rPr>
                <w:sz w:val="24"/>
                <w:szCs w:val="24"/>
              </w:rPr>
            </w:pPr>
            <w:r w:rsidRPr="00DA5889">
              <w:rPr>
                <w:sz w:val="24"/>
                <w:szCs w:val="24"/>
              </w:rPr>
              <w:t>сайт библиотеки, телефон, эл. почта (ед.)</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800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1600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2400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2936</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3472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4000</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4528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color w:val="000000"/>
                <w:sz w:val="22"/>
                <w:szCs w:val="22"/>
              </w:rPr>
            </w:pPr>
            <w:r w:rsidRPr="007310B6">
              <w:rPr>
                <w:color w:val="000000"/>
                <w:sz w:val="22"/>
                <w:szCs w:val="22"/>
              </w:rPr>
              <w:t>5064</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7310B6" w:rsidRDefault="00BD7DFD" w:rsidP="00BD703F">
            <w:pPr>
              <w:jc w:val="center"/>
              <w:rPr>
                <w:color w:val="000000"/>
                <w:sz w:val="22"/>
                <w:szCs w:val="22"/>
              </w:rPr>
            </w:pPr>
            <w:r w:rsidRPr="007310B6">
              <w:rPr>
                <w:color w:val="000000"/>
                <w:sz w:val="22"/>
                <w:szCs w:val="22"/>
              </w:rPr>
              <w:t>5600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color w:val="000000"/>
                <w:sz w:val="22"/>
                <w:szCs w:val="22"/>
              </w:rPr>
            </w:pPr>
            <w:r w:rsidRPr="007310B6">
              <w:rPr>
                <w:color w:val="000000"/>
                <w:sz w:val="22"/>
                <w:szCs w:val="22"/>
              </w:rPr>
              <w:t>6400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color w:val="000000"/>
                <w:sz w:val="22"/>
                <w:szCs w:val="22"/>
              </w:rPr>
            </w:pPr>
            <w:r w:rsidRPr="007310B6">
              <w:rPr>
                <w:color w:val="000000"/>
                <w:sz w:val="22"/>
                <w:szCs w:val="22"/>
              </w:rPr>
              <w:t>7200</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color w:val="000000"/>
                <w:sz w:val="22"/>
                <w:szCs w:val="22"/>
              </w:rPr>
            </w:pPr>
            <w:r w:rsidRPr="007310B6">
              <w:rPr>
                <w:color w:val="000000"/>
                <w:sz w:val="22"/>
                <w:szCs w:val="22"/>
              </w:rPr>
              <w:t>8000</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b/>
                <w:sz w:val="22"/>
                <w:szCs w:val="22"/>
              </w:rPr>
            </w:pPr>
            <w:r w:rsidRPr="007310B6">
              <w:rPr>
                <w:b/>
                <w:color w:val="000000"/>
                <w:sz w:val="22"/>
                <w:szCs w:val="22"/>
              </w:rPr>
              <w:t>8000</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rPr>
                <w:sz w:val="24"/>
                <w:szCs w:val="24"/>
              </w:rPr>
            </w:pPr>
            <w:r w:rsidRPr="00DA5889">
              <w:rPr>
                <w:sz w:val="24"/>
                <w:szCs w:val="24"/>
              </w:rPr>
              <w:t>11.</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sz w:val="24"/>
                <w:szCs w:val="24"/>
              </w:rPr>
            </w:pPr>
            <w:r w:rsidRPr="00DA5889">
              <w:rPr>
                <w:sz w:val="24"/>
                <w:szCs w:val="24"/>
              </w:rPr>
              <w:t>Объем ЭЦБ, (ед.)</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1475</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1493</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1511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1529</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1547</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1565</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1583</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1601</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1619</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1637</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1655</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1675</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b/>
                <w:sz w:val="22"/>
                <w:szCs w:val="22"/>
              </w:rPr>
            </w:pPr>
            <w:r w:rsidRPr="007310B6">
              <w:rPr>
                <w:b/>
                <w:sz w:val="22"/>
                <w:szCs w:val="22"/>
              </w:rPr>
              <w:t>1675</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rPr>
                <w:sz w:val="24"/>
                <w:szCs w:val="24"/>
              </w:rPr>
            </w:pPr>
            <w:r w:rsidRPr="00DA5889">
              <w:rPr>
                <w:sz w:val="24"/>
                <w:szCs w:val="24"/>
              </w:rPr>
              <w:t>12.</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sz w:val="24"/>
                <w:szCs w:val="24"/>
              </w:rPr>
            </w:pPr>
            <w:r w:rsidRPr="00DA5889">
              <w:rPr>
                <w:sz w:val="24"/>
                <w:szCs w:val="24"/>
              </w:rPr>
              <w:t>Количество библиотек, в которых организован виртуальный читальный зал НЭБ, (ед.)</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18</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18</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b/>
                <w:sz w:val="22"/>
                <w:szCs w:val="22"/>
              </w:rPr>
            </w:pPr>
            <w:r w:rsidRPr="007310B6">
              <w:rPr>
                <w:b/>
                <w:sz w:val="22"/>
                <w:szCs w:val="22"/>
              </w:rPr>
              <w:t>18</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rPr>
                <w:sz w:val="24"/>
                <w:szCs w:val="24"/>
              </w:rPr>
            </w:pPr>
            <w:r w:rsidRPr="00DA5889">
              <w:rPr>
                <w:sz w:val="24"/>
                <w:szCs w:val="24"/>
              </w:rPr>
              <w:t>13.</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sz w:val="24"/>
                <w:szCs w:val="24"/>
              </w:rPr>
            </w:pPr>
            <w:r w:rsidRPr="00DA5889">
              <w:rPr>
                <w:sz w:val="24"/>
                <w:szCs w:val="24"/>
              </w:rPr>
              <w:t>Число работников основного персонала, (чел.)</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29</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32</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32</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32</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32</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32</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32</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b/>
                <w:sz w:val="22"/>
                <w:szCs w:val="22"/>
              </w:rPr>
            </w:pPr>
            <w:r w:rsidRPr="007310B6">
              <w:rPr>
                <w:b/>
                <w:sz w:val="22"/>
                <w:szCs w:val="22"/>
              </w:rPr>
              <w:t>32</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rPr>
                <w:sz w:val="24"/>
                <w:szCs w:val="24"/>
              </w:rPr>
            </w:pPr>
            <w:r w:rsidRPr="00DA5889">
              <w:rPr>
                <w:sz w:val="24"/>
                <w:szCs w:val="24"/>
              </w:rPr>
              <w:t>14.</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sz w:val="24"/>
                <w:szCs w:val="24"/>
              </w:rPr>
            </w:pPr>
            <w:r w:rsidRPr="00DA5889">
              <w:rPr>
                <w:sz w:val="24"/>
                <w:szCs w:val="24"/>
              </w:rPr>
              <w:t>Число работников основного персонала в возрасте до 30 лет, (чел.)</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b/>
                <w:sz w:val="22"/>
                <w:szCs w:val="22"/>
              </w:rPr>
            </w:pPr>
            <w:r w:rsidRPr="007310B6">
              <w:rPr>
                <w:b/>
                <w:sz w:val="22"/>
                <w:szCs w:val="22"/>
              </w:rPr>
              <w:t>1</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rPr>
                <w:sz w:val="24"/>
                <w:szCs w:val="24"/>
              </w:rPr>
            </w:pPr>
            <w:r w:rsidRPr="00DA5889">
              <w:rPr>
                <w:sz w:val="24"/>
                <w:szCs w:val="24"/>
              </w:rPr>
              <w:t>15.</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sz w:val="24"/>
                <w:szCs w:val="24"/>
              </w:rPr>
            </w:pPr>
            <w:r w:rsidRPr="00DA5889">
              <w:rPr>
                <w:sz w:val="24"/>
                <w:szCs w:val="24"/>
              </w:rPr>
              <w:t>Число работников по предоставлению библиотечно-информационных услуг инвалидам и лицам с ОВЗ, (чел.)</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0</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32</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32</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32</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32</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32</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32</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b/>
                <w:sz w:val="22"/>
                <w:szCs w:val="22"/>
              </w:rPr>
            </w:pPr>
            <w:r w:rsidRPr="007310B6">
              <w:rPr>
                <w:b/>
                <w:sz w:val="22"/>
                <w:szCs w:val="22"/>
              </w:rPr>
              <w:t>32</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rPr>
                <w:sz w:val="24"/>
                <w:szCs w:val="24"/>
              </w:rPr>
            </w:pPr>
            <w:r w:rsidRPr="00DA5889">
              <w:rPr>
                <w:sz w:val="24"/>
                <w:szCs w:val="24"/>
              </w:rPr>
              <w:t>16.</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sz w:val="24"/>
                <w:szCs w:val="24"/>
              </w:rPr>
            </w:pPr>
            <w:r w:rsidRPr="00DA5889">
              <w:rPr>
                <w:sz w:val="24"/>
                <w:szCs w:val="24"/>
              </w:rPr>
              <w:t xml:space="preserve">Число работников основного персонала прошедших повышение квалификации за последние 3 года </w:t>
            </w:r>
            <w:r w:rsidRPr="00DA5889">
              <w:rPr>
                <w:b/>
                <w:sz w:val="24"/>
                <w:szCs w:val="24"/>
              </w:rPr>
              <w:t>(2022-2024 гг.)</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21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21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22</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23</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24</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25</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25</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25</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25</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25</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25</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25</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b/>
                <w:sz w:val="22"/>
                <w:szCs w:val="22"/>
              </w:rPr>
            </w:pPr>
            <w:r w:rsidRPr="007310B6">
              <w:rPr>
                <w:b/>
                <w:sz w:val="22"/>
                <w:szCs w:val="22"/>
              </w:rPr>
              <w:t>25</w:t>
            </w:r>
          </w:p>
        </w:tc>
      </w:tr>
      <w:tr w:rsidR="00BD7DFD" w:rsidRPr="00DA5889" w:rsidTr="00BD703F">
        <w:tc>
          <w:tcPr>
            <w:tcW w:w="709" w:type="dxa"/>
            <w:tcBorders>
              <w:top w:val="single" w:sz="4" w:space="0" w:color="000000"/>
              <w:left w:val="single" w:sz="4" w:space="0" w:color="000000"/>
              <w:bottom w:val="single" w:sz="4" w:space="0" w:color="000000"/>
              <w:right w:val="single" w:sz="4" w:space="0" w:color="000000"/>
            </w:tcBorders>
          </w:tcPr>
          <w:p w:rsidR="00BD7DFD" w:rsidRPr="00DA5889" w:rsidRDefault="00BD7DFD" w:rsidP="00BD703F">
            <w:pPr>
              <w:rPr>
                <w:sz w:val="24"/>
                <w:szCs w:val="24"/>
              </w:rPr>
            </w:pPr>
            <w:r w:rsidRPr="00DA5889">
              <w:rPr>
                <w:sz w:val="24"/>
                <w:szCs w:val="24"/>
              </w:rPr>
              <w:t>17.</w:t>
            </w:r>
          </w:p>
        </w:tc>
        <w:tc>
          <w:tcPr>
            <w:tcW w:w="2977" w:type="dxa"/>
            <w:tcBorders>
              <w:top w:val="single" w:sz="4" w:space="0" w:color="000000"/>
              <w:left w:val="single" w:sz="4" w:space="0" w:color="000000"/>
              <w:bottom w:val="single" w:sz="4" w:space="0" w:color="000000"/>
              <w:right w:val="single" w:sz="4" w:space="0" w:color="auto"/>
            </w:tcBorders>
          </w:tcPr>
          <w:p w:rsidR="00BD7DFD" w:rsidRPr="00DA5889" w:rsidRDefault="00BD7DFD" w:rsidP="00BD703F">
            <w:pPr>
              <w:rPr>
                <w:sz w:val="24"/>
                <w:szCs w:val="24"/>
              </w:rPr>
            </w:pPr>
            <w:r w:rsidRPr="00DA5889">
              <w:rPr>
                <w:sz w:val="24"/>
                <w:szCs w:val="24"/>
              </w:rPr>
              <w:t xml:space="preserve">Число работников основного персонала обучающихся в вузах и </w:t>
            </w:r>
            <w:proofErr w:type="spellStart"/>
            <w:r w:rsidRPr="00DA5889">
              <w:rPr>
                <w:sz w:val="24"/>
                <w:szCs w:val="24"/>
              </w:rPr>
              <w:t>ссузах</w:t>
            </w:r>
            <w:proofErr w:type="spellEnd"/>
            <w:r w:rsidRPr="00DA5889">
              <w:rPr>
                <w:sz w:val="24"/>
                <w:szCs w:val="24"/>
              </w:rPr>
              <w:t xml:space="preserve"> по библиотечной специальности, (чел.)</w:t>
            </w:r>
          </w:p>
        </w:tc>
        <w:tc>
          <w:tcPr>
            <w:tcW w:w="926"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6"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000000"/>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000000"/>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auto"/>
              <w:bottom w:val="single" w:sz="4" w:space="0" w:color="000000"/>
              <w:right w:val="single" w:sz="4" w:space="0" w:color="auto"/>
            </w:tcBorders>
            <w:vAlign w:val="center"/>
          </w:tcPr>
          <w:p w:rsidR="00BD7DFD" w:rsidRPr="007310B6" w:rsidRDefault="00BD7DFD" w:rsidP="00BD703F">
            <w:pPr>
              <w:jc w:val="center"/>
              <w:rPr>
                <w:sz w:val="22"/>
                <w:szCs w:val="22"/>
              </w:rPr>
            </w:pPr>
            <w:r w:rsidRPr="007310B6">
              <w:rPr>
                <w:sz w:val="22"/>
                <w:szCs w:val="22"/>
              </w:rPr>
              <w:t>1</w:t>
            </w:r>
          </w:p>
        </w:tc>
        <w:tc>
          <w:tcPr>
            <w:tcW w:w="927" w:type="dxa"/>
            <w:tcBorders>
              <w:top w:val="single" w:sz="4" w:space="0" w:color="000000"/>
              <w:left w:val="single" w:sz="4" w:space="0" w:color="auto"/>
              <w:bottom w:val="single" w:sz="4" w:space="0" w:color="000000"/>
              <w:right w:val="single" w:sz="4" w:space="0" w:color="000000"/>
            </w:tcBorders>
            <w:vAlign w:val="center"/>
          </w:tcPr>
          <w:p w:rsidR="00BD7DFD" w:rsidRPr="007310B6" w:rsidRDefault="00BD7DFD" w:rsidP="00BD703F">
            <w:pPr>
              <w:jc w:val="center"/>
              <w:rPr>
                <w:b/>
                <w:sz w:val="22"/>
                <w:szCs w:val="22"/>
              </w:rPr>
            </w:pPr>
            <w:r w:rsidRPr="007310B6">
              <w:rPr>
                <w:b/>
                <w:sz w:val="22"/>
                <w:szCs w:val="22"/>
              </w:rPr>
              <w:t>1</w:t>
            </w:r>
          </w:p>
        </w:tc>
      </w:tr>
      <w:tr w:rsidR="00BD7DFD" w:rsidRPr="00DA5889" w:rsidTr="00BD703F">
        <w:trPr>
          <w:trHeight w:val="1263"/>
        </w:trPr>
        <w:tc>
          <w:tcPr>
            <w:tcW w:w="709" w:type="dxa"/>
            <w:tcBorders>
              <w:top w:val="single" w:sz="4" w:space="0" w:color="000000"/>
              <w:left w:val="single" w:sz="4" w:space="0" w:color="000000"/>
              <w:bottom w:val="single" w:sz="4" w:space="0" w:color="000000"/>
              <w:right w:val="single" w:sz="4" w:space="0" w:color="000000"/>
            </w:tcBorders>
            <w:hideMark/>
          </w:tcPr>
          <w:p w:rsidR="00BD7DFD" w:rsidRPr="00DA5889" w:rsidRDefault="00BD7DFD" w:rsidP="00BD703F">
            <w:pPr>
              <w:rPr>
                <w:b/>
                <w:sz w:val="24"/>
                <w:szCs w:val="24"/>
              </w:rPr>
            </w:pPr>
          </w:p>
        </w:tc>
        <w:tc>
          <w:tcPr>
            <w:tcW w:w="15026" w:type="dxa"/>
            <w:gridSpan w:val="14"/>
            <w:tcBorders>
              <w:top w:val="single" w:sz="4" w:space="0" w:color="000000"/>
              <w:left w:val="single" w:sz="4" w:space="0" w:color="000000"/>
              <w:bottom w:val="single" w:sz="4" w:space="0" w:color="000000"/>
              <w:right w:val="single" w:sz="4" w:space="0" w:color="000000"/>
            </w:tcBorders>
            <w:hideMark/>
          </w:tcPr>
          <w:p w:rsidR="00BD7DFD" w:rsidRPr="00DA5889" w:rsidRDefault="00BD7DFD" w:rsidP="00BD703F">
            <w:pPr>
              <w:rPr>
                <w:b/>
                <w:sz w:val="24"/>
                <w:szCs w:val="24"/>
              </w:rPr>
            </w:pPr>
            <w:r w:rsidRPr="00DA5889">
              <w:rPr>
                <w:b/>
                <w:sz w:val="24"/>
                <w:szCs w:val="24"/>
              </w:rPr>
              <w:t>Планируемый на 2025 год местный бюджет на обновление библиотечных фондов:</w:t>
            </w:r>
          </w:p>
          <w:p w:rsidR="00BD7DFD" w:rsidRPr="00DA5889" w:rsidRDefault="00BD7DFD" w:rsidP="00BD703F">
            <w:pPr>
              <w:rPr>
                <w:b/>
                <w:sz w:val="24"/>
                <w:szCs w:val="24"/>
              </w:rPr>
            </w:pPr>
            <w:r w:rsidRPr="00DA5889">
              <w:rPr>
                <w:b/>
                <w:sz w:val="24"/>
                <w:szCs w:val="24"/>
              </w:rPr>
              <w:t xml:space="preserve">Всего </w:t>
            </w:r>
            <w:r w:rsidRPr="00DA5889">
              <w:rPr>
                <w:b/>
                <w:sz w:val="24"/>
                <w:szCs w:val="24"/>
                <w:u w:val="single"/>
              </w:rPr>
              <w:t>609,1</w:t>
            </w:r>
            <w:r w:rsidRPr="00DA5889">
              <w:rPr>
                <w:b/>
                <w:sz w:val="24"/>
                <w:szCs w:val="24"/>
              </w:rPr>
              <w:t xml:space="preserve"> тыс. рублей;</w:t>
            </w:r>
          </w:p>
          <w:p w:rsidR="00BD7DFD" w:rsidRPr="00DA5889" w:rsidRDefault="00BD7DFD" w:rsidP="00BD703F">
            <w:pPr>
              <w:rPr>
                <w:b/>
                <w:sz w:val="24"/>
                <w:szCs w:val="24"/>
              </w:rPr>
            </w:pPr>
            <w:r w:rsidRPr="00DA5889">
              <w:rPr>
                <w:b/>
                <w:sz w:val="24"/>
                <w:szCs w:val="24"/>
              </w:rPr>
              <w:t xml:space="preserve">в том числе на периодику </w:t>
            </w:r>
            <w:r w:rsidRPr="00DA5889">
              <w:rPr>
                <w:b/>
                <w:sz w:val="24"/>
                <w:szCs w:val="24"/>
                <w:u w:val="single"/>
              </w:rPr>
              <w:t>250,00</w:t>
            </w:r>
            <w:r w:rsidRPr="00DA5889">
              <w:rPr>
                <w:b/>
                <w:sz w:val="24"/>
                <w:szCs w:val="24"/>
              </w:rPr>
              <w:t xml:space="preserve"> тыс. рублей;</w:t>
            </w:r>
          </w:p>
          <w:p w:rsidR="00BD7DFD" w:rsidRPr="00DA5889" w:rsidRDefault="00BD7DFD" w:rsidP="00BD703F">
            <w:pPr>
              <w:rPr>
                <w:b/>
                <w:sz w:val="24"/>
                <w:szCs w:val="24"/>
              </w:rPr>
            </w:pPr>
            <w:r w:rsidRPr="00DA5889">
              <w:rPr>
                <w:b/>
                <w:sz w:val="24"/>
                <w:szCs w:val="24"/>
              </w:rPr>
              <w:t xml:space="preserve">на книги и др. виды документов </w:t>
            </w:r>
            <w:r w:rsidRPr="00DA5889">
              <w:rPr>
                <w:b/>
                <w:sz w:val="24"/>
                <w:szCs w:val="24"/>
                <w:u w:val="single"/>
              </w:rPr>
              <w:t xml:space="preserve">359,1 </w:t>
            </w:r>
            <w:r w:rsidRPr="00DA5889">
              <w:rPr>
                <w:b/>
                <w:sz w:val="24"/>
                <w:szCs w:val="24"/>
              </w:rPr>
              <w:t>тыс. рублей.</w:t>
            </w:r>
          </w:p>
        </w:tc>
      </w:tr>
    </w:tbl>
    <w:p w:rsidR="00BD7DFD" w:rsidRPr="00070E2D" w:rsidRDefault="00BD7DFD" w:rsidP="00BD7DFD">
      <w:pPr>
        <w:pStyle w:val="af5"/>
        <w:rPr>
          <w:sz w:val="24"/>
          <w:szCs w:val="24"/>
        </w:rPr>
      </w:pPr>
    </w:p>
    <w:p w:rsidR="00BD7DFD" w:rsidRPr="00070E2D" w:rsidRDefault="00BD7DFD" w:rsidP="00BD7DFD">
      <w:pPr>
        <w:pStyle w:val="af5"/>
        <w:rPr>
          <w:sz w:val="24"/>
          <w:szCs w:val="24"/>
        </w:rPr>
      </w:pPr>
      <w:r w:rsidRPr="00070E2D">
        <w:rPr>
          <w:sz w:val="24"/>
          <w:szCs w:val="24"/>
        </w:rPr>
        <w:t>Руководитель муниципального ________________________ органа культуры</w:t>
      </w:r>
    </w:p>
    <w:p w:rsidR="00BD7DFD" w:rsidRPr="00070E2D" w:rsidRDefault="00BD7DFD" w:rsidP="00BD7DFD">
      <w:pPr>
        <w:pStyle w:val="af5"/>
        <w:rPr>
          <w:sz w:val="24"/>
          <w:szCs w:val="24"/>
        </w:rPr>
      </w:pPr>
    </w:p>
    <w:p w:rsidR="00BD7DFD" w:rsidRPr="00070E2D" w:rsidRDefault="00BD7DFD" w:rsidP="00BD7DFD">
      <w:pPr>
        <w:pStyle w:val="af5"/>
        <w:rPr>
          <w:sz w:val="24"/>
          <w:szCs w:val="24"/>
          <w:vertAlign w:val="subscript"/>
        </w:rPr>
      </w:pPr>
      <w:r w:rsidRPr="00070E2D">
        <w:rPr>
          <w:sz w:val="24"/>
          <w:szCs w:val="24"/>
        </w:rPr>
        <w:t>МП</w:t>
      </w:r>
      <w:r w:rsidRPr="00070E2D">
        <w:rPr>
          <w:sz w:val="24"/>
          <w:szCs w:val="24"/>
        </w:rPr>
        <w:tab/>
      </w:r>
      <w:r w:rsidRPr="00070E2D">
        <w:rPr>
          <w:sz w:val="24"/>
          <w:szCs w:val="24"/>
        </w:rPr>
        <w:tab/>
      </w:r>
      <w:r w:rsidRPr="00070E2D">
        <w:rPr>
          <w:sz w:val="24"/>
          <w:szCs w:val="24"/>
        </w:rPr>
        <w:tab/>
        <w:t xml:space="preserve">Подпись _______________________________________ </w:t>
      </w:r>
      <w:r w:rsidRPr="00070E2D">
        <w:rPr>
          <w:sz w:val="24"/>
          <w:szCs w:val="24"/>
          <w:vertAlign w:val="subscript"/>
        </w:rPr>
        <w:t xml:space="preserve">(расшифровка подписи)  </w:t>
      </w:r>
    </w:p>
    <w:p w:rsidR="00BD7DFD" w:rsidRPr="00070E2D" w:rsidRDefault="00BD7DFD" w:rsidP="00BD7DFD">
      <w:pPr>
        <w:pStyle w:val="af5"/>
        <w:rPr>
          <w:sz w:val="24"/>
          <w:szCs w:val="24"/>
          <w:vertAlign w:val="subscript"/>
        </w:rPr>
      </w:pPr>
    </w:p>
    <w:p w:rsidR="00BD7DFD" w:rsidRPr="00070E2D" w:rsidRDefault="00BD7DFD" w:rsidP="00BD7DFD">
      <w:pPr>
        <w:pStyle w:val="af5"/>
        <w:rPr>
          <w:sz w:val="24"/>
          <w:szCs w:val="24"/>
          <w:vertAlign w:val="subscript"/>
        </w:rPr>
      </w:pPr>
    </w:p>
    <w:p w:rsidR="00BD7DFD" w:rsidRPr="00070E2D" w:rsidRDefault="00BD7DFD" w:rsidP="00BD7DFD">
      <w:pPr>
        <w:widowControl w:val="0"/>
        <w:tabs>
          <w:tab w:val="left" w:pos="1134"/>
          <w:tab w:val="left" w:pos="1191"/>
        </w:tabs>
        <w:autoSpaceDE w:val="0"/>
        <w:autoSpaceDN w:val="0"/>
        <w:jc w:val="both"/>
        <w:rPr>
          <w:sz w:val="24"/>
          <w:szCs w:val="24"/>
        </w:rPr>
      </w:pPr>
    </w:p>
    <w:p w:rsidR="00BD7DFD" w:rsidRPr="00070E2D" w:rsidRDefault="00BD7DFD" w:rsidP="00BD7DFD">
      <w:pPr>
        <w:pStyle w:val="1"/>
        <w:keepNext w:val="0"/>
        <w:widowControl w:val="0"/>
        <w:tabs>
          <w:tab w:val="left" w:pos="1134"/>
        </w:tabs>
        <w:autoSpaceDE w:val="0"/>
        <w:autoSpaceDN w:val="0"/>
        <w:ind w:left="0" w:firstLine="6804"/>
        <w:jc w:val="both"/>
        <w:rPr>
          <w:b/>
          <w:sz w:val="24"/>
          <w:szCs w:val="24"/>
        </w:rPr>
      </w:pPr>
      <w:bookmarkStart w:id="11" w:name="_bookmark1"/>
      <w:bookmarkEnd w:id="11"/>
    </w:p>
    <w:p w:rsidR="00BD7DFD" w:rsidRPr="00070E2D" w:rsidRDefault="00BD7DFD" w:rsidP="00BD7DFD"/>
    <w:p w:rsidR="00BD7DFD" w:rsidRPr="00070E2D" w:rsidRDefault="00BD7DFD" w:rsidP="00BD7DFD">
      <w:pPr>
        <w:jc w:val="right"/>
        <w:rPr>
          <w:sz w:val="24"/>
          <w:szCs w:val="24"/>
        </w:rPr>
      </w:pPr>
    </w:p>
    <w:p w:rsidR="00BD7DFD" w:rsidRPr="00070E2D" w:rsidRDefault="00BD7DFD" w:rsidP="00BD7DFD">
      <w:pPr>
        <w:pStyle w:val="afd"/>
        <w:jc w:val="right"/>
        <w:rPr>
          <w:rFonts w:ascii="Times New Roman" w:hAnsi="Times New Roman"/>
          <w:bCs/>
          <w:sz w:val="24"/>
          <w:szCs w:val="24"/>
        </w:rPr>
      </w:pPr>
      <w:r w:rsidRPr="00070E2D">
        <w:rPr>
          <w:rFonts w:ascii="Times New Roman" w:hAnsi="Times New Roman"/>
          <w:bCs/>
          <w:sz w:val="24"/>
          <w:szCs w:val="24"/>
        </w:rPr>
        <w:t>Приложение № 2</w:t>
      </w:r>
    </w:p>
    <w:p w:rsidR="00BD7DFD" w:rsidRPr="00070E2D" w:rsidRDefault="00BD7DFD" w:rsidP="00BD7DFD">
      <w:pPr>
        <w:pStyle w:val="2"/>
        <w:keepNext w:val="0"/>
        <w:widowControl w:val="0"/>
        <w:autoSpaceDE w:val="0"/>
        <w:autoSpaceDN w:val="0"/>
        <w:ind w:left="360"/>
        <w:rPr>
          <w:b/>
          <w:sz w:val="24"/>
          <w:szCs w:val="24"/>
        </w:rPr>
      </w:pPr>
    </w:p>
    <w:p w:rsidR="00BD7DFD" w:rsidRPr="00070E2D" w:rsidRDefault="00BD7DFD" w:rsidP="00BD7DFD">
      <w:pPr>
        <w:pStyle w:val="2"/>
        <w:keepNext w:val="0"/>
        <w:widowControl w:val="0"/>
        <w:autoSpaceDE w:val="0"/>
        <w:autoSpaceDN w:val="0"/>
        <w:jc w:val="center"/>
        <w:rPr>
          <w:b/>
          <w:sz w:val="24"/>
          <w:szCs w:val="24"/>
        </w:rPr>
      </w:pPr>
      <w:r w:rsidRPr="00070E2D">
        <w:rPr>
          <w:b/>
          <w:sz w:val="24"/>
          <w:szCs w:val="24"/>
        </w:rPr>
        <w:t>Общая характеристика совокупного фонда муниципальных библиотек</w:t>
      </w:r>
    </w:p>
    <w:p w:rsidR="00BD7DFD" w:rsidRPr="00070E2D" w:rsidRDefault="00BD7DFD" w:rsidP="00BD7DFD"/>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1417"/>
        <w:gridCol w:w="992"/>
        <w:gridCol w:w="851"/>
        <w:gridCol w:w="992"/>
        <w:gridCol w:w="1418"/>
        <w:gridCol w:w="992"/>
        <w:gridCol w:w="709"/>
        <w:gridCol w:w="708"/>
        <w:gridCol w:w="851"/>
        <w:gridCol w:w="1701"/>
        <w:gridCol w:w="850"/>
      </w:tblGrid>
      <w:tr w:rsidR="00BD7DFD" w:rsidRPr="00070E2D" w:rsidTr="00BD703F">
        <w:tc>
          <w:tcPr>
            <w:tcW w:w="851" w:type="dxa"/>
            <w:vMerge w:val="restart"/>
            <w:tcBorders>
              <w:top w:val="single" w:sz="4" w:space="0" w:color="auto"/>
              <w:left w:val="single" w:sz="4" w:space="0" w:color="auto"/>
              <w:right w:val="single" w:sz="4" w:space="0" w:color="auto"/>
            </w:tcBorders>
            <w:vAlign w:val="center"/>
            <w:hideMark/>
          </w:tcPr>
          <w:p w:rsidR="00BD7DFD" w:rsidRPr="00070E2D" w:rsidRDefault="00BD7DFD" w:rsidP="00BD703F">
            <w:pPr>
              <w:pStyle w:val="afd"/>
              <w:jc w:val="center"/>
              <w:rPr>
                <w:rFonts w:ascii="Times New Roman" w:hAnsi="Times New Roman"/>
                <w:sz w:val="24"/>
                <w:szCs w:val="24"/>
              </w:rPr>
            </w:pPr>
            <w:r w:rsidRPr="00070E2D">
              <w:rPr>
                <w:rFonts w:ascii="Times New Roman" w:hAnsi="Times New Roman"/>
                <w:sz w:val="24"/>
                <w:szCs w:val="24"/>
              </w:rPr>
              <w:t>Годы</w:t>
            </w:r>
          </w:p>
        </w:tc>
        <w:tc>
          <w:tcPr>
            <w:tcW w:w="2127" w:type="dxa"/>
            <w:vMerge w:val="restart"/>
            <w:tcBorders>
              <w:top w:val="single" w:sz="4" w:space="0" w:color="auto"/>
              <w:left w:val="single" w:sz="4" w:space="0" w:color="auto"/>
              <w:right w:val="single" w:sz="4" w:space="0" w:color="auto"/>
            </w:tcBorders>
            <w:vAlign w:val="center"/>
            <w:hideMark/>
          </w:tcPr>
          <w:p w:rsidR="00BD7DFD" w:rsidRPr="00070E2D" w:rsidRDefault="00BD7DFD" w:rsidP="00BD703F">
            <w:pPr>
              <w:pStyle w:val="afd"/>
              <w:jc w:val="center"/>
              <w:rPr>
                <w:rFonts w:ascii="Times New Roman" w:hAnsi="Times New Roman"/>
                <w:sz w:val="24"/>
                <w:szCs w:val="24"/>
              </w:rPr>
            </w:pPr>
            <w:r w:rsidRPr="00070E2D">
              <w:rPr>
                <w:rFonts w:ascii="Times New Roman" w:hAnsi="Times New Roman"/>
                <w:sz w:val="24"/>
                <w:szCs w:val="24"/>
              </w:rPr>
              <w:t xml:space="preserve">Объём фонда </w:t>
            </w:r>
          </w:p>
          <w:p w:rsidR="00BD7DFD" w:rsidRPr="00070E2D" w:rsidRDefault="00BD7DFD" w:rsidP="00BD703F">
            <w:pPr>
              <w:pStyle w:val="afd"/>
              <w:jc w:val="center"/>
              <w:rPr>
                <w:rFonts w:ascii="Times New Roman" w:hAnsi="Times New Roman"/>
                <w:sz w:val="24"/>
                <w:szCs w:val="24"/>
              </w:rPr>
            </w:pPr>
            <w:r w:rsidRPr="00070E2D">
              <w:rPr>
                <w:rFonts w:ascii="Times New Roman" w:hAnsi="Times New Roman"/>
                <w:sz w:val="24"/>
                <w:szCs w:val="24"/>
              </w:rPr>
              <w:t>(тыс. экз.)</w:t>
            </w:r>
          </w:p>
        </w:tc>
        <w:tc>
          <w:tcPr>
            <w:tcW w:w="4252" w:type="dxa"/>
            <w:gridSpan w:val="4"/>
            <w:tcBorders>
              <w:top w:val="single" w:sz="4" w:space="0" w:color="auto"/>
              <w:left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sidRPr="00070E2D">
              <w:rPr>
                <w:rFonts w:ascii="Times New Roman" w:hAnsi="Times New Roman"/>
                <w:sz w:val="24"/>
                <w:szCs w:val="24"/>
              </w:rPr>
              <w:t>Видовой состав, экз.</w:t>
            </w:r>
          </w:p>
        </w:tc>
        <w:tc>
          <w:tcPr>
            <w:tcW w:w="7229" w:type="dxa"/>
            <w:gridSpan w:val="7"/>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sidRPr="00070E2D">
              <w:rPr>
                <w:rFonts w:ascii="Times New Roman" w:hAnsi="Times New Roman"/>
                <w:sz w:val="24"/>
                <w:szCs w:val="24"/>
              </w:rPr>
              <w:t>Отраслевой состав, экз.</w:t>
            </w:r>
          </w:p>
        </w:tc>
      </w:tr>
      <w:tr w:rsidR="00BD7DFD" w:rsidRPr="00070E2D" w:rsidTr="00BD703F">
        <w:trPr>
          <w:cantSplit/>
          <w:trHeight w:val="2340"/>
        </w:trPr>
        <w:tc>
          <w:tcPr>
            <w:tcW w:w="851" w:type="dxa"/>
            <w:vMerge/>
            <w:tcBorders>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p>
        </w:tc>
        <w:tc>
          <w:tcPr>
            <w:tcW w:w="2127" w:type="dxa"/>
            <w:vMerge/>
            <w:tcBorders>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tcPr>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 xml:space="preserve">печатные документы </w:t>
            </w:r>
          </w:p>
        </w:tc>
        <w:tc>
          <w:tcPr>
            <w:tcW w:w="992" w:type="dxa"/>
            <w:tcBorders>
              <w:top w:val="single" w:sz="4" w:space="0" w:color="auto"/>
              <w:left w:val="single" w:sz="4" w:space="0" w:color="auto"/>
              <w:bottom w:val="single" w:sz="4" w:space="0" w:color="auto"/>
              <w:right w:val="single" w:sz="4" w:space="0" w:color="auto"/>
            </w:tcBorders>
            <w:textDirection w:val="btLr"/>
          </w:tcPr>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в том числе периодические издания</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электронные документы</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документы на других носителях</w:t>
            </w:r>
          </w:p>
        </w:tc>
        <w:tc>
          <w:tcPr>
            <w:tcW w:w="1418" w:type="dxa"/>
            <w:tcBorders>
              <w:top w:val="single" w:sz="4" w:space="0" w:color="auto"/>
              <w:left w:val="single" w:sz="4" w:space="0" w:color="auto"/>
              <w:bottom w:val="single" w:sz="4" w:space="0" w:color="auto"/>
              <w:right w:val="single" w:sz="4" w:space="0" w:color="auto"/>
            </w:tcBorders>
            <w:textDirection w:val="btLr"/>
            <w:vAlign w:val="center"/>
          </w:tcPr>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 xml:space="preserve">Социальные (общественные) и гуманитарные науки </w:t>
            </w:r>
          </w:p>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(6, 7, 8)</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Естественные науки, медицина (2, 5)</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Техника (3)</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Сельское хозяйство (4)</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Культурно-досуговая деятельность (77)</w:t>
            </w: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Художественная литература (84)</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Прочие (9)</w:t>
            </w:r>
          </w:p>
        </w:tc>
      </w:tr>
      <w:tr w:rsidR="00BD7DFD" w:rsidRPr="00070E2D" w:rsidTr="00BD703F">
        <w:tc>
          <w:tcPr>
            <w:tcW w:w="851"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2022</w:t>
            </w:r>
          </w:p>
        </w:tc>
        <w:tc>
          <w:tcPr>
            <w:tcW w:w="2127"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105908</w:t>
            </w:r>
          </w:p>
        </w:tc>
        <w:tc>
          <w:tcPr>
            <w:tcW w:w="1417"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88286</w:t>
            </w:r>
          </w:p>
        </w:tc>
        <w:tc>
          <w:tcPr>
            <w:tcW w:w="992"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15290</w:t>
            </w:r>
          </w:p>
        </w:tc>
        <w:tc>
          <w:tcPr>
            <w:tcW w:w="851"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2332</w:t>
            </w:r>
          </w:p>
        </w:tc>
        <w:tc>
          <w:tcPr>
            <w:tcW w:w="992"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18849</w:t>
            </w:r>
          </w:p>
        </w:tc>
        <w:tc>
          <w:tcPr>
            <w:tcW w:w="992"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3878</w:t>
            </w:r>
          </w:p>
        </w:tc>
        <w:tc>
          <w:tcPr>
            <w:tcW w:w="709"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6930</w:t>
            </w:r>
          </w:p>
        </w:tc>
        <w:tc>
          <w:tcPr>
            <w:tcW w:w="708"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4923</w:t>
            </w:r>
          </w:p>
        </w:tc>
        <w:tc>
          <w:tcPr>
            <w:tcW w:w="851"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9893</w:t>
            </w:r>
          </w:p>
        </w:tc>
        <w:tc>
          <w:tcPr>
            <w:tcW w:w="1701"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61435</w:t>
            </w:r>
          </w:p>
        </w:tc>
        <w:tc>
          <w:tcPr>
            <w:tcW w:w="850"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p>
        </w:tc>
      </w:tr>
      <w:tr w:rsidR="00BD7DFD" w:rsidRPr="00070E2D" w:rsidTr="00BD703F">
        <w:tc>
          <w:tcPr>
            <w:tcW w:w="851"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2023</w:t>
            </w:r>
          </w:p>
        </w:tc>
        <w:tc>
          <w:tcPr>
            <w:tcW w:w="2127"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100168</w:t>
            </w:r>
          </w:p>
        </w:tc>
        <w:tc>
          <w:tcPr>
            <w:tcW w:w="1417"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84281</w:t>
            </w:r>
          </w:p>
        </w:tc>
        <w:tc>
          <w:tcPr>
            <w:tcW w:w="992"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13816</w:t>
            </w:r>
          </w:p>
        </w:tc>
        <w:tc>
          <w:tcPr>
            <w:tcW w:w="851"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2071</w:t>
            </w:r>
          </w:p>
        </w:tc>
        <w:tc>
          <w:tcPr>
            <w:tcW w:w="992"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17164</w:t>
            </w:r>
          </w:p>
        </w:tc>
        <w:tc>
          <w:tcPr>
            <w:tcW w:w="992"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3169</w:t>
            </w:r>
          </w:p>
        </w:tc>
        <w:tc>
          <w:tcPr>
            <w:tcW w:w="709"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6740</w:t>
            </w:r>
          </w:p>
        </w:tc>
        <w:tc>
          <w:tcPr>
            <w:tcW w:w="708"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4562</w:t>
            </w:r>
          </w:p>
        </w:tc>
        <w:tc>
          <w:tcPr>
            <w:tcW w:w="851"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10217</w:t>
            </w:r>
          </w:p>
        </w:tc>
        <w:tc>
          <w:tcPr>
            <w:tcW w:w="1701"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58316</w:t>
            </w:r>
          </w:p>
        </w:tc>
        <w:tc>
          <w:tcPr>
            <w:tcW w:w="850"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p>
        </w:tc>
      </w:tr>
      <w:tr w:rsidR="00BD7DFD" w:rsidRPr="00070E2D" w:rsidTr="00BD703F">
        <w:tc>
          <w:tcPr>
            <w:tcW w:w="851"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2024</w:t>
            </w:r>
          </w:p>
        </w:tc>
        <w:tc>
          <w:tcPr>
            <w:tcW w:w="2127"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93483</w:t>
            </w:r>
          </w:p>
        </w:tc>
        <w:tc>
          <w:tcPr>
            <w:tcW w:w="1417"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78684</w:t>
            </w:r>
          </w:p>
        </w:tc>
        <w:tc>
          <w:tcPr>
            <w:tcW w:w="992"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12766</w:t>
            </w:r>
          </w:p>
        </w:tc>
        <w:tc>
          <w:tcPr>
            <w:tcW w:w="851"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2033</w:t>
            </w:r>
          </w:p>
        </w:tc>
        <w:tc>
          <w:tcPr>
            <w:tcW w:w="992"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15266</w:t>
            </w:r>
          </w:p>
        </w:tc>
        <w:tc>
          <w:tcPr>
            <w:tcW w:w="992"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2249</w:t>
            </w:r>
          </w:p>
        </w:tc>
        <w:tc>
          <w:tcPr>
            <w:tcW w:w="709"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5940</w:t>
            </w:r>
          </w:p>
        </w:tc>
        <w:tc>
          <w:tcPr>
            <w:tcW w:w="708"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4488</w:t>
            </w:r>
          </w:p>
        </w:tc>
        <w:tc>
          <w:tcPr>
            <w:tcW w:w="851"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10556</w:t>
            </w:r>
          </w:p>
        </w:tc>
        <w:tc>
          <w:tcPr>
            <w:tcW w:w="1701"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54984</w:t>
            </w:r>
          </w:p>
        </w:tc>
        <w:tc>
          <w:tcPr>
            <w:tcW w:w="850"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p>
        </w:tc>
      </w:tr>
    </w:tbl>
    <w:p w:rsidR="00BD7DFD" w:rsidRPr="00070E2D" w:rsidRDefault="00BD7DFD" w:rsidP="00BD7DFD">
      <w:pPr>
        <w:pStyle w:val="afd"/>
        <w:rPr>
          <w:rFonts w:ascii="Times New Roman" w:hAnsi="Times New Roman"/>
          <w:bCs/>
          <w:sz w:val="24"/>
          <w:szCs w:val="24"/>
        </w:rPr>
      </w:pPr>
    </w:p>
    <w:p w:rsidR="00BD7DFD" w:rsidRPr="00070E2D" w:rsidRDefault="00BD7DFD" w:rsidP="00BD7DFD">
      <w:pPr>
        <w:pStyle w:val="afd"/>
        <w:jc w:val="right"/>
        <w:rPr>
          <w:rFonts w:ascii="Times New Roman" w:hAnsi="Times New Roman"/>
          <w:bCs/>
          <w:sz w:val="24"/>
          <w:szCs w:val="24"/>
        </w:rPr>
      </w:pPr>
    </w:p>
    <w:p w:rsidR="00755FEF" w:rsidRDefault="00755FEF" w:rsidP="00BD7DFD">
      <w:pPr>
        <w:pStyle w:val="afd"/>
        <w:jc w:val="right"/>
        <w:rPr>
          <w:rFonts w:ascii="Times New Roman" w:hAnsi="Times New Roman"/>
          <w:bCs/>
          <w:sz w:val="24"/>
          <w:szCs w:val="24"/>
        </w:rPr>
      </w:pPr>
    </w:p>
    <w:p w:rsidR="00BD7DFD" w:rsidRPr="00070E2D" w:rsidRDefault="00BD7DFD" w:rsidP="00BD7DFD">
      <w:pPr>
        <w:pStyle w:val="afd"/>
        <w:jc w:val="right"/>
        <w:rPr>
          <w:rFonts w:ascii="Times New Roman" w:hAnsi="Times New Roman"/>
          <w:bCs/>
          <w:sz w:val="24"/>
          <w:szCs w:val="24"/>
        </w:rPr>
      </w:pPr>
      <w:r w:rsidRPr="00070E2D">
        <w:rPr>
          <w:rFonts w:ascii="Times New Roman" w:hAnsi="Times New Roman"/>
          <w:bCs/>
          <w:sz w:val="24"/>
          <w:szCs w:val="24"/>
        </w:rPr>
        <w:lastRenderedPageBreak/>
        <w:t>Приложение № 3</w:t>
      </w:r>
    </w:p>
    <w:p w:rsidR="00BD7DFD" w:rsidRPr="00070E2D" w:rsidRDefault="00BD7DFD" w:rsidP="00BD7DFD">
      <w:pPr>
        <w:pStyle w:val="afd"/>
        <w:jc w:val="right"/>
        <w:rPr>
          <w:rFonts w:ascii="Times New Roman" w:hAnsi="Times New Roman"/>
          <w:bCs/>
          <w:sz w:val="24"/>
          <w:szCs w:val="24"/>
        </w:rPr>
      </w:pPr>
    </w:p>
    <w:p w:rsidR="00BD7DFD" w:rsidRPr="00070E2D" w:rsidRDefault="00BD7DFD" w:rsidP="00BD7DFD">
      <w:pPr>
        <w:pStyle w:val="2"/>
        <w:keepNext w:val="0"/>
        <w:widowControl w:val="0"/>
        <w:autoSpaceDE w:val="0"/>
        <w:autoSpaceDN w:val="0"/>
        <w:jc w:val="center"/>
        <w:rPr>
          <w:b/>
          <w:sz w:val="24"/>
          <w:szCs w:val="24"/>
        </w:rPr>
      </w:pPr>
      <w:r w:rsidRPr="00070E2D">
        <w:rPr>
          <w:b/>
          <w:sz w:val="24"/>
          <w:szCs w:val="24"/>
        </w:rPr>
        <w:t>Новые поступления в фонды муниципальных библиотек по видам документов</w:t>
      </w:r>
    </w:p>
    <w:p w:rsidR="00BD7DFD" w:rsidRPr="00070E2D" w:rsidRDefault="00BD7DFD" w:rsidP="00BD7DFD"/>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709"/>
        <w:gridCol w:w="1134"/>
        <w:gridCol w:w="709"/>
        <w:gridCol w:w="992"/>
        <w:gridCol w:w="850"/>
        <w:gridCol w:w="1134"/>
        <w:gridCol w:w="993"/>
        <w:gridCol w:w="1275"/>
        <w:gridCol w:w="851"/>
        <w:gridCol w:w="709"/>
        <w:gridCol w:w="567"/>
        <w:gridCol w:w="850"/>
        <w:gridCol w:w="992"/>
        <w:gridCol w:w="567"/>
      </w:tblGrid>
      <w:tr w:rsidR="00BD7DFD" w:rsidRPr="00070E2D" w:rsidTr="00BD703F">
        <w:trPr>
          <w:trHeight w:val="331"/>
        </w:trPr>
        <w:tc>
          <w:tcPr>
            <w:tcW w:w="851" w:type="dxa"/>
            <w:vMerge w:val="restart"/>
            <w:tcBorders>
              <w:top w:val="single" w:sz="4" w:space="0" w:color="auto"/>
              <w:left w:val="single" w:sz="4" w:space="0" w:color="auto"/>
              <w:right w:val="single" w:sz="4" w:space="0" w:color="auto"/>
            </w:tcBorders>
            <w:vAlign w:val="center"/>
            <w:hideMark/>
          </w:tcPr>
          <w:p w:rsidR="00BD7DFD" w:rsidRPr="00070E2D" w:rsidRDefault="00BD7DFD" w:rsidP="00BD703F">
            <w:pPr>
              <w:pStyle w:val="afd"/>
              <w:jc w:val="center"/>
              <w:rPr>
                <w:rFonts w:ascii="Times New Roman" w:hAnsi="Times New Roman"/>
                <w:sz w:val="24"/>
                <w:szCs w:val="24"/>
              </w:rPr>
            </w:pPr>
            <w:r w:rsidRPr="00070E2D">
              <w:rPr>
                <w:rFonts w:ascii="Times New Roman" w:hAnsi="Times New Roman"/>
                <w:sz w:val="24"/>
                <w:szCs w:val="24"/>
              </w:rPr>
              <w:t>Годы</w:t>
            </w:r>
          </w:p>
        </w:tc>
        <w:tc>
          <w:tcPr>
            <w:tcW w:w="1276" w:type="dxa"/>
            <w:vMerge w:val="restart"/>
            <w:tcBorders>
              <w:top w:val="single" w:sz="4" w:space="0" w:color="auto"/>
              <w:left w:val="single" w:sz="4" w:space="0" w:color="auto"/>
              <w:right w:val="single" w:sz="4" w:space="0" w:color="auto"/>
            </w:tcBorders>
            <w:textDirection w:val="btLr"/>
            <w:vAlign w:val="center"/>
            <w:hideMark/>
          </w:tcPr>
          <w:p w:rsidR="00BD7DFD" w:rsidRPr="00070E2D" w:rsidRDefault="00BD7DFD" w:rsidP="00BD703F">
            <w:pPr>
              <w:pStyle w:val="afd"/>
              <w:ind w:left="113" w:right="113"/>
              <w:rPr>
                <w:rFonts w:ascii="Times New Roman" w:hAnsi="Times New Roman"/>
                <w:sz w:val="24"/>
                <w:szCs w:val="24"/>
              </w:rPr>
            </w:pPr>
            <w:r w:rsidRPr="00070E2D">
              <w:rPr>
                <w:rFonts w:ascii="Times New Roman" w:hAnsi="Times New Roman"/>
                <w:sz w:val="24"/>
                <w:szCs w:val="24"/>
              </w:rPr>
              <w:t>Объём поступлений, всего</w:t>
            </w:r>
          </w:p>
          <w:p w:rsidR="00BD7DFD" w:rsidRPr="00070E2D" w:rsidRDefault="00BD7DFD" w:rsidP="00BD703F">
            <w:pPr>
              <w:pStyle w:val="afd"/>
              <w:ind w:left="113" w:right="113"/>
              <w:rPr>
                <w:rFonts w:ascii="Times New Roman" w:hAnsi="Times New Roman"/>
                <w:sz w:val="24"/>
                <w:szCs w:val="24"/>
              </w:rPr>
            </w:pPr>
            <w:r w:rsidRPr="00070E2D">
              <w:rPr>
                <w:rFonts w:ascii="Times New Roman" w:hAnsi="Times New Roman"/>
                <w:sz w:val="24"/>
                <w:szCs w:val="24"/>
              </w:rPr>
              <w:t>(экз.)</w:t>
            </w:r>
          </w:p>
        </w:tc>
        <w:tc>
          <w:tcPr>
            <w:tcW w:w="709" w:type="dxa"/>
            <w:vMerge w:val="restart"/>
            <w:tcBorders>
              <w:top w:val="single" w:sz="4" w:space="0" w:color="auto"/>
              <w:left w:val="single" w:sz="4" w:space="0" w:color="auto"/>
              <w:right w:val="single" w:sz="4" w:space="0" w:color="auto"/>
            </w:tcBorders>
            <w:textDirection w:val="btLr"/>
            <w:vAlign w:val="center"/>
          </w:tcPr>
          <w:p w:rsidR="00BD7DFD" w:rsidRPr="00070E2D" w:rsidRDefault="00BD7DFD" w:rsidP="00BD703F">
            <w:pPr>
              <w:pStyle w:val="afd"/>
              <w:ind w:left="113" w:right="113"/>
              <w:rPr>
                <w:rFonts w:ascii="Times New Roman" w:hAnsi="Times New Roman"/>
                <w:sz w:val="24"/>
                <w:szCs w:val="24"/>
              </w:rPr>
            </w:pPr>
            <w:r w:rsidRPr="00070E2D">
              <w:rPr>
                <w:rFonts w:ascii="Times New Roman" w:hAnsi="Times New Roman"/>
                <w:sz w:val="24"/>
                <w:szCs w:val="24"/>
              </w:rPr>
              <w:t>в том числе вновь приобретённые (экз.)</w:t>
            </w:r>
          </w:p>
        </w:tc>
        <w:tc>
          <w:tcPr>
            <w:tcW w:w="5812" w:type="dxa"/>
            <w:gridSpan w:val="6"/>
            <w:tcBorders>
              <w:top w:val="single" w:sz="4" w:space="0" w:color="auto"/>
              <w:left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sidRPr="00070E2D">
              <w:rPr>
                <w:rFonts w:ascii="Times New Roman" w:hAnsi="Times New Roman"/>
                <w:sz w:val="24"/>
                <w:szCs w:val="24"/>
              </w:rPr>
              <w:t>Видовой состав</w:t>
            </w:r>
          </w:p>
        </w:tc>
        <w:tc>
          <w:tcPr>
            <w:tcW w:w="5811" w:type="dxa"/>
            <w:gridSpan w:val="7"/>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sidRPr="00070E2D">
              <w:rPr>
                <w:rFonts w:ascii="Times New Roman" w:hAnsi="Times New Roman"/>
                <w:sz w:val="24"/>
                <w:szCs w:val="24"/>
              </w:rPr>
              <w:t>Отраслевой состав, % от общего объёма поступлений</w:t>
            </w:r>
          </w:p>
        </w:tc>
      </w:tr>
      <w:tr w:rsidR="00BD7DFD" w:rsidRPr="00070E2D" w:rsidTr="00BD703F">
        <w:trPr>
          <w:cantSplit/>
          <w:trHeight w:val="2697"/>
        </w:trPr>
        <w:tc>
          <w:tcPr>
            <w:tcW w:w="851" w:type="dxa"/>
            <w:vMerge/>
            <w:tcBorders>
              <w:left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p>
        </w:tc>
        <w:tc>
          <w:tcPr>
            <w:tcW w:w="1276" w:type="dxa"/>
            <w:vMerge/>
            <w:tcBorders>
              <w:left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p>
        </w:tc>
        <w:tc>
          <w:tcPr>
            <w:tcW w:w="709" w:type="dxa"/>
            <w:vMerge/>
            <w:tcBorders>
              <w:left w:val="single" w:sz="4" w:space="0" w:color="auto"/>
              <w:right w:val="single" w:sz="4" w:space="0" w:color="auto"/>
            </w:tcBorders>
            <w:textDirection w:val="btLr"/>
          </w:tcPr>
          <w:p w:rsidR="00BD7DFD" w:rsidRPr="00070E2D" w:rsidRDefault="00BD7DFD" w:rsidP="00BD703F">
            <w:pPr>
              <w:pStyle w:val="afd"/>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BD7DFD" w:rsidRPr="00070E2D" w:rsidRDefault="00BD7DFD" w:rsidP="00BD703F">
            <w:pPr>
              <w:pStyle w:val="afd"/>
              <w:ind w:left="113"/>
              <w:rPr>
                <w:rFonts w:ascii="Times New Roman" w:hAnsi="Times New Roman"/>
                <w:sz w:val="24"/>
                <w:szCs w:val="24"/>
              </w:rPr>
            </w:pPr>
            <w:r w:rsidRPr="00070E2D">
              <w:rPr>
                <w:rFonts w:ascii="Times New Roman" w:hAnsi="Times New Roman"/>
                <w:sz w:val="24"/>
                <w:szCs w:val="24"/>
              </w:rPr>
              <w:t>печатные документы (всего) (экз.)</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D7DFD" w:rsidRPr="00070E2D" w:rsidRDefault="00BD7DFD" w:rsidP="00BD703F">
            <w:pPr>
              <w:pStyle w:val="afd"/>
              <w:ind w:left="113"/>
              <w:rPr>
                <w:rFonts w:ascii="Times New Roman" w:hAnsi="Times New Roman"/>
                <w:sz w:val="24"/>
                <w:szCs w:val="24"/>
              </w:rPr>
            </w:pPr>
            <w:r w:rsidRPr="00070E2D">
              <w:rPr>
                <w:rFonts w:ascii="Times New Roman" w:hAnsi="Times New Roman"/>
                <w:sz w:val="24"/>
                <w:szCs w:val="24"/>
              </w:rPr>
              <w:t>в том числе вновь приобретённые (экз.)</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BD7DFD" w:rsidRPr="00070E2D" w:rsidRDefault="00BD7DFD" w:rsidP="00BD703F">
            <w:pPr>
              <w:pStyle w:val="afd"/>
              <w:ind w:left="113"/>
              <w:rPr>
                <w:rFonts w:ascii="Times New Roman" w:hAnsi="Times New Roman"/>
                <w:sz w:val="24"/>
                <w:szCs w:val="24"/>
              </w:rPr>
            </w:pPr>
            <w:r w:rsidRPr="00070E2D">
              <w:rPr>
                <w:rFonts w:ascii="Times New Roman" w:hAnsi="Times New Roman"/>
                <w:sz w:val="24"/>
                <w:szCs w:val="24"/>
              </w:rPr>
              <w:t>книги (экз.)</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BD7DFD" w:rsidRPr="00070E2D" w:rsidRDefault="00BD7DFD" w:rsidP="00BD703F">
            <w:pPr>
              <w:pStyle w:val="afd"/>
              <w:ind w:left="113"/>
              <w:rPr>
                <w:rFonts w:ascii="Times New Roman" w:hAnsi="Times New Roman"/>
                <w:sz w:val="24"/>
                <w:szCs w:val="24"/>
              </w:rPr>
            </w:pPr>
            <w:r w:rsidRPr="00070E2D">
              <w:rPr>
                <w:rFonts w:ascii="Times New Roman" w:hAnsi="Times New Roman"/>
                <w:sz w:val="24"/>
                <w:szCs w:val="24"/>
              </w:rPr>
              <w:t>в том числе вновь приобретённые (экз.)</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BD7DFD" w:rsidRPr="00070E2D" w:rsidRDefault="00BD7DFD" w:rsidP="00BD703F">
            <w:pPr>
              <w:pStyle w:val="afd"/>
              <w:ind w:left="113"/>
              <w:rPr>
                <w:rFonts w:ascii="Times New Roman" w:hAnsi="Times New Roman"/>
                <w:sz w:val="24"/>
                <w:szCs w:val="24"/>
              </w:rPr>
            </w:pPr>
            <w:r w:rsidRPr="00070E2D">
              <w:rPr>
                <w:rFonts w:ascii="Times New Roman" w:hAnsi="Times New Roman"/>
                <w:sz w:val="24"/>
                <w:szCs w:val="24"/>
              </w:rPr>
              <w:t>периодические издания (количество наименований)</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BD7DFD" w:rsidRPr="00070E2D" w:rsidRDefault="00BD7DFD" w:rsidP="00BD703F">
            <w:pPr>
              <w:pStyle w:val="afd"/>
              <w:ind w:left="113"/>
              <w:rPr>
                <w:rFonts w:ascii="Times New Roman" w:hAnsi="Times New Roman"/>
                <w:sz w:val="24"/>
                <w:szCs w:val="24"/>
              </w:rPr>
            </w:pPr>
            <w:r w:rsidRPr="00070E2D">
              <w:rPr>
                <w:rFonts w:ascii="Times New Roman" w:hAnsi="Times New Roman"/>
                <w:sz w:val="24"/>
                <w:szCs w:val="24"/>
              </w:rPr>
              <w:t>подписка на удалённые сетевые ресурсы (ЭБС) (количество)</w:t>
            </w:r>
          </w:p>
        </w:tc>
        <w:tc>
          <w:tcPr>
            <w:tcW w:w="1275" w:type="dxa"/>
            <w:tcBorders>
              <w:top w:val="single" w:sz="4" w:space="0" w:color="auto"/>
              <w:left w:val="single" w:sz="4" w:space="0" w:color="auto"/>
              <w:bottom w:val="single" w:sz="4" w:space="0" w:color="auto"/>
              <w:right w:val="single" w:sz="4" w:space="0" w:color="auto"/>
            </w:tcBorders>
            <w:textDirection w:val="btLr"/>
          </w:tcPr>
          <w:p w:rsidR="00BD7DFD" w:rsidRPr="00070E2D" w:rsidRDefault="00BD7DFD" w:rsidP="00BD703F">
            <w:pPr>
              <w:pStyle w:val="afd"/>
              <w:ind w:left="113"/>
              <w:rPr>
                <w:rFonts w:ascii="Times New Roman" w:hAnsi="Times New Roman"/>
                <w:sz w:val="24"/>
                <w:szCs w:val="24"/>
              </w:rPr>
            </w:pPr>
            <w:r w:rsidRPr="00070E2D">
              <w:rPr>
                <w:rFonts w:ascii="Times New Roman" w:hAnsi="Times New Roman"/>
                <w:sz w:val="24"/>
                <w:szCs w:val="24"/>
              </w:rPr>
              <w:t xml:space="preserve">социальные (общественные) и гуманитарные науки </w:t>
            </w:r>
          </w:p>
          <w:p w:rsidR="00BD7DFD" w:rsidRPr="00070E2D" w:rsidRDefault="00BD7DFD" w:rsidP="00BD703F">
            <w:pPr>
              <w:pStyle w:val="afd"/>
              <w:ind w:left="113"/>
              <w:rPr>
                <w:rFonts w:ascii="Times New Roman" w:hAnsi="Times New Roman"/>
                <w:sz w:val="24"/>
                <w:szCs w:val="24"/>
              </w:rPr>
            </w:pPr>
            <w:r w:rsidRPr="00070E2D">
              <w:rPr>
                <w:rFonts w:ascii="Times New Roman" w:hAnsi="Times New Roman"/>
                <w:sz w:val="24"/>
                <w:szCs w:val="24"/>
              </w:rPr>
              <w:t>(6, 7, 8)</w:t>
            </w:r>
          </w:p>
        </w:tc>
        <w:tc>
          <w:tcPr>
            <w:tcW w:w="851" w:type="dxa"/>
            <w:tcBorders>
              <w:top w:val="single" w:sz="4" w:space="0" w:color="auto"/>
              <w:left w:val="single" w:sz="4" w:space="0" w:color="auto"/>
              <w:bottom w:val="single" w:sz="4" w:space="0" w:color="auto"/>
              <w:right w:val="single" w:sz="4" w:space="0" w:color="auto"/>
            </w:tcBorders>
            <w:textDirection w:val="btLr"/>
          </w:tcPr>
          <w:p w:rsidR="00BD7DFD" w:rsidRPr="00070E2D" w:rsidRDefault="00BD7DFD" w:rsidP="00BD703F">
            <w:pPr>
              <w:pStyle w:val="afd"/>
              <w:ind w:left="113"/>
              <w:rPr>
                <w:rFonts w:ascii="Times New Roman" w:hAnsi="Times New Roman"/>
                <w:sz w:val="24"/>
                <w:szCs w:val="24"/>
              </w:rPr>
            </w:pPr>
            <w:r w:rsidRPr="00070E2D">
              <w:rPr>
                <w:rFonts w:ascii="Times New Roman" w:hAnsi="Times New Roman"/>
                <w:sz w:val="24"/>
                <w:szCs w:val="24"/>
              </w:rPr>
              <w:t>естественные науки, медицина (2, 5)</w:t>
            </w:r>
          </w:p>
        </w:tc>
        <w:tc>
          <w:tcPr>
            <w:tcW w:w="709" w:type="dxa"/>
            <w:tcBorders>
              <w:top w:val="single" w:sz="4" w:space="0" w:color="auto"/>
              <w:left w:val="single" w:sz="4" w:space="0" w:color="auto"/>
              <w:bottom w:val="single" w:sz="4" w:space="0" w:color="auto"/>
              <w:right w:val="single" w:sz="4" w:space="0" w:color="auto"/>
            </w:tcBorders>
            <w:textDirection w:val="btLr"/>
          </w:tcPr>
          <w:p w:rsidR="00BD7DFD" w:rsidRPr="00070E2D" w:rsidRDefault="00BD7DFD" w:rsidP="00BD703F">
            <w:pPr>
              <w:pStyle w:val="afd"/>
              <w:ind w:left="113"/>
              <w:rPr>
                <w:rFonts w:ascii="Times New Roman" w:hAnsi="Times New Roman"/>
                <w:sz w:val="24"/>
                <w:szCs w:val="24"/>
              </w:rPr>
            </w:pPr>
            <w:r w:rsidRPr="00070E2D">
              <w:rPr>
                <w:rFonts w:ascii="Times New Roman" w:hAnsi="Times New Roman"/>
                <w:sz w:val="24"/>
                <w:szCs w:val="24"/>
              </w:rPr>
              <w:t>техника (3)</w:t>
            </w:r>
          </w:p>
        </w:tc>
        <w:tc>
          <w:tcPr>
            <w:tcW w:w="567" w:type="dxa"/>
            <w:tcBorders>
              <w:top w:val="single" w:sz="4" w:space="0" w:color="auto"/>
              <w:left w:val="single" w:sz="4" w:space="0" w:color="auto"/>
              <w:bottom w:val="single" w:sz="4" w:space="0" w:color="auto"/>
              <w:right w:val="single" w:sz="4" w:space="0" w:color="auto"/>
            </w:tcBorders>
            <w:textDirection w:val="btLr"/>
          </w:tcPr>
          <w:p w:rsidR="00BD7DFD" w:rsidRPr="00070E2D" w:rsidRDefault="00BD7DFD" w:rsidP="00BD703F">
            <w:pPr>
              <w:pStyle w:val="afd"/>
              <w:ind w:left="113"/>
              <w:rPr>
                <w:rFonts w:ascii="Times New Roman" w:hAnsi="Times New Roman"/>
                <w:sz w:val="24"/>
                <w:szCs w:val="24"/>
              </w:rPr>
            </w:pPr>
            <w:r w:rsidRPr="00070E2D">
              <w:rPr>
                <w:rFonts w:ascii="Times New Roman" w:hAnsi="Times New Roman"/>
                <w:sz w:val="24"/>
                <w:szCs w:val="24"/>
              </w:rPr>
              <w:t>сельское хозяйство (4)</w:t>
            </w:r>
          </w:p>
        </w:tc>
        <w:tc>
          <w:tcPr>
            <w:tcW w:w="850" w:type="dxa"/>
            <w:tcBorders>
              <w:top w:val="single" w:sz="4" w:space="0" w:color="auto"/>
              <w:left w:val="single" w:sz="4" w:space="0" w:color="auto"/>
              <w:bottom w:val="single" w:sz="4" w:space="0" w:color="auto"/>
              <w:right w:val="single" w:sz="4" w:space="0" w:color="auto"/>
            </w:tcBorders>
            <w:textDirection w:val="btLr"/>
          </w:tcPr>
          <w:p w:rsidR="00BD7DFD" w:rsidRPr="00070E2D" w:rsidRDefault="00BD7DFD" w:rsidP="00BD703F">
            <w:pPr>
              <w:pStyle w:val="afd"/>
              <w:ind w:left="113"/>
              <w:rPr>
                <w:rFonts w:ascii="Times New Roman" w:hAnsi="Times New Roman"/>
                <w:sz w:val="24"/>
                <w:szCs w:val="24"/>
              </w:rPr>
            </w:pPr>
            <w:r w:rsidRPr="00070E2D">
              <w:rPr>
                <w:rFonts w:ascii="Times New Roman" w:hAnsi="Times New Roman"/>
                <w:sz w:val="24"/>
                <w:szCs w:val="24"/>
              </w:rPr>
              <w:t>культурно-досуговая деятельность (77)</w:t>
            </w:r>
          </w:p>
        </w:tc>
        <w:tc>
          <w:tcPr>
            <w:tcW w:w="992" w:type="dxa"/>
            <w:tcBorders>
              <w:top w:val="single" w:sz="4" w:space="0" w:color="auto"/>
              <w:left w:val="single" w:sz="4" w:space="0" w:color="auto"/>
              <w:bottom w:val="single" w:sz="4" w:space="0" w:color="auto"/>
              <w:right w:val="single" w:sz="4" w:space="0" w:color="auto"/>
            </w:tcBorders>
            <w:textDirection w:val="btLr"/>
          </w:tcPr>
          <w:p w:rsidR="00BD7DFD" w:rsidRPr="00070E2D" w:rsidRDefault="00BD7DFD" w:rsidP="00BD703F">
            <w:pPr>
              <w:pStyle w:val="afd"/>
              <w:ind w:left="113"/>
              <w:rPr>
                <w:rFonts w:ascii="Times New Roman" w:hAnsi="Times New Roman"/>
                <w:sz w:val="24"/>
                <w:szCs w:val="24"/>
              </w:rPr>
            </w:pPr>
            <w:r w:rsidRPr="00070E2D">
              <w:rPr>
                <w:rFonts w:ascii="Times New Roman" w:hAnsi="Times New Roman"/>
                <w:sz w:val="24"/>
                <w:szCs w:val="24"/>
              </w:rPr>
              <w:t>художественная литература (84)</w:t>
            </w:r>
          </w:p>
        </w:tc>
        <w:tc>
          <w:tcPr>
            <w:tcW w:w="567" w:type="dxa"/>
            <w:tcBorders>
              <w:top w:val="single" w:sz="4" w:space="0" w:color="auto"/>
              <w:left w:val="single" w:sz="4" w:space="0" w:color="auto"/>
              <w:bottom w:val="single" w:sz="4" w:space="0" w:color="auto"/>
              <w:right w:val="single" w:sz="4" w:space="0" w:color="auto"/>
            </w:tcBorders>
            <w:textDirection w:val="btLr"/>
          </w:tcPr>
          <w:p w:rsidR="00BD7DFD" w:rsidRPr="00070E2D" w:rsidRDefault="00BD7DFD" w:rsidP="00BD703F">
            <w:pPr>
              <w:pStyle w:val="afd"/>
              <w:ind w:left="113"/>
              <w:rPr>
                <w:rFonts w:ascii="Times New Roman" w:hAnsi="Times New Roman"/>
                <w:sz w:val="24"/>
                <w:szCs w:val="24"/>
              </w:rPr>
            </w:pPr>
            <w:r w:rsidRPr="00070E2D">
              <w:rPr>
                <w:rFonts w:ascii="Times New Roman" w:hAnsi="Times New Roman"/>
                <w:sz w:val="24"/>
                <w:szCs w:val="24"/>
              </w:rPr>
              <w:t>прочие (9)</w:t>
            </w:r>
          </w:p>
        </w:tc>
      </w:tr>
      <w:tr w:rsidR="00BD7DFD" w:rsidRPr="00070E2D" w:rsidTr="00BD703F">
        <w:trPr>
          <w:cantSplit/>
          <w:trHeight w:val="270"/>
        </w:trPr>
        <w:tc>
          <w:tcPr>
            <w:tcW w:w="851" w:type="dxa"/>
            <w:tcBorders>
              <w:left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2022</w:t>
            </w:r>
          </w:p>
        </w:tc>
        <w:tc>
          <w:tcPr>
            <w:tcW w:w="1276" w:type="dxa"/>
            <w:tcBorders>
              <w:left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4694</w:t>
            </w:r>
          </w:p>
        </w:tc>
        <w:tc>
          <w:tcPr>
            <w:tcW w:w="709" w:type="dxa"/>
            <w:tcBorders>
              <w:left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4694</w:t>
            </w:r>
          </w:p>
        </w:tc>
        <w:tc>
          <w:tcPr>
            <w:tcW w:w="1134"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4683</w:t>
            </w:r>
          </w:p>
        </w:tc>
        <w:tc>
          <w:tcPr>
            <w:tcW w:w="709"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4683</w:t>
            </w:r>
          </w:p>
        </w:tc>
        <w:tc>
          <w:tcPr>
            <w:tcW w:w="992"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3169</w:t>
            </w:r>
          </w:p>
        </w:tc>
        <w:tc>
          <w:tcPr>
            <w:tcW w:w="850"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3169</w:t>
            </w:r>
          </w:p>
        </w:tc>
        <w:tc>
          <w:tcPr>
            <w:tcW w:w="1134"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1514</w:t>
            </w:r>
          </w:p>
        </w:tc>
        <w:tc>
          <w:tcPr>
            <w:tcW w:w="993"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1047</w:t>
            </w:r>
          </w:p>
        </w:tc>
        <w:tc>
          <w:tcPr>
            <w:tcW w:w="851"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146</w:t>
            </w:r>
          </w:p>
        </w:tc>
        <w:tc>
          <w:tcPr>
            <w:tcW w:w="709"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251</w:t>
            </w:r>
          </w:p>
        </w:tc>
        <w:tc>
          <w:tcPr>
            <w:tcW w:w="567"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182</w:t>
            </w:r>
          </w:p>
        </w:tc>
        <w:tc>
          <w:tcPr>
            <w:tcW w:w="850"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123</w:t>
            </w:r>
          </w:p>
        </w:tc>
        <w:tc>
          <w:tcPr>
            <w:tcW w:w="992"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2945</w:t>
            </w:r>
          </w:p>
        </w:tc>
        <w:tc>
          <w:tcPr>
            <w:tcW w:w="567"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p>
        </w:tc>
      </w:tr>
      <w:tr w:rsidR="00BD7DFD" w:rsidRPr="00070E2D" w:rsidTr="00BD703F">
        <w:trPr>
          <w:cantSplit/>
          <w:trHeight w:val="259"/>
        </w:trPr>
        <w:tc>
          <w:tcPr>
            <w:tcW w:w="851" w:type="dxa"/>
            <w:tcBorders>
              <w:left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2023</w:t>
            </w:r>
          </w:p>
        </w:tc>
        <w:tc>
          <w:tcPr>
            <w:tcW w:w="1276" w:type="dxa"/>
            <w:tcBorders>
              <w:left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4260</w:t>
            </w:r>
          </w:p>
        </w:tc>
        <w:tc>
          <w:tcPr>
            <w:tcW w:w="709" w:type="dxa"/>
            <w:tcBorders>
              <w:left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4260</w:t>
            </w:r>
          </w:p>
        </w:tc>
        <w:tc>
          <w:tcPr>
            <w:tcW w:w="1134"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4260</w:t>
            </w:r>
          </w:p>
        </w:tc>
        <w:tc>
          <w:tcPr>
            <w:tcW w:w="709"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4260</w:t>
            </w:r>
          </w:p>
        </w:tc>
        <w:tc>
          <w:tcPr>
            <w:tcW w:w="992"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2909</w:t>
            </w:r>
          </w:p>
        </w:tc>
        <w:tc>
          <w:tcPr>
            <w:tcW w:w="850"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2909</w:t>
            </w:r>
          </w:p>
        </w:tc>
        <w:tc>
          <w:tcPr>
            <w:tcW w:w="1134"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1351</w:t>
            </w:r>
          </w:p>
        </w:tc>
        <w:tc>
          <w:tcPr>
            <w:tcW w:w="993"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489</w:t>
            </w:r>
          </w:p>
        </w:tc>
        <w:tc>
          <w:tcPr>
            <w:tcW w:w="851"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205</w:t>
            </w:r>
          </w:p>
        </w:tc>
        <w:tc>
          <w:tcPr>
            <w:tcW w:w="709"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280</w:t>
            </w:r>
          </w:p>
        </w:tc>
        <w:tc>
          <w:tcPr>
            <w:tcW w:w="567"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324</w:t>
            </w:r>
          </w:p>
        </w:tc>
        <w:tc>
          <w:tcPr>
            <w:tcW w:w="992"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2829</w:t>
            </w:r>
          </w:p>
        </w:tc>
        <w:tc>
          <w:tcPr>
            <w:tcW w:w="567"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p>
        </w:tc>
      </w:tr>
      <w:tr w:rsidR="00BD7DFD" w:rsidRPr="00070E2D" w:rsidTr="00BD703F">
        <w:trPr>
          <w:cantSplit/>
          <w:trHeight w:val="250"/>
        </w:trPr>
        <w:tc>
          <w:tcPr>
            <w:tcW w:w="851" w:type="dxa"/>
            <w:tcBorders>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sidRPr="00070E2D">
              <w:rPr>
                <w:rFonts w:ascii="Times New Roman" w:hAnsi="Times New Roman"/>
                <w:sz w:val="24"/>
                <w:szCs w:val="24"/>
              </w:rPr>
              <w:t>2024</w:t>
            </w:r>
          </w:p>
        </w:tc>
        <w:tc>
          <w:tcPr>
            <w:tcW w:w="1276" w:type="dxa"/>
            <w:tcBorders>
              <w:left w:val="single" w:sz="4" w:space="0" w:color="auto"/>
              <w:bottom w:val="single" w:sz="4" w:space="0" w:color="auto"/>
              <w:right w:val="single" w:sz="4" w:space="0" w:color="auto"/>
            </w:tcBorders>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3315</w:t>
            </w:r>
          </w:p>
        </w:tc>
        <w:tc>
          <w:tcPr>
            <w:tcW w:w="709" w:type="dxa"/>
            <w:tcBorders>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sidRPr="00A76768">
              <w:rPr>
                <w:rFonts w:ascii="Times New Roman" w:hAnsi="Times New Roman"/>
                <w:sz w:val="24"/>
                <w:szCs w:val="24"/>
              </w:rPr>
              <w:t>3315</w:t>
            </w:r>
          </w:p>
        </w:tc>
        <w:tc>
          <w:tcPr>
            <w:tcW w:w="1134"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sidRPr="00A76768">
              <w:rPr>
                <w:rFonts w:ascii="Times New Roman" w:hAnsi="Times New Roman"/>
                <w:sz w:val="24"/>
                <w:szCs w:val="24"/>
              </w:rPr>
              <w:t>3315</w:t>
            </w:r>
          </w:p>
        </w:tc>
        <w:tc>
          <w:tcPr>
            <w:tcW w:w="709"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sidRPr="00A76768">
              <w:rPr>
                <w:rFonts w:ascii="Times New Roman" w:hAnsi="Times New Roman"/>
                <w:sz w:val="24"/>
                <w:szCs w:val="24"/>
              </w:rPr>
              <w:t>3315</w:t>
            </w:r>
          </w:p>
        </w:tc>
        <w:tc>
          <w:tcPr>
            <w:tcW w:w="992"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1963</w:t>
            </w:r>
          </w:p>
        </w:tc>
        <w:tc>
          <w:tcPr>
            <w:tcW w:w="850"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1963</w:t>
            </w:r>
          </w:p>
        </w:tc>
        <w:tc>
          <w:tcPr>
            <w:tcW w:w="1134"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1352</w:t>
            </w:r>
          </w:p>
        </w:tc>
        <w:tc>
          <w:tcPr>
            <w:tcW w:w="993" w:type="dxa"/>
            <w:tcBorders>
              <w:top w:val="single" w:sz="4" w:space="0" w:color="auto"/>
              <w:left w:val="single" w:sz="4" w:space="0" w:color="auto"/>
              <w:bottom w:val="single" w:sz="4" w:space="0" w:color="auto"/>
              <w:right w:val="single" w:sz="4" w:space="0" w:color="auto"/>
            </w:tcBorders>
            <w:vAlign w:val="center"/>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510</w:t>
            </w:r>
          </w:p>
        </w:tc>
        <w:tc>
          <w:tcPr>
            <w:tcW w:w="851"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59</w:t>
            </w:r>
          </w:p>
        </w:tc>
        <w:tc>
          <w:tcPr>
            <w:tcW w:w="709"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154</w:t>
            </w:r>
          </w:p>
        </w:tc>
        <w:tc>
          <w:tcPr>
            <w:tcW w:w="567"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114</w:t>
            </w:r>
          </w:p>
        </w:tc>
        <w:tc>
          <w:tcPr>
            <w:tcW w:w="850"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339</w:t>
            </w:r>
          </w:p>
        </w:tc>
        <w:tc>
          <w:tcPr>
            <w:tcW w:w="992"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2139</w:t>
            </w:r>
          </w:p>
        </w:tc>
        <w:tc>
          <w:tcPr>
            <w:tcW w:w="567" w:type="dxa"/>
            <w:tcBorders>
              <w:top w:val="single" w:sz="4" w:space="0" w:color="auto"/>
              <w:left w:val="single" w:sz="4" w:space="0" w:color="auto"/>
              <w:bottom w:val="single" w:sz="4" w:space="0" w:color="auto"/>
              <w:right w:val="single" w:sz="4" w:space="0" w:color="auto"/>
            </w:tcBorders>
          </w:tcPr>
          <w:p w:rsidR="00BD7DFD" w:rsidRPr="00070E2D" w:rsidRDefault="00BD7DFD" w:rsidP="00BD703F">
            <w:pPr>
              <w:pStyle w:val="afd"/>
              <w:rPr>
                <w:rFonts w:ascii="Times New Roman" w:hAnsi="Times New Roman"/>
                <w:sz w:val="24"/>
                <w:szCs w:val="24"/>
              </w:rPr>
            </w:pPr>
          </w:p>
        </w:tc>
      </w:tr>
    </w:tbl>
    <w:p w:rsidR="00BD7DFD" w:rsidRPr="00070E2D" w:rsidRDefault="00BD7DFD" w:rsidP="00BD7DFD">
      <w:pPr>
        <w:pStyle w:val="afd"/>
        <w:rPr>
          <w:rFonts w:ascii="Times New Roman" w:hAnsi="Times New Roman"/>
          <w:bCs/>
          <w:sz w:val="24"/>
          <w:szCs w:val="24"/>
        </w:rPr>
      </w:pPr>
    </w:p>
    <w:p w:rsidR="00BD7DFD" w:rsidRPr="00070E2D" w:rsidRDefault="00BD7DFD" w:rsidP="00BD7DFD">
      <w:pPr>
        <w:pStyle w:val="afd"/>
        <w:jc w:val="right"/>
        <w:rPr>
          <w:rFonts w:ascii="Times New Roman" w:hAnsi="Times New Roman"/>
          <w:bCs/>
          <w:sz w:val="24"/>
          <w:szCs w:val="24"/>
        </w:rPr>
      </w:pPr>
      <w:r w:rsidRPr="00070E2D">
        <w:rPr>
          <w:rFonts w:ascii="Times New Roman" w:hAnsi="Times New Roman"/>
          <w:bCs/>
          <w:sz w:val="24"/>
          <w:szCs w:val="24"/>
        </w:rPr>
        <w:t>Приложение № 4</w:t>
      </w:r>
    </w:p>
    <w:p w:rsidR="00BD7DFD" w:rsidRPr="00070E2D" w:rsidRDefault="00BD7DFD" w:rsidP="00BD7DFD"/>
    <w:p w:rsidR="00BD7DFD" w:rsidRPr="00070E2D" w:rsidRDefault="00BD7DFD" w:rsidP="00BD7DFD"/>
    <w:p w:rsidR="00BD7DFD" w:rsidRDefault="00BD7DFD" w:rsidP="00BD7DFD">
      <w:pPr>
        <w:jc w:val="center"/>
        <w:rPr>
          <w:b/>
          <w:sz w:val="24"/>
          <w:szCs w:val="24"/>
        </w:rPr>
      </w:pPr>
      <w:r>
        <w:rPr>
          <w:b/>
          <w:sz w:val="24"/>
          <w:szCs w:val="24"/>
        </w:rPr>
        <w:t>Б</w:t>
      </w:r>
      <w:r w:rsidRPr="00070E2D">
        <w:rPr>
          <w:b/>
          <w:sz w:val="24"/>
          <w:szCs w:val="24"/>
        </w:rPr>
        <w:t xml:space="preserve">иблиотечные программы </w:t>
      </w:r>
      <w:r>
        <w:rPr>
          <w:b/>
          <w:sz w:val="24"/>
          <w:szCs w:val="24"/>
        </w:rPr>
        <w:t>(по поддержке чтения,</w:t>
      </w:r>
      <w:r w:rsidRPr="00070E2D">
        <w:rPr>
          <w:b/>
          <w:sz w:val="24"/>
          <w:szCs w:val="24"/>
        </w:rPr>
        <w:t xml:space="preserve"> </w:t>
      </w:r>
      <w:r>
        <w:rPr>
          <w:b/>
          <w:sz w:val="24"/>
          <w:szCs w:val="24"/>
        </w:rPr>
        <w:t>культурно-</w:t>
      </w:r>
      <w:r w:rsidRPr="00070E2D">
        <w:rPr>
          <w:b/>
          <w:sz w:val="24"/>
          <w:szCs w:val="24"/>
        </w:rPr>
        <w:t>просветительски</w:t>
      </w:r>
      <w:r>
        <w:rPr>
          <w:b/>
          <w:sz w:val="24"/>
          <w:szCs w:val="24"/>
        </w:rPr>
        <w:t>е)</w:t>
      </w:r>
      <w:r w:rsidRPr="00070E2D">
        <w:rPr>
          <w:b/>
          <w:sz w:val="24"/>
          <w:szCs w:val="24"/>
        </w:rPr>
        <w:t xml:space="preserve"> </w:t>
      </w:r>
    </w:p>
    <w:p w:rsidR="00BD7DFD" w:rsidRPr="00070E2D" w:rsidRDefault="00BD7DFD" w:rsidP="00BD7DFD">
      <w:pPr>
        <w:jc w:val="center"/>
        <w:rPr>
          <w:b/>
          <w:sz w:val="24"/>
          <w:szCs w:val="24"/>
        </w:rPr>
      </w:pPr>
      <w:r w:rsidRPr="00070E2D">
        <w:rPr>
          <w:b/>
          <w:sz w:val="24"/>
          <w:szCs w:val="24"/>
        </w:rPr>
        <w:t xml:space="preserve">ЦБС </w:t>
      </w:r>
      <w:r>
        <w:rPr>
          <w:b/>
          <w:sz w:val="24"/>
          <w:szCs w:val="24"/>
        </w:rPr>
        <w:t>Боготольского</w:t>
      </w:r>
      <w:r w:rsidRPr="00070E2D">
        <w:rPr>
          <w:b/>
          <w:sz w:val="24"/>
          <w:szCs w:val="24"/>
        </w:rPr>
        <w:t xml:space="preserve"> района в 2024 г.</w:t>
      </w:r>
    </w:p>
    <w:p w:rsidR="00BD7DFD" w:rsidRPr="00070E2D" w:rsidRDefault="00BD7DFD" w:rsidP="00BD7DFD">
      <w:pPr>
        <w:pStyle w:val="afd"/>
        <w:tabs>
          <w:tab w:val="left" w:pos="567"/>
        </w:tabs>
        <w:jc w:val="both"/>
        <w:rPr>
          <w:rFonts w:ascii="Times New Roman" w:hAnsi="Times New Roman"/>
          <w:b/>
          <w:sz w:val="24"/>
          <w:szCs w:val="24"/>
        </w:rPr>
      </w:pPr>
    </w:p>
    <w:tbl>
      <w:tblPr>
        <w:tblStyle w:val="a6"/>
        <w:tblW w:w="0" w:type="auto"/>
        <w:tblInd w:w="-34" w:type="dxa"/>
        <w:tblLook w:val="04A0" w:firstRow="1" w:lastRow="0" w:firstColumn="1" w:lastColumn="0" w:noHBand="0" w:noVBand="1"/>
      </w:tblPr>
      <w:tblGrid>
        <w:gridCol w:w="709"/>
        <w:gridCol w:w="4820"/>
        <w:gridCol w:w="3402"/>
        <w:gridCol w:w="3118"/>
        <w:gridCol w:w="2977"/>
      </w:tblGrid>
      <w:tr w:rsidR="00BD7DFD" w:rsidRPr="00070E2D" w:rsidTr="00BD703F">
        <w:tc>
          <w:tcPr>
            <w:tcW w:w="709" w:type="dxa"/>
          </w:tcPr>
          <w:p w:rsidR="00BD7DFD" w:rsidRPr="00070E2D" w:rsidRDefault="00BD7DFD" w:rsidP="00BD703F">
            <w:pPr>
              <w:pStyle w:val="afd"/>
              <w:jc w:val="center"/>
              <w:rPr>
                <w:rFonts w:ascii="Times New Roman" w:hAnsi="Times New Roman"/>
                <w:sz w:val="24"/>
                <w:szCs w:val="24"/>
              </w:rPr>
            </w:pPr>
            <w:r w:rsidRPr="00070E2D">
              <w:rPr>
                <w:rFonts w:ascii="Times New Roman" w:hAnsi="Times New Roman"/>
                <w:sz w:val="24"/>
                <w:szCs w:val="24"/>
              </w:rPr>
              <w:t>№ п/п</w:t>
            </w:r>
          </w:p>
        </w:tc>
        <w:tc>
          <w:tcPr>
            <w:tcW w:w="4820" w:type="dxa"/>
          </w:tcPr>
          <w:p w:rsidR="00BD7DFD" w:rsidRPr="00070E2D" w:rsidRDefault="00BD7DFD" w:rsidP="00BD703F">
            <w:pPr>
              <w:pStyle w:val="afd"/>
              <w:jc w:val="center"/>
              <w:rPr>
                <w:rFonts w:ascii="Times New Roman" w:hAnsi="Times New Roman"/>
                <w:sz w:val="24"/>
                <w:szCs w:val="24"/>
              </w:rPr>
            </w:pPr>
            <w:r w:rsidRPr="00070E2D">
              <w:rPr>
                <w:rFonts w:ascii="Times New Roman" w:hAnsi="Times New Roman"/>
                <w:sz w:val="24"/>
                <w:szCs w:val="24"/>
              </w:rPr>
              <w:t>Наименование программы</w:t>
            </w:r>
          </w:p>
        </w:tc>
        <w:tc>
          <w:tcPr>
            <w:tcW w:w="3402" w:type="dxa"/>
          </w:tcPr>
          <w:p w:rsidR="00BD7DFD" w:rsidRPr="00070E2D" w:rsidRDefault="00BD7DFD" w:rsidP="00BD703F">
            <w:pPr>
              <w:pStyle w:val="afd"/>
              <w:jc w:val="center"/>
              <w:rPr>
                <w:rFonts w:ascii="Times New Roman" w:hAnsi="Times New Roman"/>
                <w:sz w:val="24"/>
                <w:szCs w:val="24"/>
              </w:rPr>
            </w:pPr>
            <w:r w:rsidRPr="00070E2D">
              <w:rPr>
                <w:rFonts w:ascii="Times New Roman" w:hAnsi="Times New Roman"/>
                <w:sz w:val="24"/>
                <w:szCs w:val="24"/>
              </w:rPr>
              <w:t>Направление</w:t>
            </w:r>
          </w:p>
        </w:tc>
        <w:tc>
          <w:tcPr>
            <w:tcW w:w="3118" w:type="dxa"/>
          </w:tcPr>
          <w:p w:rsidR="00BD7DFD" w:rsidRPr="00070E2D" w:rsidRDefault="00BD7DFD" w:rsidP="00BD703F">
            <w:pPr>
              <w:pStyle w:val="afd"/>
              <w:jc w:val="center"/>
              <w:rPr>
                <w:rFonts w:ascii="Times New Roman" w:hAnsi="Times New Roman"/>
                <w:sz w:val="24"/>
                <w:szCs w:val="24"/>
              </w:rPr>
            </w:pPr>
            <w:r w:rsidRPr="00070E2D">
              <w:rPr>
                <w:rFonts w:ascii="Times New Roman" w:hAnsi="Times New Roman"/>
                <w:sz w:val="24"/>
                <w:szCs w:val="24"/>
              </w:rPr>
              <w:t>Категория пользователей</w:t>
            </w:r>
          </w:p>
        </w:tc>
        <w:tc>
          <w:tcPr>
            <w:tcW w:w="2977" w:type="dxa"/>
          </w:tcPr>
          <w:p w:rsidR="00BD7DFD" w:rsidRPr="00070E2D" w:rsidRDefault="00BD7DFD" w:rsidP="00BD703F">
            <w:pPr>
              <w:pStyle w:val="afd"/>
              <w:jc w:val="center"/>
              <w:rPr>
                <w:rFonts w:ascii="Times New Roman" w:hAnsi="Times New Roman"/>
                <w:sz w:val="24"/>
                <w:szCs w:val="24"/>
              </w:rPr>
            </w:pPr>
            <w:r w:rsidRPr="00070E2D">
              <w:rPr>
                <w:rFonts w:ascii="Times New Roman" w:hAnsi="Times New Roman"/>
                <w:sz w:val="24"/>
                <w:szCs w:val="24"/>
              </w:rPr>
              <w:t>Наименование библиотеки</w:t>
            </w:r>
          </w:p>
        </w:tc>
      </w:tr>
      <w:tr w:rsidR="00BD7DFD" w:rsidRPr="00070E2D" w:rsidTr="00BD703F">
        <w:tc>
          <w:tcPr>
            <w:tcW w:w="709" w:type="dxa"/>
          </w:tcPr>
          <w:p w:rsidR="00BD7DFD" w:rsidRPr="00070E2D" w:rsidRDefault="00BD7DFD" w:rsidP="00BD703F">
            <w:pPr>
              <w:pStyle w:val="afd"/>
              <w:jc w:val="center"/>
              <w:rPr>
                <w:rFonts w:ascii="Times New Roman" w:hAnsi="Times New Roman"/>
                <w:sz w:val="24"/>
                <w:szCs w:val="24"/>
              </w:rPr>
            </w:pPr>
            <w:r w:rsidRPr="00070E2D">
              <w:rPr>
                <w:rFonts w:ascii="Times New Roman" w:hAnsi="Times New Roman"/>
                <w:sz w:val="24"/>
                <w:szCs w:val="24"/>
              </w:rPr>
              <w:t>1</w:t>
            </w:r>
          </w:p>
        </w:tc>
        <w:tc>
          <w:tcPr>
            <w:tcW w:w="4820" w:type="dxa"/>
          </w:tcPr>
          <w:p w:rsidR="00BD7DFD" w:rsidRDefault="00BD7DFD" w:rsidP="00BD703F">
            <w:pPr>
              <w:pStyle w:val="13"/>
              <w:rPr>
                <w:rFonts w:ascii="Times New Roman" w:hAnsi="Times New Roman"/>
                <w:sz w:val="24"/>
                <w:szCs w:val="24"/>
              </w:rPr>
            </w:pPr>
            <w:r>
              <w:rPr>
                <w:rFonts w:ascii="Times New Roman" w:hAnsi="Times New Roman"/>
                <w:sz w:val="24"/>
                <w:szCs w:val="24"/>
              </w:rPr>
              <w:t>Проект «Мы в игре 2.0»</w:t>
            </w:r>
          </w:p>
        </w:tc>
        <w:tc>
          <w:tcPr>
            <w:tcW w:w="3402" w:type="dxa"/>
          </w:tcPr>
          <w:p w:rsidR="00BD7DFD" w:rsidRDefault="00BD7DFD" w:rsidP="00BD703F">
            <w:pPr>
              <w:pStyle w:val="13"/>
              <w:jc w:val="center"/>
              <w:rPr>
                <w:rFonts w:ascii="Times New Roman" w:hAnsi="Times New Roman"/>
                <w:sz w:val="24"/>
                <w:szCs w:val="24"/>
              </w:rPr>
            </w:pPr>
            <w:r>
              <w:rPr>
                <w:rFonts w:ascii="Times New Roman" w:hAnsi="Times New Roman"/>
                <w:sz w:val="24"/>
                <w:szCs w:val="24"/>
              </w:rPr>
              <w:t xml:space="preserve">Профориентация </w:t>
            </w:r>
          </w:p>
        </w:tc>
        <w:tc>
          <w:tcPr>
            <w:tcW w:w="3118" w:type="dxa"/>
          </w:tcPr>
          <w:p w:rsidR="00BD7DFD" w:rsidRDefault="00BD7DFD" w:rsidP="00BD703F">
            <w:pPr>
              <w:pStyle w:val="13"/>
              <w:jc w:val="center"/>
              <w:rPr>
                <w:rFonts w:ascii="Times New Roman" w:hAnsi="Times New Roman"/>
                <w:sz w:val="24"/>
                <w:szCs w:val="24"/>
              </w:rPr>
            </w:pPr>
            <w:r>
              <w:rPr>
                <w:rFonts w:ascii="Times New Roman" w:hAnsi="Times New Roman"/>
                <w:sz w:val="24"/>
                <w:szCs w:val="24"/>
              </w:rPr>
              <w:t>Подростки 12-15 лет</w:t>
            </w:r>
          </w:p>
        </w:tc>
        <w:tc>
          <w:tcPr>
            <w:tcW w:w="2977" w:type="dxa"/>
          </w:tcPr>
          <w:p w:rsidR="00BD7DFD" w:rsidRDefault="00BD7DFD" w:rsidP="00BD703F">
            <w:pPr>
              <w:pStyle w:val="13"/>
              <w:jc w:val="center"/>
            </w:pPr>
            <w:r>
              <w:rPr>
                <w:rFonts w:ascii="Times New Roman" w:hAnsi="Times New Roman"/>
                <w:sz w:val="24"/>
                <w:szCs w:val="24"/>
              </w:rPr>
              <w:t xml:space="preserve">Центральная, Большекосульская, Вагинская, </w:t>
            </w:r>
            <w:r>
              <w:rPr>
                <w:rFonts w:ascii="Times New Roman" w:hAnsi="Times New Roman"/>
                <w:sz w:val="24"/>
                <w:szCs w:val="24"/>
              </w:rPr>
              <w:lastRenderedPageBreak/>
              <w:t>Краснореченская, Критовская</w:t>
            </w:r>
          </w:p>
        </w:tc>
      </w:tr>
      <w:tr w:rsidR="00BD7DFD" w:rsidRPr="00070E2D" w:rsidTr="00BD703F">
        <w:tc>
          <w:tcPr>
            <w:tcW w:w="709" w:type="dxa"/>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lastRenderedPageBreak/>
              <w:t>2</w:t>
            </w:r>
          </w:p>
        </w:tc>
        <w:tc>
          <w:tcPr>
            <w:tcW w:w="4820" w:type="dxa"/>
          </w:tcPr>
          <w:p w:rsidR="00BD7DFD" w:rsidRDefault="00BD7DFD" w:rsidP="00BD703F">
            <w:pPr>
              <w:pStyle w:val="13"/>
              <w:rPr>
                <w:rFonts w:ascii="Times New Roman" w:hAnsi="Times New Roman"/>
                <w:sz w:val="24"/>
                <w:szCs w:val="24"/>
              </w:rPr>
            </w:pPr>
            <w:r>
              <w:rPr>
                <w:rFonts w:ascii="Times New Roman" w:hAnsi="Times New Roman"/>
                <w:sz w:val="24"/>
                <w:szCs w:val="24"/>
              </w:rPr>
              <w:t>Проект «Семейный выходной»</w:t>
            </w:r>
          </w:p>
        </w:tc>
        <w:tc>
          <w:tcPr>
            <w:tcW w:w="3402" w:type="dxa"/>
          </w:tcPr>
          <w:p w:rsidR="00BD7DFD" w:rsidRDefault="00BD7DFD" w:rsidP="00BD703F">
            <w:pPr>
              <w:pStyle w:val="13"/>
              <w:jc w:val="center"/>
              <w:rPr>
                <w:rFonts w:ascii="Times New Roman" w:hAnsi="Times New Roman"/>
                <w:sz w:val="24"/>
                <w:szCs w:val="24"/>
              </w:rPr>
            </w:pPr>
            <w:r>
              <w:rPr>
                <w:rFonts w:ascii="Times New Roman" w:hAnsi="Times New Roman"/>
                <w:sz w:val="24"/>
                <w:szCs w:val="24"/>
              </w:rPr>
              <w:t>Популяризация семейных ценностей. Семейное чтение</w:t>
            </w:r>
          </w:p>
        </w:tc>
        <w:tc>
          <w:tcPr>
            <w:tcW w:w="3118" w:type="dxa"/>
          </w:tcPr>
          <w:p w:rsidR="00BD7DFD" w:rsidRDefault="00BD7DFD" w:rsidP="00BD703F">
            <w:pPr>
              <w:pStyle w:val="13"/>
              <w:jc w:val="center"/>
              <w:rPr>
                <w:rFonts w:ascii="Times New Roman" w:hAnsi="Times New Roman"/>
                <w:sz w:val="24"/>
                <w:szCs w:val="24"/>
              </w:rPr>
            </w:pPr>
            <w:r>
              <w:rPr>
                <w:rFonts w:ascii="Times New Roman" w:hAnsi="Times New Roman"/>
                <w:sz w:val="24"/>
                <w:szCs w:val="24"/>
              </w:rPr>
              <w:t>Родители и дети 7-12 лет</w:t>
            </w:r>
          </w:p>
        </w:tc>
        <w:tc>
          <w:tcPr>
            <w:tcW w:w="2977" w:type="dxa"/>
          </w:tcPr>
          <w:p w:rsidR="00BD7DFD" w:rsidRDefault="00BD7DFD" w:rsidP="00BD703F">
            <w:pPr>
              <w:pStyle w:val="13"/>
              <w:jc w:val="center"/>
            </w:pPr>
            <w:r>
              <w:rPr>
                <w:rFonts w:ascii="Times New Roman" w:hAnsi="Times New Roman"/>
                <w:sz w:val="24"/>
                <w:szCs w:val="24"/>
              </w:rPr>
              <w:t>Детская, Краснореченская, Булатовская, Владимировская, Чайковская</w:t>
            </w:r>
          </w:p>
        </w:tc>
      </w:tr>
      <w:tr w:rsidR="00BD7DFD" w:rsidRPr="00070E2D" w:rsidTr="00BD703F">
        <w:tc>
          <w:tcPr>
            <w:tcW w:w="709" w:type="dxa"/>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3</w:t>
            </w:r>
          </w:p>
        </w:tc>
        <w:tc>
          <w:tcPr>
            <w:tcW w:w="4820" w:type="dxa"/>
          </w:tcPr>
          <w:p w:rsidR="00BD7DFD" w:rsidRPr="00070E2D" w:rsidRDefault="00BD7DFD" w:rsidP="00BD703F">
            <w:pPr>
              <w:pStyle w:val="afd"/>
              <w:rPr>
                <w:rFonts w:ascii="Times New Roman" w:hAnsi="Times New Roman"/>
                <w:sz w:val="24"/>
                <w:szCs w:val="24"/>
              </w:rPr>
            </w:pPr>
            <w:r>
              <w:rPr>
                <w:rFonts w:ascii="Times New Roman" w:hAnsi="Times New Roman"/>
                <w:sz w:val="24"/>
                <w:szCs w:val="24"/>
              </w:rPr>
              <w:t>Проект «Сладкие истории»</w:t>
            </w:r>
          </w:p>
        </w:tc>
        <w:tc>
          <w:tcPr>
            <w:tcW w:w="3402" w:type="dxa"/>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Работа по организации летнего досуга детей</w:t>
            </w:r>
          </w:p>
        </w:tc>
        <w:tc>
          <w:tcPr>
            <w:tcW w:w="3118" w:type="dxa"/>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 xml:space="preserve">Дети </w:t>
            </w:r>
          </w:p>
        </w:tc>
        <w:tc>
          <w:tcPr>
            <w:tcW w:w="2977" w:type="dxa"/>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Детская, Александровская, Большекосульская, Вагинская</w:t>
            </w:r>
          </w:p>
        </w:tc>
      </w:tr>
      <w:tr w:rsidR="00BD7DFD" w:rsidRPr="00070E2D" w:rsidTr="00BD703F">
        <w:tc>
          <w:tcPr>
            <w:tcW w:w="709" w:type="dxa"/>
          </w:tcPr>
          <w:p w:rsidR="00BD7DFD" w:rsidRPr="00070E2D" w:rsidRDefault="00BD7DFD" w:rsidP="00BD703F">
            <w:pPr>
              <w:pStyle w:val="afd"/>
              <w:jc w:val="center"/>
              <w:rPr>
                <w:rFonts w:ascii="Times New Roman" w:hAnsi="Times New Roman"/>
                <w:sz w:val="24"/>
                <w:szCs w:val="24"/>
              </w:rPr>
            </w:pPr>
            <w:r>
              <w:rPr>
                <w:rFonts w:ascii="Times New Roman" w:hAnsi="Times New Roman"/>
                <w:sz w:val="24"/>
                <w:szCs w:val="24"/>
              </w:rPr>
              <w:t>4</w:t>
            </w:r>
          </w:p>
        </w:tc>
        <w:tc>
          <w:tcPr>
            <w:tcW w:w="4820" w:type="dxa"/>
          </w:tcPr>
          <w:p w:rsidR="00BD7DFD" w:rsidRPr="00335672" w:rsidRDefault="00BD7DFD" w:rsidP="00BD703F">
            <w:pPr>
              <w:pStyle w:val="afd"/>
              <w:rPr>
                <w:rFonts w:ascii="Times New Roman" w:hAnsi="Times New Roman"/>
                <w:sz w:val="24"/>
                <w:szCs w:val="24"/>
              </w:rPr>
            </w:pPr>
            <w:r w:rsidRPr="00335672">
              <w:rPr>
                <w:rFonts w:ascii="Times New Roman" w:hAnsi="Times New Roman"/>
                <w:sz w:val="24"/>
                <w:szCs w:val="24"/>
              </w:rPr>
              <w:t xml:space="preserve">Проект </w:t>
            </w:r>
            <w:r w:rsidRPr="00335672">
              <w:rPr>
                <w:rFonts w:ascii="Times New Roman" w:hAnsi="Times New Roman"/>
                <w:color w:val="383424"/>
                <w:sz w:val="24"/>
                <w:szCs w:val="24"/>
                <w:shd w:val="clear" w:color="auto" w:fill="FFFFFF"/>
              </w:rPr>
              <w:t>«</w:t>
            </w:r>
            <w:proofErr w:type="spellStart"/>
            <w:r w:rsidRPr="00335672">
              <w:rPr>
                <w:rFonts w:ascii="Times New Roman" w:hAnsi="Times New Roman"/>
                <w:color w:val="383424"/>
                <w:sz w:val="24"/>
                <w:szCs w:val="24"/>
                <w:shd w:val="clear" w:color="auto" w:fill="FFFFFF"/>
              </w:rPr>
              <w:t>Дедыбабы.ру</w:t>
            </w:r>
            <w:proofErr w:type="spellEnd"/>
            <w:r w:rsidRPr="00335672">
              <w:rPr>
                <w:rFonts w:ascii="Times New Roman" w:hAnsi="Times New Roman"/>
                <w:color w:val="383424"/>
                <w:sz w:val="24"/>
                <w:szCs w:val="24"/>
                <w:shd w:val="clear" w:color="auto" w:fill="FFFFFF"/>
              </w:rPr>
              <w:t>»</w:t>
            </w:r>
          </w:p>
        </w:tc>
        <w:tc>
          <w:tcPr>
            <w:tcW w:w="3402" w:type="dxa"/>
          </w:tcPr>
          <w:p w:rsidR="00BD7DFD" w:rsidRDefault="00BD7DFD" w:rsidP="00BD703F">
            <w:pPr>
              <w:pStyle w:val="afd"/>
              <w:jc w:val="center"/>
              <w:rPr>
                <w:rFonts w:ascii="Times New Roman" w:hAnsi="Times New Roman"/>
                <w:sz w:val="24"/>
                <w:szCs w:val="24"/>
              </w:rPr>
            </w:pPr>
            <w:r w:rsidRPr="00140F58">
              <w:rPr>
                <w:rFonts w:ascii="Times New Roman" w:hAnsi="Times New Roman"/>
                <w:sz w:val="24"/>
                <w:szCs w:val="24"/>
              </w:rPr>
              <w:t>Социальная адаптация населения к цифровой среде</w:t>
            </w:r>
          </w:p>
        </w:tc>
        <w:tc>
          <w:tcPr>
            <w:tcW w:w="3118" w:type="dxa"/>
          </w:tcPr>
          <w:p w:rsidR="00BD7DFD" w:rsidRDefault="00BD7DFD" w:rsidP="00BD703F">
            <w:pPr>
              <w:pStyle w:val="afd"/>
              <w:jc w:val="center"/>
              <w:rPr>
                <w:rFonts w:ascii="Times New Roman" w:hAnsi="Times New Roman"/>
                <w:sz w:val="24"/>
                <w:szCs w:val="24"/>
              </w:rPr>
            </w:pPr>
            <w:r>
              <w:rPr>
                <w:rFonts w:ascii="Times New Roman" w:hAnsi="Times New Roman"/>
                <w:sz w:val="24"/>
                <w:szCs w:val="24"/>
              </w:rPr>
              <w:t>Пенсионеры, люди с ОВЗ</w:t>
            </w:r>
          </w:p>
        </w:tc>
        <w:tc>
          <w:tcPr>
            <w:tcW w:w="2977" w:type="dxa"/>
          </w:tcPr>
          <w:p w:rsidR="00BD7DFD" w:rsidRDefault="00BD7DFD" w:rsidP="00BD703F">
            <w:pPr>
              <w:pStyle w:val="afd"/>
              <w:jc w:val="center"/>
              <w:rPr>
                <w:rFonts w:ascii="Times New Roman" w:hAnsi="Times New Roman"/>
                <w:sz w:val="24"/>
                <w:szCs w:val="24"/>
              </w:rPr>
            </w:pPr>
            <w:r>
              <w:rPr>
                <w:rFonts w:ascii="Times New Roman" w:hAnsi="Times New Roman"/>
                <w:sz w:val="24"/>
                <w:szCs w:val="24"/>
              </w:rPr>
              <w:t>Центральная, Большекосульская, Булатовская, Юрьевская</w:t>
            </w:r>
          </w:p>
        </w:tc>
      </w:tr>
    </w:tbl>
    <w:p w:rsidR="00BD7DFD" w:rsidRPr="00070E2D" w:rsidRDefault="00BD7DFD" w:rsidP="00BD7DFD"/>
    <w:p w:rsidR="00BD7DFD" w:rsidRPr="00070E2D" w:rsidRDefault="00BD7DFD" w:rsidP="00BD7DFD"/>
    <w:p w:rsidR="00BD7DFD" w:rsidRPr="00070E2D" w:rsidRDefault="00BD7DFD" w:rsidP="00BD7DFD"/>
    <w:p w:rsidR="00BD7DFD" w:rsidRPr="00070E2D" w:rsidRDefault="00BD7DFD" w:rsidP="00BD7DFD">
      <w:pPr>
        <w:pStyle w:val="afd"/>
        <w:jc w:val="right"/>
        <w:rPr>
          <w:rFonts w:ascii="Times New Roman" w:hAnsi="Times New Roman"/>
          <w:bCs/>
          <w:sz w:val="24"/>
          <w:szCs w:val="24"/>
        </w:rPr>
      </w:pPr>
      <w:r w:rsidRPr="00070E2D">
        <w:rPr>
          <w:rFonts w:ascii="Times New Roman" w:hAnsi="Times New Roman"/>
          <w:bCs/>
          <w:sz w:val="24"/>
          <w:szCs w:val="24"/>
        </w:rPr>
        <w:t>Приложение № 4</w:t>
      </w:r>
    </w:p>
    <w:p w:rsidR="00BD7DFD" w:rsidRPr="00070E2D" w:rsidRDefault="00BD7DFD" w:rsidP="00BD7DFD">
      <w:pPr>
        <w:pStyle w:val="afd"/>
        <w:jc w:val="right"/>
        <w:rPr>
          <w:rFonts w:ascii="Times New Roman" w:hAnsi="Times New Roman"/>
          <w:sz w:val="24"/>
          <w:szCs w:val="24"/>
        </w:rPr>
      </w:pPr>
    </w:p>
    <w:p w:rsidR="00BD7DFD" w:rsidRDefault="00BD7DFD" w:rsidP="00BD7DFD">
      <w:pPr>
        <w:jc w:val="center"/>
        <w:rPr>
          <w:b/>
          <w:sz w:val="24"/>
          <w:szCs w:val="24"/>
        </w:rPr>
      </w:pPr>
      <w:r w:rsidRPr="00070E2D">
        <w:rPr>
          <w:b/>
          <w:sz w:val="24"/>
          <w:szCs w:val="24"/>
        </w:rPr>
        <w:t xml:space="preserve">Клубные формирования ЦБС </w:t>
      </w:r>
      <w:r>
        <w:rPr>
          <w:b/>
          <w:sz w:val="24"/>
          <w:szCs w:val="24"/>
        </w:rPr>
        <w:t>Боготольского</w:t>
      </w:r>
      <w:r w:rsidRPr="00070E2D">
        <w:rPr>
          <w:b/>
          <w:sz w:val="24"/>
          <w:szCs w:val="24"/>
        </w:rPr>
        <w:t xml:space="preserve"> района в 2024 г.</w:t>
      </w:r>
    </w:p>
    <w:tbl>
      <w:tblPr>
        <w:tblW w:w="5000" w:type="pct"/>
        <w:tblLook w:val="0000" w:firstRow="0" w:lastRow="0" w:firstColumn="0" w:lastColumn="0" w:noHBand="0" w:noVBand="0"/>
      </w:tblPr>
      <w:tblGrid>
        <w:gridCol w:w="678"/>
        <w:gridCol w:w="4332"/>
        <w:gridCol w:w="3376"/>
        <w:gridCol w:w="3406"/>
        <w:gridCol w:w="3334"/>
      </w:tblGrid>
      <w:tr w:rsidR="00BD7DFD" w:rsidTr="00BD703F">
        <w:tc>
          <w:tcPr>
            <w:tcW w:w="224"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jc w:val="center"/>
              <w:rPr>
                <w:sz w:val="24"/>
                <w:szCs w:val="24"/>
              </w:rPr>
            </w:pPr>
            <w:r>
              <w:rPr>
                <w:sz w:val="24"/>
                <w:szCs w:val="24"/>
              </w:rPr>
              <w:t>№</w:t>
            </w:r>
          </w:p>
        </w:tc>
        <w:tc>
          <w:tcPr>
            <w:tcW w:w="1432"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jc w:val="center"/>
              <w:rPr>
                <w:sz w:val="24"/>
                <w:szCs w:val="24"/>
              </w:rPr>
            </w:pPr>
            <w:r>
              <w:rPr>
                <w:sz w:val="24"/>
                <w:szCs w:val="24"/>
              </w:rPr>
              <w:t>Наименование</w:t>
            </w:r>
            <w:r>
              <w:rPr>
                <w:bCs/>
                <w:sz w:val="24"/>
                <w:szCs w:val="24"/>
              </w:rPr>
              <w:t xml:space="preserve"> клубного формирования</w:t>
            </w:r>
          </w:p>
        </w:tc>
        <w:tc>
          <w:tcPr>
            <w:tcW w:w="1116"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jc w:val="center"/>
              <w:rPr>
                <w:sz w:val="24"/>
                <w:szCs w:val="24"/>
              </w:rPr>
            </w:pPr>
            <w:r>
              <w:rPr>
                <w:sz w:val="24"/>
                <w:szCs w:val="24"/>
              </w:rPr>
              <w:t>Направление деятельности</w:t>
            </w:r>
          </w:p>
        </w:tc>
        <w:tc>
          <w:tcPr>
            <w:tcW w:w="1126"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jc w:val="center"/>
              <w:rPr>
                <w:sz w:val="24"/>
                <w:szCs w:val="24"/>
              </w:rPr>
            </w:pPr>
            <w:r>
              <w:rPr>
                <w:sz w:val="24"/>
                <w:szCs w:val="24"/>
              </w:rPr>
              <w:t>Категория пользователей</w:t>
            </w:r>
          </w:p>
        </w:tc>
        <w:tc>
          <w:tcPr>
            <w:tcW w:w="1102"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jc w:val="center"/>
            </w:pPr>
            <w:r>
              <w:rPr>
                <w:sz w:val="24"/>
                <w:szCs w:val="24"/>
              </w:rPr>
              <w:t>Наименование библиотеки</w:t>
            </w:r>
          </w:p>
        </w:tc>
      </w:tr>
      <w:tr w:rsidR="00BD7DFD" w:rsidTr="00BD703F">
        <w:tc>
          <w:tcPr>
            <w:tcW w:w="224" w:type="pct"/>
            <w:tcBorders>
              <w:top w:val="single" w:sz="4" w:space="0" w:color="000000"/>
              <w:left w:val="single" w:sz="4" w:space="0" w:color="000000"/>
              <w:bottom w:val="single" w:sz="4" w:space="0" w:color="000000"/>
              <w:right w:val="single" w:sz="4" w:space="0" w:color="000000"/>
            </w:tcBorders>
            <w:shd w:val="clear" w:color="auto" w:fill="auto"/>
          </w:tcPr>
          <w:p w:rsidR="00BD7DFD" w:rsidRPr="00140F58" w:rsidRDefault="00BD7DFD" w:rsidP="00BD7DFD">
            <w:pPr>
              <w:pStyle w:val="a7"/>
              <w:numPr>
                <w:ilvl w:val="0"/>
                <w:numId w:val="40"/>
              </w:numPr>
              <w:jc w:val="center"/>
              <w:rPr>
                <w:color w:val="000000"/>
                <w:sz w:val="24"/>
                <w:szCs w:val="24"/>
              </w:rPr>
            </w:pPr>
          </w:p>
        </w:tc>
        <w:tc>
          <w:tcPr>
            <w:tcW w:w="1432"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pStyle w:val="212"/>
              <w:spacing w:after="0" w:line="100" w:lineRule="atLeast"/>
              <w:rPr>
                <w:color w:val="000000"/>
                <w:sz w:val="24"/>
                <w:szCs w:val="24"/>
              </w:rPr>
            </w:pPr>
            <w:proofErr w:type="spellStart"/>
            <w:r>
              <w:rPr>
                <w:color w:val="000000"/>
                <w:sz w:val="24"/>
                <w:szCs w:val="24"/>
              </w:rPr>
              <w:t>Клуб</w:t>
            </w:r>
            <w:proofErr w:type="spellEnd"/>
            <w:r>
              <w:rPr>
                <w:color w:val="000000"/>
                <w:sz w:val="24"/>
                <w:szCs w:val="24"/>
              </w:rPr>
              <w:t xml:space="preserve"> «</w:t>
            </w:r>
            <w:proofErr w:type="spellStart"/>
            <w:r>
              <w:rPr>
                <w:color w:val="000000"/>
                <w:sz w:val="24"/>
                <w:szCs w:val="24"/>
              </w:rPr>
              <w:t>Смайлик</w:t>
            </w:r>
            <w:proofErr w:type="spellEnd"/>
            <w:r>
              <w:rPr>
                <w:color w:val="000000"/>
                <w:sz w:val="24"/>
                <w:szCs w:val="24"/>
              </w:rPr>
              <w:t>»</w:t>
            </w:r>
          </w:p>
        </w:tc>
        <w:tc>
          <w:tcPr>
            <w:tcW w:w="1116" w:type="pct"/>
            <w:tcBorders>
              <w:top w:val="single" w:sz="4" w:space="0" w:color="000000"/>
              <w:left w:val="single" w:sz="4" w:space="0" w:color="000000"/>
              <w:bottom w:val="single" w:sz="4" w:space="0" w:color="000000"/>
              <w:right w:val="single" w:sz="4" w:space="0" w:color="000000"/>
            </w:tcBorders>
            <w:shd w:val="clear" w:color="auto" w:fill="auto"/>
          </w:tcPr>
          <w:p w:rsidR="00BD7DFD" w:rsidRPr="00C44301" w:rsidRDefault="00BD7DFD" w:rsidP="00BD703F">
            <w:pPr>
              <w:pStyle w:val="212"/>
              <w:spacing w:after="0" w:line="100" w:lineRule="atLeast"/>
              <w:rPr>
                <w:color w:val="000000"/>
                <w:sz w:val="24"/>
                <w:szCs w:val="24"/>
                <w:lang w:val="ru-RU"/>
              </w:rPr>
            </w:pPr>
            <w:r w:rsidRPr="00C44301">
              <w:rPr>
                <w:color w:val="000000"/>
                <w:sz w:val="24"/>
                <w:szCs w:val="24"/>
                <w:lang w:val="ru-RU"/>
              </w:rPr>
              <w:t>Организация досуга, развитие творческих способностей</w:t>
            </w:r>
          </w:p>
        </w:tc>
        <w:tc>
          <w:tcPr>
            <w:tcW w:w="1126"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pStyle w:val="212"/>
              <w:spacing w:after="0" w:line="100" w:lineRule="atLeast"/>
              <w:rPr>
                <w:sz w:val="24"/>
                <w:szCs w:val="24"/>
                <w:lang w:val="ru-RU"/>
              </w:rPr>
            </w:pPr>
            <w:r w:rsidRPr="00C44301">
              <w:rPr>
                <w:color w:val="000000"/>
                <w:sz w:val="24"/>
                <w:szCs w:val="24"/>
                <w:lang w:val="ru-RU"/>
              </w:rPr>
              <w:t xml:space="preserve">Дети с ОВЗ, </w:t>
            </w:r>
            <w:r>
              <w:rPr>
                <w:color w:val="000000"/>
                <w:sz w:val="24"/>
                <w:szCs w:val="24"/>
                <w:lang w:val="ru-RU"/>
              </w:rPr>
              <w:t xml:space="preserve">дети </w:t>
            </w:r>
            <w:r>
              <w:rPr>
                <w:sz w:val="24"/>
                <w:szCs w:val="24"/>
                <w:lang w:val="ru-RU"/>
              </w:rPr>
              <w:t>младшего школьного возраста</w:t>
            </w:r>
          </w:p>
        </w:tc>
        <w:tc>
          <w:tcPr>
            <w:tcW w:w="1102"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pStyle w:val="212"/>
              <w:spacing w:after="0" w:line="100" w:lineRule="atLeast"/>
            </w:pPr>
            <w:r>
              <w:rPr>
                <w:sz w:val="24"/>
                <w:szCs w:val="24"/>
                <w:lang w:val="ru-RU"/>
              </w:rPr>
              <w:t>ДБ</w:t>
            </w:r>
          </w:p>
        </w:tc>
      </w:tr>
      <w:tr w:rsidR="00BD7DFD" w:rsidTr="00BD703F">
        <w:tc>
          <w:tcPr>
            <w:tcW w:w="224" w:type="pct"/>
            <w:tcBorders>
              <w:top w:val="single" w:sz="4" w:space="0" w:color="000000"/>
              <w:left w:val="single" w:sz="4" w:space="0" w:color="000000"/>
              <w:bottom w:val="single" w:sz="4" w:space="0" w:color="000000"/>
              <w:right w:val="single" w:sz="4" w:space="0" w:color="000000"/>
            </w:tcBorders>
            <w:shd w:val="clear" w:color="auto" w:fill="auto"/>
          </w:tcPr>
          <w:p w:rsidR="00BD7DFD" w:rsidRPr="00140F58" w:rsidRDefault="00BD7DFD" w:rsidP="00BD7DFD">
            <w:pPr>
              <w:pStyle w:val="a7"/>
              <w:numPr>
                <w:ilvl w:val="0"/>
                <w:numId w:val="40"/>
              </w:numPr>
              <w:jc w:val="center"/>
              <w:rPr>
                <w:sz w:val="24"/>
                <w:szCs w:val="24"/>
              </w:rPr>
            </w:pPr>
          </w:p>
        </w:tc>
        <w:tc>
          <w:tcPr>
            <w:tcW w:w="1432"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pStyle w:val="212"/>
              <w:spacing w:after="0" w:line="100" w:lineRule="atLeast"/>
              <w:rPr>
                <w:rFonts w:eastAsia="Calibri"/>
                <w:sz w:val="24"/>
                <w:szCs w:val="24"/>
                <w:lang w:val="ru-RU"/>
              </w:rPr>
            </w:pPr>
            <w:r>
              <w:rPr>
                <w:sz w:val="24"/>
                <w:szCs w:val="24"/>
                <w:lang w:val="ru-RU"/>
              </w:rPr>
              <w:t xml:space="preserve">Кружок «Хочу всё знать!» </w:t>
            </w:r>
          </w:p>
        </w:tc>
        <w:tc>
          <w:tcPr>
            <w:tcW w:w="1116"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pStyle w:val="212"/>
              <w:spacing w:after="0" w:line="100" w:lineRule="atLeast"/>
              <w:rPr>
                <w:sz w:val="24"/>
                <w:szCs w:val="24"/>
                <w:lang w:val="ru-RU"/>
              </w:rPr>
            </w:pPr>
            <w:r>
              <w:rPr>
                <w:rFonts w:eastAsia="Calibri"/>
                <w:sz w:val="24"/>
                <w:szCs w:val="24"/>
                <w:lang w:val="ru-RU"/>
              </w:rPr>
              <w:t>Эстетическое развитие, краеведение</w:t>
            </w:r>
          </w:p>
        </w:tc>
        <w:tc>
          <w:tcPr>
            <w:tcW w:w="1126"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rPr>
                <w:sz w:val="24"/>
                <w:szCs w:val="24"/>
              </w:rPr>
            </w:pPr>
            <w:r>
              <w:rPr>
                <w:sz w:val="24"/>
                <w:szCs w:val="24"/>
              </w:rPr>
              <w:t>Дети младшего школьного возраста,</w:t>
            </w:r>
          </w:p>
          <w:p w:rsidR="00BD7DFD" w:rsidRDefault="00BD7DFD" w:rsidP="00BD703F">
            <w:pPr>
              <w:pStyle w:val="212"/>
              <w:spacing w:after="0" w:line="100" w:lineRule="atLeast"/>
              <w:rPr>
                <w:sz w:val="24"/>
                <w:szCs w:val="24"/>
                <w:lang w:val="ru-RU"/>
              </w:rPr>
            </w:pPr>
            <w:r>
              <w:rPr>
                <w:sz w:val="24"/>
                <w:szCs w:val="24"/>
                <w:lang w:val="ru-RU"/>
              </w:rPr>
              <w:t xml:space="preserve">дети СОП  </w:t>
            </w:r>
          </w:p>
        </w:tc>
        <w:tc>
          <w:tcPr>
            <w:tcW w:w="1102"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pStyle w:val="212"/>
              <w:spacing w:after="0" w:line="100" w:lineRule="atLeast"/>
            </w:pPr>
            <w:r>
              <w:rPr>
                <w:sz w:val="24"/>
                <w:szCs w:val="24"/>
                <w:lang w:val="ru-RU"/>
              </w:rPr>
              <w:t>ДБ</w:t>
            </w:r>
          </w:p>
        </w:tc>
      </w:tr>
      <w:tr w:rsidR="00BD7DFD" w:rsidTr="00BD703F">
        <w:tc>
          <w:tcPr>
            <w:tcW w:w="224" w:type="pct"/>
            <w:tcBorders>
              <w:top w:val="single" w:sz="4" w:space="0" w:color="000000"/>
              <w:left w:val="single" w:sz="4" w:space="0" w:color="000000"/>
              <w:bottom w:val="single" w:sz="4" w:space="0" w:color="000000"/>
              <w:right w:val="single" w:sz="4" w:space="0" w:color="000000"/>
            </w:tcBorders>
            <w:shd w:val="clear" w:color="auto" w:fill="auto"/>
          </w:tcPr>
          <w:p w:rsidR="00BD7DFD" w:rsidRPr="00140F58" w:rsidRDefault="00BD7DFD" w:rsidP="00BD7DFD">
            <w:pPr>
              <w:pStyle w:val="a7"/>
              <w:numPr>
                <w:ilvl w:val="0"/>
                <w:numId w:val="40"/>
              </w:numPr>
              <w:jc w:val="center"/>
              <w:rPr>
                <w:sz w:val="24"/>
                <w:szCs w:val="24"/>
              </w:rPr>
            </w:pPr>
          </w:p>
        </w:tc>
        <w:tc>
          <w:tcPr>
            <w:tcW w:w="1432"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pStyle w:val="212"/>
              <w:spacing w:after="0" w:line="100" w:lineRule="atLeast"/>
              <w:rPr>
                <w:sz w:val="24"/>
                <w:szCs w:val="24"/>
              </w:rPr>
            </w:pPr>
            <w:r>
              <w:rPr>
                <w:sz w:val="24"/>
                <w:szCs w:val="24"/>
                <w:lang w:val="ru-RU"/>
              </w:rPr>
              <w:t>Кружок «Урок с библиотекарем»</w:t>
            </w:r>
          </w:p>
        </w:tc>
        <w:tc>
          <w:tcPr>
            <w:tcW w:w="1116"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pStyle w:val="212"/>
              <w:spacing w:after="0" w:line="100" w:lineRule="atLeast"/>
              <w:rPr>
                <w:sz w:val="24"/>
                <w:szCs w:val="24"/>
                <w:lang w:val="ru-RU"/>
              </w:rPr>
            </w:pPr>
            <w:r>
              <w:rPr>
                <w:sz w:val="24"/>
                <w:szCs w:val="24"/>
                <w:lang w:val="ru-RU"/>
              </w:rPr>
              <w:t>Продвижение чтения и книги</w:t>
            </w:r>
          </w:p>
        </w:tc>
        <w:tc>
          <w:tcPr>
            <w:tcW w:w="1126"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rPr>
                <w:sz w:val="24"/>
                <w:szCs w:val="24"/>
              </w:rPr>
            </w:pPr>
            <w:r>
              <w:rPr>
                <w:sz w:val="24"/>
                <w:szCs w:val="24"/>
              </w:rPr>
              <w:t>Дети младшего школьного возраста</w:t>
            </w:r>
          </w:p>
        </w:tc>
        <w:tc>
          <w:tcPr>
            <w:tcW w:w="1102"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pStyle w:val="212"/>
              <w:spacing w:after="0" w:line="100" w:lineRule="atLeast"/>
            </w:pPr>
            <w:r>
              <w:rPr>
                <w:sz w:val="24"/>
                <w:szCs w:val="24"/>
                <w:lang w:val="ru-RU"/>
              </w:rPr>
              <w:t>ДБ</w:t>
            </w:r>
          </w:p>
        </w:tc>
      </w:tr>
      <w:tr w:rsidR="00BD7DFD" w:rsidTr="00BD703F">
        <w:tc>
          <w:tcPr>
            <w:tcW w:w="224" w:type="pct"/>
            <w:tcBorders>
              <w:top w:val="single" w:sz="4" w:space="0" w:color="000000"/>
              <w:left w:val="single" w:sz="4" w:space="0" w:color="000000"/>
              <w:bottom w:val="single" w:sz="4" w:space="0" w:color="000000"/>
              <w:right w:val="single" w:sz="4" w:space="0" w:color="000000"/>
            </w:tcBorders>
            <w:shd w:val="clear" w:color="auto" w:fill="auto"/>
          </w:tcPr>
          <w:p w:rsidR="00BD7DFD" w:rsidRPr="00140F58" w:rsidRDefault="00BD7DFD" w:rsidP="00BD7DFD">
            <w:pPr>
              <w:pStyle w:val="a7"/>
              <w:numPr>
                <w:ilvl w:val="0"/>
                <w:numId w:val="40"/>
              </w:numPr>
              <w:jc w:val="center"/>
              <w:rPr>
                <w:sz w:val="24"/>
                <w:szCs w:val="24"/>
              </w:rPr>
            </w:pPr>
          </w:p>
        </w:tc>
        <w:tc>
          <w:tcPr>
            <w:tcW w:w="1432"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pStyle w:val="212"/>
              <w:spacing w:line="100" w:lineRule="atLeast"/>
              <w:rPr>
                <w:sz w:val="24"/>
                <w:szCs w:val="24"/>
              </w:rPr>
            </w:pPr>
            <w:proofErr w:type="spellStart"/>
            <w:r>
              <w:rPr>
                <w:sz w:val="24"/>
                <w:szCs w:val="24"/>
              </w:rPr>
              <w:t>Кружок</w:t>
            </w:r>
            <w:proofErr w:type="spellEnd"/>
            <w:r>
              <w:rPr>
                <w:sz w:val="24"/>
                <w:szCs w:val="24"/>
              </w:rPr>
              <w:t xml:space="preserve"> «</w:t>
            </w:r>
            <w:proofErr w:type="spellStart"/>
            <w:r>
              <w:rPr>
                <w:sz w:val="24"/>
                <w:szCs w:val="24"/>
              </w:rPr>
              <w:t>ЧитайЧас</w:t>
            </w:r>
            <w:proofErr w:type="spellEnd"/>
            <w:r>
              <w:rPr>
                <w:sz w:val="24"/>
                <w:szCs w:val="24"/>
              </w:rPr>
              <w:t>»</w:t>
            </w:r>
          </w:p>
        </w:tc>
        <w:tc>
          <w:tcPr>
            <w:tcW w:w="1116"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pStyle w:val="212"/>
              <w:spacing w:line="100" w:lineRule="atLeast"/>
              <w:rPr>
                <w:sz w:val="24"/>
                <w:szCs w:val="24"/>
                <w:lang w:val="ru-RU"/>
              </w:rPr>
            </w:pPr>
            <w:proofErr w:type="spellStart"/>
            <w:r>
              <w:rPr>
                <w:sz w:val="24"/>
                <w:szCs w:val="24"/>
              </w:rPr>
              <w:t>Развитие</w:t>
            </w:r>
            <w:proofErr w:type="spellEnd"/>
            <w:r>
              <w:rPr>
                <w:sz w:val="24"/>
                <w:szCs w:val="24"/>
              </w:rPr>
              <w:t xml:space="preserve"> </w:t>
            </w:r>
            <w:proofErr w:type="spellStart"/>
            <w:r>
              <w:rPr>
                <w:sz w:val="24"/>
                <w:szCs w:val="24"/>
              </w:rPr>
              <w:t>чтения</w:t>
            </w:r>
            <w:proofErr w:type="spellEnd"/>
          </w:p>
        </w:tc>
        <w:tc>
          <w:tcPr>
            <w:tcW w:w="1126"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rPr>
                <w:sz w:val="24"/>
                <w:szCs w:val="24"/>
              </w:rPr>
            </w:pPr>
            <w:r>
              <w:rPr>
                <w:sz w:val="24"/>
                <w:szCs w:val="24"/>
              </w:rPr>
              <w:t>Дети младшего школьного возраста</w:t>
            </w:r>
          </w:p>
        </w:tc>
        <w:tc>
          <w:tcPr>
            <w:tcW w:w="1102" w:type="pct"/>
            <w:tcBorders>
              <w:top w:val="single" w:sz="4" w:space="0" w:color="000000"/>
              <w:left w:val="single" w:sz="4" w:space="0" w:color="000000"/>
              <w:bottom w:val="single" w:sz="4" w:space="0" w:color="000000"/>
              <w:right w:val="single" w:sz="4" w:space="0" w:color="000000"/>
            </w:tcBorders>
            <w:shd w:val="clear" w:color="auto" w:fill="auto"/>
          </w:tcPr>
          <w:p w:rsidR="00BD7DFD" w:rsidRDefault="00BD7DFD" w:rsidP="00BD703F">
            <w:pPr>
              <w:pStyle w:val="212"/>
              <w:spacing w:line="100" w:lineRule="atLeast"/>
            </w:pPr>
            <w:r>
              <w:rPr>
                <w:sz w:val="24"/>
                <w:szCs w:val="24"/>
              </w:rPr>
              <w:t xml:space="preserve">Критовская </w:t>
            </w:r>
            <w:proofErr w:type="spellStart"/>
            <w:r>
              <w:rPr>
                <w:sz w:val="24"/>
                <w:szCs w:val="24"/>
              </w:rPr>
              <w:t>библиотека</w:t>
            </w:r>
            <w:proofErr w:type="spellEnd"/>
          </w:p>
        </w:tc>
      </w:tr>
      <w:tr w:rsidR="00BD7DFD" w:rsidTr="00BD703F">
        <w:tc>
          <w:tcPr>
            <w:tcW w:w="224" w:type="pct"/>
            <w:tcBorders>
              <w:left w:val="single" w:sz="4" w:space="0" w:color="000000"/>
              <w:bottom w:val="single" w:sz="4" w:space="0" w:color="000000"/>
              <w:right w:val="single" w:sz="4" w:space="0" w:color="000000"/>
            </w:tcBorders>
            <w:shd w:val="clear" w:color="auto" w:fill="auto"/>
          </w:tcPr>
          <w:p w:rsidR="00BD7DFD" w:rsidRPr="00140F58" w:rsidRDefault="00BD7DFD" w:rsidP="00BD7DFD">
            <w:pPr>
              <w:pStyle w:val="a7"/>
              <w:numPr>
                <w:ilvl w:val="0"/>
                <w:numId w:val="40"/>
              </w:numPr>
              <w:jc w:val="center"/>
              <w:rPr>
                <w:sz w:val="24"/>
                <w:szCs w:val="24"/>
              </w:rPr>
            </w:pPr>
          </w:p>
        </w:tc>
        <w:tc>
          <w:tcPr>
            <w:tcW w:w="1432" w:type="pct"/>
            <w:tcBorders>
              <w:left w:val="single" w:sz="4" w:space="0" w:color="000000"/>
              <w:bottom w:val="single" w:sz="4" w:space="0" w:color="000000"/>
              <w:right w:val="single" w:sz="4" w:space="0" w:color="000000"/>
            </w:tcBorders>
            <w:shd w:val="clear" w:color="auto" w:fill="auto"/>
          </w:tcPr>
          <w:p w:rsidR="00BD7DFD" w:rsidRDefault="00BD7DFD" w:rsidP="00BD703F">
            <w:pPr>
              <w:pStyle w:val="212"/>
              <w:spacing w:line="100" w:lineRule="atLeast"/>
              <w:rPr>
                <w:sz w:val="24"/>
                <w:szCs w:val="24"/>
              </w:rPr>
            </w:pPr>
            <w:proofErr w:type="spellStart"/>
            <w:r>
              <w:rPr>
                <w:sz w:val="24"/>
                <w:szCs w:val="24"/>
              </w:rPr>
              <w:t>Кружок</w:t>
            </w:r>
            <w:proofErr w:type="spellEnd"/>
            <w:r>
              <w:rPr>
                <w:sz w:val="24"/>
                <w:szCs w:val="24"/>
              </w:rPr>
              <w:t xml:space="preserve"> «</w:t>
            </w:r>
            <w:proofErr w:type="spellStart"/>
            <w:r>
              <w:rPr>
                <w:sz w:val="24"/>
                <w:szCs w:val="24"/>
              </w:rPr>
              <w:t>ТехноМир</w:t>
            </w:r>
            <w:proofErr w:type="spellEnd"/>
            <w:r>
              <w:rPr>
                <w:sz w:val="24"/>
                <w:szCs w:val="24"/>
              </w:rPr>
              <w:t xml:space="preserve">» </w:t>
            </w:r>
          </w:p>
        </w:tc>
        <w:tc>
          <w:tcPr>
            <w:tcW w:w="1116" w:type="pct"/>
            <w:tcBorders>
              <w:left w:val="single" w:sz="4" w:space="0" w:color="000000"/>
              <w:bottom w:val="single" w:sz="4" w:space="0" w:color="000000"/>
              <w:right w:val="single" w:sz="4" w:space="0" w:color="000000"/>
            </w:tcBorders>
            <w:shd w:val="clear" w:color="auto" w:fill="auto"/>
          </w:tcPr>
          <w:p w:rsidR="00BD7DFD" w:rsidRDefault="00BD7DFD" w:rsidP="00BD703F">
            <w:pPr>
              <w:pStyle w:val="212"/>
              <w:spacing w:line="100" w:lineRule="atLeast"/>
              <w:rPr>
                <w:sz w:val="24"/>
                <w:szCs w:val="24"/>
              </w:rPr>
            </w:pPr>
            <w:proofErr w:type="spellStart"/>
            <w:r>
              <w:rPr>
                <w:sz w:val="24"/>
                <w:szCs w:val="24"/>
              </w:rPr>
              <w:t>Техническое</w:t>
            </w:r>
            <w:proofErr w:type="spellEnd"/>
            <w:r>
              <w:rPr>
                <w:sz w:val="24"/>
                <w:szCs w:val="24"/>
              </w:rPr>
              <w:t xml:space="preserve"> и </w:t>
            </w:r>
            <w:proofErr w:type="spellStart"/>
            <w:r>
              <w:rPr>
                <w:sz w:val="24"/>
                <w:szCs w:val="24"/>
              </w:rPr>
              <w:t>творческое</w:t>
            </w:r>
            <w:proofErr w:type="spellEnd"/>
            <w:r>
              <w:rPr>
                <w:sz w:val="24"/>
                <w:szCs w:val="24"/>
              </w:rPr>
              <w:t xml:space="preserve"> </w:t>
            </w:r>
            <w:proofErr w:type="spellStart"/>
            <w:r>
              <w:rPr>
                <w:sz w:val="24"/>
                <w:szCs w:val="24"/>
              </w:rPr>
              <w:t>развитие</w:t>
            </w:r>
            <w:proofErr w:type="spellEnd"/>
          </w:p>
        </w:tc>
        <w:tc>
          <w:tcPr>
            <w:tcW w:w="1126" w:type="pct"/>
            <w:tcBorders>
              <w:left w:val="single" w:sz="4" w:space="0" w:color="000000"/>
              <w:bottom w:val="single" w:sz="4" w:space="0" w:color="000000"/>
              <w:right w:val="single" w:sz="4" w:space="0" w:color="000000"/>
            </w:tcBorders>
            <w:shd w:val="clear" w:color="auto" w:fill="auto"/>
          </w:tcPr>
          <w:p w:rsidR="00BD7DFD" w:rsidRDefault="00BD7DFD" w:rsidP="00BD703F">
            <w:pPr>
              <w:pStyle w:val="212"/>
              <w:spacing w:after="0" w:line="100" w:lineRule="atLeast"/>
              <w:rPr>
                <w:sz w:val="24"/>
                <w:szCs w:val="24"/>
              </w:rPr>
            </w:pPr>
            <w:proofErr w:type="spellStart"/>
            <w:r>
              <w:rPr>
                <w:sz w:val="24"/>
                <w:szCs w:val="24"/>
              </w:rPr>
              <w:t>Дети</w:t>
            </w:r>
            <w:proofErr w:type="spellEnd"/>
            <w:r>
              <w:rPr>
                <w:sz w:val="24"/>
                <w:szCs w:val="24"/>
              </w:rPr>
              <w:t xml:space="preserve"> </w:t>
            </w:r>
            <w:proofErr w:type="spellStart"/>
            <w:r>
              <w:rPr>
                <w:sz w:val="24"/>
                <w:szCs w:val="24"/>
              </w:rPr>
              <w:t>среднего</w:t>
            </w:r>
            <w:proofErr w:type="spellEnd"/>
            <w:r>
              <w:rPr>
                <w:sz w:val="24"/>
                <w:szCs w:val="24"/>
              </w:rPr>
              <w:t xml:space="preserve"> </w:t>
            </w:r>
            <w:proofErr w:type="spellStart"/>
            <w:r>
              <w:rPr>
                <w:sz w:val="24"/>
                <w:szCs w:val="24"/>
              </w:rPr>
              <w:t>школьного</w:t>
            </w:r>
            <w:proofErr w:type="spellEnd"/>
            <w:r>
              <w:rPr>
                <w:sz w:val="24"/>
                <w:szCs w:val="24"/>
              </w:rPr>
              <w:t xml:space="preserve"> </w:t>
            </w:r>
            <w:proofErr w:type="spellStart"/>
            <w:r>
              <w:rPr>
                <w:sz w:val="24"/>
                <w:szCs w:val="24"/>
              </w:rPr>
              <w:t>возраста</w:t>
            </w:r>
            <w:proofErr w:type="spellEnd"/>
          </w:p>
        </w:tc>
        <w:tc>
          <w:tcPr>
            <w:tcW w:w="1102" w:type="pct"/>
            <w:tcBorders>
              <w:left w:val="single" w:sz="4" w:space="0" w:color="000000"/>
              <w:bottom w:val="single" w:sz="4" w:space="0" w:color="000000"/>
              <w:right w:val="single" w:sz="4" w:space="0" w:color="000000"/>
            </w:tcBorders>
            <w:shd w:val="clear" w:color="auto" w:fill="auto"/>
          </w:tcPr>
          <w:p w:rsidR="00BD7DFD" w:rsidRDefault="00BD7DFD" w:rsidP="00BD703F">
            <w:pPr>
              <w:pStyle w:val="212"/>
              <w:spacing w:line="100" w:lineRule="atLeast"/>
            </w:pPr>
            <w:r>
              <w:rPr>
                <w:sz w:val="24"/>
                <w:szCs w:val="24"/>
              </w:rPr>
              <w:t xml:space="preserve">Критовская </w:t>
            </w:r>
            <w:proofErr w:type="spellStart"/>
            <w:r>
              <w:rPr>
                <w:sz w:val="24"/>
                <w:szCs w:val="24"/>
              </w:rPr>
              <w:t>библиотека</w:t>
            </w:r>
            <w:proofErr w:type="spellEnd"/>
          </w:p>
        </w:tc>
      </w:tr>
      <w:tr w:rsidR="00BD7DFD" w:rsidTr="00BD703F">
        <w:tc>
          <w:tcPr>
            <w:tcW w:w="224" w:type="pct"/>
            <w:tcBorders>
              <w:left w:val="single" w:sz="4" w:space="0" w:color="000000"/>
              <w:bottom w:val="single" w:sz="4" w:space="0" w:color="000000"/>
              <w:right w:val="single" w:sz="4" w:space="0" w:color="000000"/>
            </w:tcBorders>
            <w:shd w:val="clear" w:color="auto" w:fill="auto"/>
          </w:tcPr>
          <w:p w:rsidR="00BD7DFD" w:rsidRPr="00140F58" w:rsidRDefault="00BD7DFD" w:rsidP="00BD7DFD">
            <w:pPr>
              <w:pStyle w:val="a7"/>
              <w:numPr>
                <w:ilvl w:val="0"/>
                <w:numId w:val="40"/>
              </w:numPr>
              <w:jc w:val="center"/>
              <w:rPr>
                <w:color w:val="000000"/>
                <w:sz w:val="24"/>
                <w:szCs w:val="24"/>
              </w:rPr>
            </w:pPr>
          </w:p>
        </w:tc>
        <w:tc>
          <w:tcPr>
            <w:tcW w:w="1432" w:type="pct"/>
            <w:tcBorders>
              <w:left w:val="single" w:sz="4" w:space="0" w:color="000000"/>
              <w:bottom w:val="single" w:sz="4" w:space="0" w:color="000000"/>
              <w:right w:val="single" w:sz="4" w:space="0" w:color="000000"/>
            </w:tcBorders>
            <w:shd w:val="clear" w:color="auto" w:fill="auto"/>
          </w:tcPr>
          <w:p w:rsidR="00BD7DFD" w:rsidRDefault="00BD7DFD" w:rsidP="00BD703F">
            <w:pPr>
              <w:tabs>
                <w:tab w:val="left" w:pos="709"/>
              </w:tabs>
              <w:rPr>
                <w:sz w:val="24"/>
                <w:szCs w:val="24"/>
              </w:rPr>
            </w:pPr>
            <w:r>
              <w:rPr>
                <w:color w:val="000000"/>
                <w:sz w:val="24"/>
                <w:szCs w:val="24"/>
              </w:rPr>
              <w:t xml:space="preserve">Клуб «Вторая молодость» </w:t>
            </w:r>
          </w:p>
        </w:tc>
        <w:tc>
          <w:tcPr>
            <w:tcW w:w="1116" w:type="pct"/>
            <w:tcBorders>
              <w:left w:val="single" w:sz="4" w:space="0" w:color="000000"/>
              <w:bottom w:val="single" w:sz="4" w:space="0" w:color="000000"/>
              <w:right w:val="single" w:sz="4" w:space="0" w:color="000000"/>
            </w:tcBorders>
            <w:shd w:val="clear" w:color="auto" w:fill="auto"/>
          </w:tcPr>
          <w:p w:rsidR="00BD7DFD" w:rsidRDefault="00BD7DFD" w:rsidP="00BD703F">
            <w:pPr>
              <w:pStyle w:val="212"/>
              <w:spacing w:after="0" w:line="100" w:lineRule="atLeast"/>
              <w:rPr>
                <w:sz w:val="24"/>
                <w:szCs w:val="24"/>
                <w:lang w:val="ru-RU"/>
              </w:rPr>
            </w:pPr>
            <w:proofErr w:type="spellStart"/>
            <w:r>
              <w:rPr>
                <w:sz w:val="24"/>
                <w:szCs w:val="24"/>
              </w:rPr>
              <w:t>Организация</w:t>
            </w:r>
            <w:proofErr w:type="spellEnd"/>
            <w:r>
              <w:rPr>
                <w:sz w:val="24"/>
                <w:szCs w:val="24"/>
              </w:rPr>
              <w:t xml:space="preserve"> </w:t>
            </w:r>
            <w:proofErr w:type="spellStart"/>
            <w:r>
              <w:rPr>
                <w:sz w:val="24"/>
                <w:szCs w:val="24"/>
              </w:rPr>
              <w:t>досуга</w:t>
            </w:r>
            <w:proofErr w:type="spellEnd"/>
          </w:p>
        </w:tc>
        <w:tc>
          <w:tcPr>
            <w:tcW w:w="1126" w:type="pct"/>
            <w:tcBorders>
              <w:left w:val="single" w:sz="4" w:space="0" w:color="000000"/>
              <w:bottom w:val="single" w:sz="4" w:space="0" w:color="000000"/>
              <w:right w:val="single" w:sz="4" w:space="0" w:color="000000"/>
            </w:tcBorders>
            <w:shd w:val="clear" w:color="auto" w:fill="auto"/>
          </w:tcPr>
          <w:p w:rsidR="00BD7DFD" w:rsidRDefault="00BD7DFD" w:rsidP="00BD703F">
            <w:pPr>
              <w:pStyle w:val="212"/>
              <w:spacing w:after="0" w:line="100" w:lineRule="atLeast"/>
              <w:rPr>
                <w:color w:val="000000"/>
                <w:sz w:val="24"/>
                <w:szCs w:val="24"/>
              </w:rPr>
            </w:pPr>
            <w:r>
              <w:rPr>
                <w:sz w:val="24"/>
                <w:szCs w:val="24"/>
                <w:lang w:val="ru-RU"/>
              </w:rPr>
              <w:t xml:space="preserve">Пенсионеры </w:t>
            </w:r>
          </w:p>
        </w:tc>
        <w:tc>
          <w:tcPr>
            <w:tcW w:w="1102" w:type="pct"/>
            <w:tcBorders>
              <w:left w:val="single" w:sz="4" w:space="0" w:color="000000"/>
              <w:bottom w:val="single" w:sz="4" w:space="0" w:color="000000"/>
              <w:right w:val="single" w:sz="4" w:space="0" w:color="000000"/>
            </w:tcBorders>
            <w:shd w:val="clear" w:color="auto" w:fill="auto"/>
          </w:tcPr>
          <w:p w:rsidR="00BD7DFD" w:rsidRDefault="00BD7DFD" w:rsidP="00BD703F">
            <w:pPr>
              <w:tabs>
                <w:tab w:val="left" w:pos="709"/>
              </w:tabs>
            </w:pPr>
            <w:r>
              <w:rPr>
                <w:color w:val="000000"/>
                <w:sz w:val="24"/>
                <w:szCs w:val="24"/>
              </w:rPr>
              <w:t>Критовская библиотека</w:t>
            </w:r>
          </w:p>
        </w:tc>
      </w:tr>
      <w:tr w:rsidR="00BD7DFD" w:rsidTr="00BD703F">
        <w:tc>
          <w:tcPr>
            <w:tcW w:w="224" w:type="pct"/>
            <w:tcBorders>
              <w:left w:val="single" w:sz="4" w:space="0" w:color="000000"/>
              <w:bottom w:val="single" w:sz="4" w:space="0" w:color="000000"/>
              <w:right w:val="single" w:sz="4" w:space="0" w:color="000000"/>
            </w:tcBorders>
            <w:shd w:val="clear" w:color="auto" w:fill="auto"/>
          </w:tcPr>
          <w:p w:rsidR="00BD7DFD" w:rsidRPr="00140F58" w:rsidRDefault="00BD7DFD" w:rsidP="00BD7DFD">
            <w:pPr>
              <w:pStyle w:val="a7"/>
              <w:numPr>
                <w:ilvl w:val="0"/>
                <w:numId w:val="40"/>
              </w:numPr>
              <w:jc w:val="center"/>
              <w:rPr>
                <w:sz w:val="24"/>
                <w:szCs w:val="24"/>
              </w:rPr>
            </w:pPr>
          </w:p>
        </w:tc>
        <w:tc>
          <w:tcPr>
            <w:tcW w:w="1432" w:type="pct"/>
            <w:tcBorders>
              <w:left w:val="single" w:sz="4" w:space="0" w:color="000000"/>
              <w:bottom w:val="single" w:sz="4" w:space="0" w:color="000000"/>
              <w:right w:val="single" w:sz="4" w:space="0" w:color="000000"/>
            </w:tcBorders>
            <w:shd w:val="clear" w:color="auto" w:fill="auto"/>
          </w:tcPr>
          <w:p w:rsidR="00BD7DFD" w:rsidRDefault="00BD7DFD" w:rsidP="00BD703F">
            <w:pPr>
              <w:pStyle w:val="212"/>
              <w:spacing w:line="100" w:lineRule="atLeast"/>
              <w:rPr>
                <w:sz w:val="24"/>
                <w:szCs w:val="24"/>
              </w:rPr>
            </w:pPr>
            <w:proofErr w:type="spellStart"/>
            <w:r>
              <w:rPr>
                <w:sz w:val="24"/>
                <w:szCs w:val="24"/>
              </w:rPr>
              <w:t>Клуб</w:t>
            </w:r>
            <w:proofErr w:type="spellEnd"/>
            <w:r>
              <w:rPr>
                <w:sz w:val="24"/>
                <w:szCs w:val="24"/>
              </w:rPr>
              <w:t xml:space="preserve"> «</w:t>
            </w:r>
            <w:proofErr w:type="spellStart"/>
            <w:r>
              <w:rPr>
                <w:sz w:val="24"/>
                <w:szCs w:val="24"/>
              </w:rPr>
              <w:t>Радуга</w:t>
            </w:r>
            <w:proofErr w:type="spellEnd"/>
            <w:r>
              <w:rPr>
                <w:sz w:val="24"/>
                <w:szCs w:val="24"/>
              </w:rPr>
              <w:t>»</w:t>
            </w:r>
          </w:p>
        </w:tc>
        <w:tc>
          <w:tcPr>
            <w:tcW w:w="1116" w:type="pct"/>
            <w:tcBorders>
              <w:left w:val="single" w:sz="4" w:space="0" w:color="000000"/>
              <w:bottom w:val="single" w:sz="4" w:space="0" w:color="000000"/>
              <w:right w:val="single" w:sz="4" w:space="0" w:color="000000"/>
            </w:tcBorders>
            <w:shd w:val="clear" w:color="auto" w:fill="auto"/>
          </w:tcPr>
          <w:p w:rsidR="00BD7DFD" w:rsidRDefault="00BD7DFD" w:rsidP="00BD703F">
            <w:pPr>
              <w:pStyle w:val="212"/>
              <w:spacing w:line="100" w:lineRule="atLeast"/>
              <w:rPr>
                <w:sz w:val="24"/>
                <w:szCs w:val="24"/>
                <w:lang w:val="ru-RU"/>
              </w:rPr>
            </w:pPr>
            <w:r w:rsidRPr="00C44301">
              <w:rPr>
                <w:sz w:val="24"/>
                <w:szCs w:val="24"/>
                <w:lang w:val="ru-RU"/>
              </w:rPr>
              <w:t>Эстетическое и творческое развитие детей</w:t>
            </w:r>
          </w:p>
        </w:tc>
        <w:tc>
          <w:tcPr>
            <w:tcW w:w="1126" w:type="pct"/>
            <w:tcBorders>
              <w:left w:val="single" w:sz="4" w:space="0" w:color="000000"/>
              <w:bottom w:val="single" w:sz="4" w:space="0" w:color="000000"/>
              <w:right w:val="single" w:sz="4" w:space="0" w:color="000000"/>
            </w:tcBorders>
            <w:shd w:val="clear" w:color="auto" w:fill="auto"/>
          </w:tcPr>
          <w:p w:rsidR="00BD7DFD" w:rsidRDefault="00BD7DFD" w:rsidP="00BD703F">
            <w:pPr>
              <w:rPr>
                <w:sz w:val="24"/>
                <w:szCs w:val="24"/>
              </w:rPr>
            </w:pPr>
            <w:r>
              <w:rPr>
                <w:sz w:val="24"/>
                <w:szCs w:val="24"/>
              </w:rPr>
              <w:t>Дети младшего школьного возраста</w:t>
            </w:r>
          </w:p>
        </w:tc>
        <w:tc>
          <w:tcPr>
            <w:tcW w:w="1102" w:type="pct"/>
            <w:tcBorders>
              <w:left w:val="single" w:sz="4" w:space="0" w:color="000000"/>
              <w:bottom w:val="single" w:sz="4" w:space="0" w:color="000000"/>
              <w:right w:val="single" w:sz="4" w:space="0" w:color="000000"/>
            </w:tcBorders>
            <w:shd w:val="clear" w:color="auto" w:fill="auto"/>
          </w:tcPr>
          <w:p w:rsidR="00BD7DFD" w:rsidRDefault="00BD7DFD" w:rsidP="00BD703F">
            <w:pPr>
              <w:pStyle w:val="212"/>
              <w:spacing w:line="100" w:lineRule="atLeast"/>
            </w:pPr>
            <w:r>
              <w:rPr>
                <w:sz w:val="24"/>
                <w:szCs w:val="24"/>
              </w:rPr>
              <w:t xml:space="preserve">Большекосульская </w:t>
            </w:r>
            <w:proofErr w:type="spellStart"/>
            <w:r>
              <w:rPr>
                <w:sz w:val="24"/>
                <w:szCs w:val="24"/>
              </w:rPr>
              <w:t>библиотека</w:t>
            </w:r>
            <w:proofErr w:type="spellEnd"/>
          </w:p>
        </w:tc>
      </w:tr>
      <w:tr w:rsidR="00BD7DFD" w:rsidTr="00BD703F">
        <w:tc>
          <w:tcPr>
            <w:tcW w:w="224" w:type="pct"/>
            <w:tcBorders>
              <w:left w:val="single" w:sz="4" w:space="0" w:color="000000"/>
              <w:bottom w:val="single" w:sz="4" w:space="0" w:color="000000"/>
              <w:right w:val="single" w:sz="4" w:space="0" w:color="000000"/>
            </w:tcBorders>
            <w:shd w:val="clear" w:color="auto" w:fill="auto"/>
          </w:tcPr>
          <w:p w:rsidR="00BD7DFD" w:rsidRPr="00140F58" w:rsidRDefault="00BD7DFD" w:rsidP="00BD7DFD">
            <w:pPr>
              <w:pStyle w:val="a7"/>
              <w:numPr>
                <w:ilvl w:val="0"/>
                <w:numId w:val="40"/>
              </w:numPr>
              <w:jc w:val="center"/>
              <w:rPr>
                <w:sz w:val="24"/>
                <w:szCs w:val="24"/>
              </w:rPr>
            </w:pPr>
          </w:p>
        </w:tc>
        <w:tc>
          <w:tcPr>
            <w:tcW w:w="1432" w:type="pct"/>
            <w:tcBorders>
              <w:left w:val="single" w:sz="4" w:space="0" w:color="000000"/>
              <w:bottom w:val="single" w:sz="4" w:space="0" w:color="000000"/>
              <w:right w:val="single" w:sz="4" w:space="0" w:color="000000"/>
            </w:tcBorders>
            <w:shd w:val="clear" w:color="auto" w:fill="auto"/>
          </w:tcPr>
          <w:p w:rsidR="00BD7DFD" w:rsidRPr="00C44301" w:rsidRDefault="00BD7DFD" w:rsidP="00BD703F">
            <w:pPr>
              <w:pStyle w:val="212"/>
              <w:spacing w:line="100" w:lineRule="atLeast"/>
              <w:rPr>
                <w:sz w:val="24"/>
                <w:szCs w:val="24"/>
                <w:lang w:val="ru-RU"/>
              </w:rPr>
            </w:pPr>
            <w:r w:rsidRPr="00C44301">
              <w:rPr>
                <w:sz w:val="24"/>
                <w:szCs w:val="24"/>
                <w:lang w:val="ru-RU"/>
              </w:rPr>
              <w:t>Клуб «В книге вс</w:t>
            </w:r>
            <w:r>
              <w:rPr>
                <w:sz w:val="24"/>
                <w:szCs w:val="24"/>
                <w:lang w:val="ru-RU"/>
              </w:rPr>
              <w:t xml:space="preserve">е </w:t>
            </w:r>
            <w:r w:rsidRPr="00C44301">
              <w:rPr>
                <w:sz w:val="24"/>
                <w:szCs w:val="24"/>
                <w:lang w:val="ru-RU"/>
              </w:rPr>
              <w:t>было по-другому»</w:t>
            </w:r>
          </w:p>
        </w:tc>
        <w:tc>
          <w:tcPr>
            <w:tcW w:w="1116" w:type="pct"/>
            <w:tcBorders>
              <w:left w:val="single" w:sz="4" w:space="0" w:color="000000"/>
              <w:bottom w:val="single" w:sz="4" w:space="0" w:color="000000"/>
              <w:right w:val="single" w:sz="4" w:space="0" w:color="000000"/>
            </w:tcBorders>
            <w:shd w:val="clear" w:color="auto" w:fill="auto"/>
          </w:tcPr>
          <w:p w:rsidR="00BD7DFD" w:rsidRDefault="00BD7DFD" w:rsidP="00BD703F">
            <w:pPr>
              <w:pStyle w:val="12"/>
              <w:tabs>
                <w:tab w:val="left" w:pos="709"/>
              </w:tabs>
              <w:ind w:left="-17"/>
              <w:rPr>
                <w:sz w:val="24"/>
                <w:szCs w:val="24"/>
              </w:rPr>
            </w:pPr>
            <w:r>
              <w:rPr>
                <w:sz w:val="24"/>
                <w:szCs w:val="24"/>
              </w:rPr>
              <w:t>Популяризация книги через экранизацию</w:t>
            </w:r>
          </w:p>
        </w:tc>
        <w:tc>
          <w:tcPr>
            <w:tcW w:w="1126" w:type="pct"/>
            <w:tcBorders>
              <w:left w:val="single" w:sz="4" w:space="0" w:color="000000"/>
              <w:bottom w:val="single" w:sz="4" w:space="0" w:color="000000"/>
              <w:right w:val="single" w:sz="4" w:space="0" w:color="000000"/>
            </w:tcBorders>
            <w:shd w:val="clear" w:color="auto" w:fill="auto"/>
          </w:tcPr>
          <w:p w:rsidR="00BD7DFD" w:rsidRDefault="00BD7DFD" w:rsidP="00BD703F">
            <w:pPr>
              <w:rPr>
                <w:sz w:val="24"/>
                <w:szCs w:val="24"/>
              </w:rPr>
            </w:pPr>
            <w:r>
              <w:rPr>
                <w:sz w:val="24"/>
                <w:szCs w:val="24"/>
              </w:rPr>
              <w:t xml:space="preserve">Старшеклассники </w:t>
            </w:r>
          </w:p>
        </w:tc>
        <w:tc>
          <w:tcPr>
            <w:tcW w:w="1102" w:type="pct"/>
            <w:tcBorders>
              <w:left w:val="single" w:sz="4" w:space="0" w:color="000000"/>
              <w:bottom w:val="single" w:sz="4" w:space="0" w:color="000000"/>
              <w:right w:val="single" w:sz="4" w:space="0" w:color="000000"/>
            </w:tcBorders>
            <w:shd w:val="clear" w:color="auto" w:fill="auto"/>
          </w:tcPr>
          <w:p w:rsidR="00BD7DFD" w:rsidRDefault="00BD7DFD" w:rsidP="00BD703F">
            <w:pPr>
              <w:pStyle w:val="212"/>
              <w:spacing w:line="100" w:lineRule="atLeast"/>
            </w:pPr>
            <w:r>
              <w:rPr>
                <w:sz w:val="24"/>
                <w:szCs w:val="24"/>
              </w:rPr>
              <w:t xml:space="preserve">Большекосульская </w:t>
            </w:r>
            <w:proofErr w:type="spellStart"/>
            <w:r>
              <w:rPr>
                <w:sz w:val="24"/>
                <w:szCs w:val="24"/>
              </w:rPr>
              <w:t>библиотека</w:t>
            </w:r>
            <w:proofErr w:type="spellEnd"/>
          </w:p>
        </w:tc>
      </w:tr>
      <w:tr w:rsidR="00BD7DFD" w:rsidTr="00BD703F">
        <w:tc>
          <w:tcPr>
            <w:tcW w:w="224" w:type="pct"/>
            <w:tcBorders>
              <w:left w:val="single" w:sz="4" w:space="0" w:color="000000"/>
              <w:bottom w:val="single" w:sz="4" w:space="0" w:color="000000"/>
              <w:right w:val="single" w:sz="4" w:space="0" w:color="000000"/>
            </w:tcBorders>
            <w:shd w:val="clear" w:color="auto" w:fill="auto"/>
          </w:tcPr>
          <w:p w:rsidR="00BD7DFD" w:rsidRPr="00140F58" w:rsidRDefault="00BD7DFD" w:rsidP="00BD7DFD">
            <w:pPr>
              <w:pStyle w:val="a7"/>
              <w:numPr>
                <w:ilvl w:val="0"/>
                <w:numId w:val="40"/>
              </w:numPr>
              <w:jc w:val="center"/>
              <w:rPr>
                <w:sz w:val="24"/>
                <w:szCs w:val="24"/>
              </w:rPr>
            </w:pPr>
          </w:p>
        </w:tc>
        <w:tc>
          <w:tcPr>
            <w:tcW w:w="1432" w:type="pct"/>
            <w:tcBorders>
              <w:left w:val="single" w:sz="4" w:space="0" w:color="000000"/>
              <w:bottom w:val="single" w:sz="4" w:space="0" w:color="000000"/>
              <w:right w:val="single" w:sz="4" w:space="0" w:color="000000"/>
            </w:tcBorders>
            <w:shd w:val="clear" w:color="auto" w:fill="auto"/>
          </w:tcPr>
          <w:p w:rsidR="00BD7DFD" w:rsidRDefault="00BD7DFD" w:rsidP="00BD703F">
            <w:pPr>
              <w:pStyle w:val="212"/>
              <w:spacing w:line="100" w:lineRule="atLeast"/>
              <w:rPr>
                <w:sz w:val="24"/>
                <w:szCs w:val="24"/>
              </w:rPr>
            </w:pPr>
            <w:proofErr w:type="spellStart"/>
            <w:r>
              <w:rPr>
                <w:sz w:val="24"/>
                <w:szCs w:val="24"/>
              </w:rPr>
              <w:t>Клуб</w:t>
            </w:r>
            <w:proofErr w:type="spellEnd"/>
            <w:r>
              <w:rPr>
                <w:sz w:val="24"/>
                <w:szCs w:val="24"/>
              </w:rPr>
              <w:t xml:space="preserve"> «</w:t>
            </w:r>
            <w:proofErr w:type="spellStart"/>
            <w:r>
              <w:rPr>
                <w:sz w:val="24"/>
                <w:szCs w:val="24"/>
              </w:rPr>
              <w:t>Мастерская</w:t>
            </w:r>
            <w:proofErr w:type="spellEnd"/>
            <w:r>
              <w:rPr>
                <w:sz w:val="24"/>
                <w:szCs w:val="24"/>
              </w:rPr>
              <w:t xml:space="preserve"> </w:t>
            </w:r>
            <w:proofErr w:type="spellStart"/>
            <w:r>
              <w:rPr>
                <w:sz w:val="24"/>
                <w:szCs w:val="24"/>
              </w:rPr>
              <w:t>радости</w:t>
            </w:r>
            <w:proofErr w:type="spellEnd"/>
            <w:r>
              <w:rPr>
                <w:sz w:val="24"/>
                <w:szCs w:val="24"/>
              </w:rPr>
              <w:t>»</w:t>
            </w:r>
          </w:p>
        </w:tc>
        <w:tc>
          <w:tcPr>
            <w:tcW w:w="1116" w:type="pct"/>
            <w:tcBorders>
              <w:left w:val="single" w:sz="4" w:space="0" w:color="000000"/>
              <w:bottom w:val="single" w:sz="4" w:space="0" w:color="000000"/>
              <w:right w:val="single" w:sz="4" w:space="0" w:color="000000"/>
            </w:tcBorders>
            <w:shd w:val="clear" w:color="auto" w:fill="auto"/>
          </w:tcPr>
          <w:p w:rsidR="00BD7DFD" w:rsidRDefault="00BD7DFD" w:rsidP="00BD703F">
            <w:pPr>
              <w:pStyle w:val="212"/>
              <w:spacing w:line="100" w:lineRule="atLeast"/>
              <w:rPr>
                <w:sz w:val="24"/>
                <w:szCs w:val="24"/>
              </w:rPr>
            </w:pPr>
            <w:proofErr w:type="spellStart"/>
            <w:r>
              <w:rPr>
                <w:sz w:val="24"/>
                <w:szCs w:val="24"/>
              </w:rPr>
              <w:t>Развитие</w:t>
            </w:r>
            <w:proofErr w:type="spellEnd"/>
            <w:r>
              <w:rPr>
                <w:sz w:val="24"/>
                <w:szCs w:val="24"/>
              </w:rPr>
              <w:t xml:space="preserve"> </w:t>
            </w:r>
            <w:proofErr w:type="spellStart"/>
            <w:r>
              <w:rPr>
                <w:sz w:val="24"/>
                <w:szCs w:val="24"/>
              </w:rPr>
              <w:t>творческой</w:t>
            </w:r>
            <w:proofErr w:type="spellEnd"/>
            <w:r>
              <w:rPr>
                <w:sz w:val="24"/>
                <w:szCs w:val="24"/>
              </w:rPr>
              <w:t xml:space="preserve"> </w:t>
            </w:r>
            <w:proofErr w:type="spellStart"/>
            <w:r>
              <w:rPr>
                <w:sz w:val="24"/>
                <w:szCs w:val="24"/>
              </w:rPr>
              <w:t>деятельности</w:t>
            </w:r>
            <w:proofErr w:type="spellEnd"/>
            <w:r>
              <w:rPr>
                <w:sz w:val="24"/>
                <w:szCs w:val="24"/>
              </w:rPr>
              <w:t xml:space="preserve"> </w:t>
            </w:r>
            <w:r>
              <w:rPr>
                <w:iCs/>
                <w:sz w:val="24"/>
                <w:szCs w:val="24"/>
              </w:rPr>
              <w:t xml:space="preserve"> </w:t>
            </w:r>
          </w:p>
        </w:tc>
        <w:tc>
          <w:tcPr>
            <w:tcW w:w="1126" w:type="pct"/>
            <w:tcBorders>
              <w:left w:val="single" w:sz="4" w:space="0" w:color="000000"/>
              <w:bottom w:val="single" w:sz="4" w:space="0" w:color="000000"/>
              <w:right w:val="single" w:sz="4" w:space="0" w:color="000000"/>
            </w:tcBorders>
            <w:shd w:val="clear" w:color="auto" w:fill="auto"/>
          </w:tcPr>
          <w:p w:rsidR="00BD7DFD" w:rsidRDefault="00BD7DFD" w:rsidP="00BD703F">
            <w:pPr>
              <w:rPr>
                <w:sz w:val="24"/>
                <w:szCs w:val="24"/>
              </w:rPr>
            </w:pPr>
            <w:r>
              <w:rPr>
                <w:sz w:val="24"/>
                <w:szCs w:val="24"/>
              </w:rPr>
              <w:t xml:space="preserve">Пенсионеры </w:t>
            </w:r>
          </w:p>
        </w:tc>
        <w:tc>
          <w:tcPr>
            <w:tcW w:w="1102" w:type="pct"/>
            <w:tcBorders>
              <w:left w:val="single" w:sz="4" w:space="0" w:color="000000"/>
              <w:bottom w:val="single" w:sz="4" w:space="0" w:color="000000"/>
              <w:right w:val="single" w:sz="4" w:space="0" w:color="000000"/>
            </w:tcBorders>
            <w:shd w:val="clear" w:color="auto" w:fill="auto"/>
          </w:tcPr>
          <w:p w:rsidR="00BD7DFD" w:rsidRDefault="00BD7DFD" w:rsidP="00BD703F">
            <w:pPr>
              <w:pStyle w:val="212"/>
              <w:spacing w:line="100" w:lineRule="atLeast"/>
            </w:pPr>
            <w:r>
              <w:rPr>
                <w:sz w:val="24"/>
                <w:szCs w:val="24"/>
              </w:rPr>
              <w:t xml:space="preserve">Большекосульская </w:t>
            </w:r>
            <w:proofErr w:type="spellStart"/>
            <w:r>
              <w:rPr>
                <w:sz w:val="24"/>
                <w:szCs w:val="24"/>
              </w:rPr>
              <w:t>библиотека</w:t>
            </w:r>
            <w:proofErr w:type="spellEnd"/>
          </w:p>
        </w:tc>
      </w:tr>
      <w:tr w:rsidR="00BD7DFD" w:rsidTr="00BD703F">
        <w:tc>
          <w:tcPr>
            <w:tcW w:w="224" w:type="pct"/>
            <w:tcBorders>
              <w:left w:val="single" w:sz="4" w:space="0" w:color="000000"/>
              <w:bottom w:val="single" w:sz="4" w:space="0" w:color="auto"/>
              <w:right w:val="single" w:sz="4" w:space="0" w:color="000000"/>
            </w:tcBorders>
            <w:shd w:val="clear" w:color="auto" w:fill="auto"/>
          </w:tcPr>
          <w:p w:rsidR="00BD7DFD" w:rsidRPr="00140F58" w:rsidRDefault="00BD7DFD" w:rsidP="00BD7DFD">
            <w:pPr>
              <w:pStyle w:val="a7"/>
              <w:numPr>
                <w:ilvl w:val="0"/>
                <w:numId w:val="40"/>
              </w:numPr>
              <w:jc w:val="center"/>
              <w:rPr>
                <w:sz w:val="24"/>
                <w:szCs w:val="24"/>
              </w:rPr>
            </w:pPr>
          </w:p>
        </w:tc>
        <w:tc>
          <w:tcPr>
            <w:tcW w:w="1432" w:type="pct"/>
            <w:tcBorders>
              <w:left w:val="single" w:sz="4" w:space="0" w:color="000000"/>
              <w:bottom w:val="single" w:sz="4" w:space="0" w:color="auto"/>
              <w:right w:val="single" w:sz="4" w:space="0" w:color="000000"/>
            </w:tcBorders>
            <w:shd w:val="clear" w:color="auto" w:fill="auto"/>
          </w:tcPr>
          <w:p w:rsidR="00BD7DFD" w:rsidRPr="00C44301" w:rsidRDefault="00BD7DFD" w:rsidP="00BD703F">
            <w:pPr>
              <w:pStyle w:val="212"/>
              <w:spacing w:line="100" w:lineRule="atLeast"/>
              <w:rPr>
                <w:sz w:val="24"/>
                <w:szCs w:val="24"/>
                <w:lang w:val="ru-RU"/>
              </w:rPr>
            </w:pPr>
            <w:r w:rsidRPr="00C44301">
              <w:rPr>
                <w:sz w:val="24"/>
                <w:szCs w:val="24"/>
                <w:lang w:val="ru-RU"/>
              </w:rPr>
              <w:t>Клуб «Наши руки не для скуки»</w:t>
            </w:r>
          </w:p>
        </w:tc>
        <w:tc>
          <w:tcPr>
            <w:tcW w:w="1116" w:type="pct"/>
            <w:tcBorders>
              <w:left w:val="single" w:sz="4" w:space="0" w:color="000000"/>
              <w:bottom w:val="single" w:sz="4" w:space="0" w:color="auto"/>
              <w:right w:val="single" w:sz="4" w:space="0" w:color="000000"/>
            </w:tcBorders>
            <w:shd w:val="clear" w:color="auto" w:fill="auto"/>
          </w:tcPr>
          <w:p w:rsidR="00BD7DFD" w:rsidRDefault="00BD7DFD" w:rsidP="00BD703F">
            <w:pPr>
              <w:pStyle w:val="212"/>
              <w:spacing w:line="100" w:lineRule="atLeast"/>
              <w:rPr>
                <w:sz w:val="24"/>
                <w:szCs w:val="24"/>
              </w:rPr>
            </w:pPr>
            <w:proofErr w:type="spellStart"/>
            <w:r>
              <w:rPr>
                <w:sz w:val="24"/>
                <w:szCs w:val="24"/>
              </w:rPr>
              <w:t>Творческое</w:t>
            </w:r>
            <w:proofErr w:type="spellEnd"/>
            <w:r>
              <w:rPr>
                <w:sz w:val="24"/>
                <w:szCs w:val="24"/>
              </w:rPr>
              <w:t xml:space="preserve"> и </w:t>
            </w:r>
            <w:proofErr w:type="spellStart"/>
            <w:r>
              <w:rPr>
                <w:sz w:val="24"/>
                <w:szCs w:val="24"/>
              </w:rPr>
              <w:t>эстетическое</w:t>
            </w:r>
            <w:proofErr w:type="spellEnd"/>
            <w:r>
              <w:rPr>
                <w:sz w:val="24"/>
                <w:szCs w:val="24"/>
              </w:rPr>
              <w:t xml:space="preserve"> </w:t>
            </w:r>
            <w:r>
              <w:rPr>
                <w:sz w:val="24"/>
                <w:szCs w:val="24"/>
                <w:lang w:val="ru-RU"/>
              </w:rPr>
              <w:t>развитие</w:t>
            </w:r>
          </w:p>
        </w:tc>
        <w:tc>
          <w:tcPr>
            <w:tcW w:w="1126" w:type="pct"/>
            <w:tcBorders>
              <w:left w:val="single" w:sz="4" w:space="0" w:color="000000"/>
              <w:bottom w:val="single" w:sz="4" w:space="0" w:color="auto"/>
              <w:right w:val="single" w:sz="4" w:space="0" w:color="000000"/>
            </w:tcBorders>
            <w:shd w:val="clear" w:color="auto" w:fill="auto"/>
          </w:tcPr>
          <w:p w:rsidR="00BD7DFD" w:rsidRPr="00C44301" w:rsidRDefault="00BD7DFD" w:rsidP="00BD703F">
            <w:pPr>
              <w:pStyle w:val="212"/>
              <w:spacing w:after="0" w:line="100" w:lineRule="atLeast"/>
              <w:rPr>
                <w:sz w:val="24"/>
                <w:szCs w:val="24"/>
                <w:lang w:val="ru-RU"/>
              </w:rPr>
            </w:pPr>
            <w:r w:rsidRPr="00C44301">
              <w:rPr>
                <w:sz w:val="24"/>
                <w:szCs w:val="24"/>
                <w:lang w:val="ru-RU"/>
              </w:rPr>
              <w:t xml:space="preserve">Дошкольники, </w:t>
            </w:r>
            <w:r>
              <w:rPr>
                <w:sz w:val="24"/>
                <w:szCs w:val="24"/>
                <w:lang w:val="ru-RU"/>
              </w:rPr>
              <w:t>д</w:t>
            </w:r>
            <w:r w:rsidRPr="00C44301">
              <w:rPr>
                <w:sz w:val="24"/>
                <w:szCs w:val="24"/>
                <w:lang w:val="ru-RU"/>
              </w:rPr>
              <w:t>ети младшего и среднего школьного возраста</w:t>
            </w:r>
          </w:p>
        </w:tc>
        <w:tc>
          <w:tcPr>
            <w:tcW w:w="1102" w:type="pct"/>
            <w:tcBorders>
              <w:left w:val="single" w:sz="4" w:space="0" w:color="000000"/>
              <w:bottom w:val="single" w:sz="4" w:space="0" w:color="auto"/>
              <w:right w:val="single" w:sz="4" w:space="0" w:color="000000"/>
            </w:tcBorders>
            <w:shd w:val="clear" w:color="auto" w:fill="auto"/>
          </w:tcPr>
          <w:p w:rsidR="00BD7DFD" w:rsidRDefault="00BD7DFD" w:rsidP="00BD703F">
            <w:pPr>
              <w:pStyle w:val="212"/>
              <w:spacing w:line="100" w:lineRule="atLeast"/>
            </w:pPr>
            <w:r>
              <w:rPr>
                <w:sz w:val="24"/>
                <w:szCs w:val="24"/>
              </w:rPr>
              <w:t xml:space="preserve">Булатовская </w:t>
            </w:r>
            <w:proofErr w:type="spellStart"/>
            <w:r>
              <w:rPr>
                <w:sz w:val="24"/>
                <w:szCs w:val="24"/>
              </w:rPr>
              <w:t>библиотека</w:t>
            </w:r>
            <w:proofErr w:type="spellEnd"/>
          </w:p>
        </w:tc>
      </w:tr>
      <w:tr w:rsidR="00BD7DFD" w:rsidTr="00BD703F">
        <w:tc>
          <w:tcPr>
            <w:tcW w:w="224" w:type="pct"/>
            <w:tcBorders>
              <w:top w:val="single" w:sz="4" w:space="0" w:color="auto"/>
              <w:left w:val="single" w:sz="4" w:space="0" w:color="auto"/>
              <w:bottom w:val="single" w:sz="4" w:space="0" w:color="auto"/>
              <w:right w:val="single" w:sz="4" w:space="0" w:color="auto"/>
            </w:tcBorders>
            <w:shd w:val="clear" w:color="auto" w:fill="auto"/>
          </w:tcPr>
          <w:p w:rsidR="00BD7DFD" w:rsidRPr="00140F58" w:rsidRDefault="00BD7DFD" w:rsidP="00BD7DFD">
            <w:pPr>
              <w:pStyle w:val="a7"/>
              <w:numPr>
                <w:ilvl w:val="0"/>
                <w:numId w:val="40"/>
              </w:numPr>
              <w:jc w:val="center"/>
              <w:rPr>
                <w:sz w:val="24"/>
                <w:szCs w:val="24"/>
              </w:rPr>
            </w:pPr>
          </w:p>
        </w:tc>
        <w:tc>
          <w:tcPr>
            <w:tcW w:w="1432"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line="100" w:lineRule="atLeast"/>
              <w:rPr>
                <w:sz w:val="24"/>
                <w:szCs w:val="24"/>
              </w:rPr>
            </w:pPr>
            <w:proofErr w:type="spellStart"/>
            <w:r>
              <w:rPr>
                <w:sz w:val="24"/>
                <w:szCs w:val="24"/>
              </w:rPr>
              <w:t>Клуб</w:t>
            </w:r>
            <w:proofErr w:type="spellEnd"/>
            <w:r>
              <w:rPr>
                <w:sz w:val="24"/>
                <w:szCs w:val="24"/>
              </w:rPr>
              <w:t xml:space="preserve"> «</w:t>
            </w:r>
            <w:proofErr w:type="spellStart"/>
            <w:r>
              <w:rPr>
                <w:sz w:val="24"/>
                <w:szCs w:val="24"/>
              </w:rPr>
              <w:t>Интеллектуал</w:t>
            </w:r>
            <w:proofErr w:type="spellEnd"/>
            <w:r>
              <w:rPr>
                <w:sz w:val="24"/>
                <w:szCs w:val="24"/>
              </w:rPr>
              <w:t>»</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line="100" w:lineRule="atLeast"/>
              <w:rPr>
                <w:sz w:val="24"/>
                <w:szCs w:val="24"/>
                <w:lang w:val="ru-RU"/>
              </w:rPr>
            </w:pPr>
            <w:proofErr w:type="spellStart"/>
            <w:r>
              <w:rPr>
                <w:sz w:val="24"/>
                <w:szCs w:val="24"/>
              </w:rPr>
              <w:t>Интеллектуальное</w:t>
            </w:r>
            <w:proofErr w:type="spellEnd"/>
            <w:r>
              <w:rPr>
                <w:sz w:val="24"/>
                <w:szCs w:val="24"/>
              </w:rPr>
              <w:t xml:space="preserve"> </w:t>
            </w:r>
            <w:proofErr w:type="spellStart"/>
            <w:r>
              <w:rPr>
                <w:sz w:val="24"/>
                <w:szCs w:val="24"/>
              </w:rPr>
              <w:t>развитие</w:t>
            </w:r>
            <w:proofErr w:type="spellEnd"/>
            <w:r>
              <w:rPr>
                <w:sz w:val="24"/>
                <w:szCs w:val="24"/>
              </w:rPr>
              <w:t xml:space="preserve">  </w:t>
            </w:r>
          </w:p>
        </w:tc>
        <w:tc>
          <w:tcPr>
            <w:tcW w:w="1126" w:type="pct"/>
            <w:tcBorders>
              <w:top w:val="single" w:sz="4" w:space="0" w:color="auto"/>
              <w:left w:val="single" w:sz="4" w:space="0" w:color="auto"/>
              <w:bottom w:val="single" w:sz="4" w:space="0" w:color="auto"/>
              <w:right w:val="single" w:sz="4" w:space="0" w:color="auto"/>
            </w:tcBorders>
            <w:shd w:val="clear" w:color="auto" w:fill="auto"/>
          </w:tcPr>
          <w:p w:rsidR="00BD7DFD" w:rsidRPr="00C44301" w:rsidRDefault="00BD7DFD" w:rsidP="00BD703F">
            <w:pPr>
              <w:pStyle w:val="212"/>
              <w:spacing w:after="0" w:line="100" w:lineRule="atLeast"/>
              <w:rPr>
                <w:sz w:val="24"/>
                <w:szCs w:val="24"/>
                <w:lang w:val="ru-RU"/>
              </w:rPr>
            </w:pPr>
            <w:r>
              <w:rPr>
                <w:sz w:val="24"/>
                <w:szCs w:val="24"/>
                <w:lang w:val="ru-RU"/>
              </w:rPr>
              <w:t>Д</w:t>
            </w:r>
            <w:r w:rsidRPr="00C44301">
              <w:rPr>
                <w:sz w:val="24"/>
                <w:szCs w:val="24"/>
                <w:lang w:val="ru-RU"/>
              </w:rPr>
              <w:t>ети младшего и среднего школьного возраста</w:t>
            </w: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line="100" w:lineRule="atLeast"/>
            </w:pPr>
            <w:r>
              <w:rPr>
                <w:sz w:val="24"/>
                <w:szCs w:val="24"/>
              </w:rPr>
              <w:t xml:space="preserve">Медяковская </w:t>
            </w:r>
            <w:proofErr w:type="spellStart"/>
            <w:r>
              <w:rPr>
                <w:sz w:val="24"/>
                <w:szCs w:val="24"/>
              </w:rPr>
              <w:t>библиотека</w:t>
            </w:r>
            <w:proofErr w:type="spellEnd"/>
            <w:r>
              <w:rPr>
                <w:sz w:val="24"/>
                <w:szCs w:val="24"/>
              </w:rPr>
              <w:t xml:space="preserve"> </w:t>
            </w:r>
          </w:p>
        </w:tc>
      </w:tr>
      <w:tr w:rsidR="00BD7DFD" w:rsidTr="00BD703F">
        <w:tc>
          <w:tcPr>
            <w:tcW w:w="224" w:type="pct"/>
            <w:tcBorders>
              <w:top w:val="single" w:sz="4" w:space="0" w:color="auto"/>
              <w:left w:val="single" w:sz="4" w:space="0" w:color="auto"/>
              <w:bottom w:val="single" w:sz="4" w:space="0" w:color="auto"/>
              <w:right w:val="single" w:sz="4" w:space="0" w:color="auto"/>
            </w:tcBorders>
            <w:shd w:val="clear" w:color="auto" w:fill="auto"/>
          </w:tcPr>
          <w:p w:rsidR="00BD7DFD" w:rsidRPr="00140F58" w:rsidRDefault="00BD7DFD" w:rsidP="00BD7DFD">
            <w:pPr>
              <w:pStyle w:val="a7"/>
              <w:numPr>
                <w:ilvl w:val="0"/>
                <w:numId w:val="40"/>
              </w:numPr>
              <w:jc w:val="center"/>
              <w:rPr>
                <w:sz w:val="24"/>
                <w:szCs w:val="24"/>
              </w:rPr>
            </w:pPr>
          </w:p>
        </w:tc>
        <w:tc>
          <w:tcPr>
            <w:tcW w:w="1432"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line="100" w:lineRule="atLeast"/>
              <w:rPr>
                <w:sz w:val="24"/>
                <w:szCs w:val="24"/>
              </w:rPr>
            </w:pPr>
            <w:proofErr w:type="spellStart"/>
            <w:r>
              <w:rPr>
                <w:sz w:val="24"/>
                <w:szCs w:val="24"/>
              </w:rPr>
              <w:t>Клуб</w:t>
            </w:r>
            <w:proofErr w:type="spellEnd"/>
            <w:r>
              <w:rPr>
                <w:sz w:val="24"/>
                <w:szCs w:val="24"/>
              </w:rPr>
              <w:t xml:space="preserve"> «</w:t>
            </w:r>
            <w:proofErr w:type="spellStart"/>
            <w:r>
              <w:rPr>
                <w:sz w:val="24"/>
                <w:szCs w:val="24"/>
              </w:rPr>
              <w:t>Веселое</w:t>
            </w:r>
            <w:proofErr w:type="spellEnd"/>
            <w:r>
              <w:rPr>
                <w:sz w:val="24"/>
                <w:szCs w:val="24"/>
              </w:rPr>
              <w:t xml:space="preserve"> </w:t>
            </w:r>
            <w:proofErr w:type="spellStart"/>
            <w:r>
              <w:rPr>
                <w:sz w:val="24"/>
                <w:szCs w:val="24"/>
              </w:rPr>
              <w:t>воскресенье</w:t>
            </w:r>
            <w:proofErr w:type="spellEnd"/>
            <w:r>
              <w:rPr>
                <w:sz w:val="24"/>
                <w:szCs w:val="24"/>
              </w:rPr>
              <w:t>»</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line="100" w:lineRule="atLeast"/>
              <w:rPr>
                <w:sz w:val="24"/>
                <w:szCs w:val="24"/>
              </w:rPr>
            </w:pPr>
            <w:proofErr w:type="spellStart"/>
            <w:r>
              <w:rPr>
                <w:sz w:val="24"/>
                <w:szCs w:val="24"/>
              </w:rPr>
              <w:t>Организация</w:t>
            </w:r>
            <w:proofErr w:type="spellEnd"/>
            <w:r>
              <w:rPr>
                <w:sz w:val="24"/>
                <w:szCs w:val="24"/>
              </w:rPr>
              <w:t xml:space="preserve"> </w:t>
            </w:r>
            <w:proofErr w:type="spellStart"/>
            <w:r>
              <w:rPr>
                <w:sz w:val="24"/>
                <w:szCs w:val="24"/>
              </w:rPr>
              <w:t>досуга</w:t>
            </w:r>
            <w:proofErr w:type="spellEnd"/>
          </w:p>
        </w:tc>
        <w:tc>
          <w:tcPr>
            <w:tcW w:w="1126" w:type="pct"/>
            <w:tcBorders>
              <w:top w:val="single" w:sz="4" w:space="0" w:color="auto"/>
              <w:left w:val="single" w:sz="4" w:space="0" w:color="auto"/>
              <w:bottom w:val="single" w:sz="4" w:space="0" w:color="auto"/>
              <w:right w:val="single" w:sz="4" w:space="0" w:color="auto"/>
            </w:tcBorders>
            <w:shd w:val="clear" w:color="auto" w:fill="auto"/>
          </w:tcPr>
          <w:p w:rsidR="00BD7DFD" w:rsidRPr="00C44301" w:rsidRDefault="00BD7DFD" w:rsidP="00BD703F">
            <w:pPr>
              <w:pStyle w:val="212"/>
              <w:spacing w:after="0" w:line="100" w:lineRule="atLeast"/>
              <w:rPr>
                <w:sz w:val="24"/>
                <w:szCs w:val="24"/>
                <w:lang w:val="ru-RU"/>
              </w:rPr>
            </w:pPr>
            <w:r w:rsidRPr="00C44301">
              <w:rPr>
                <w:sz w:val="24"/>
                <w:szCs w:val="24"/>
                <w:lang w:val="ru-RU"/>
              </w:rPr>
              <w:t xml:space="preserve">Дошкольники, </w:t>
            </w:r>
            <w:r>
              <w:rPr>
                <w:sz w:val="24"/>
                <w:szCs w:val="24"/>
                <w:lang w:val="ru-RU"/>
              </w:rPr>
              <w:t>д</w:t>
            </w:r>
            <w:r w:rsidRPr="00C44301">
              <w:rPr>
                <w:sz w:val="24"/>
                <w:szCs w:val="24"/>
                <w:lang w:val="ru-RU"/>
              </w:rPr>
              <w:t>ети младшего и среднего школьного возраста</w:t>
            </w: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line="100" w:lineRule="atLeast"/>
            </w:pPr>
            <w:r w:rsidRPr="00C44301">
              <w:rPr>
                <w:sz w:val="24"/>
                <w:szCs w:val="24"/>
                <w:lang w:val="ru-RU"/>
              </w:rPr>
              <w:t xml:space="preserve"> </w:t>
            </w:r>
            <w:proofErr w:type="spellStart"/>
            <w:r>
              <w:rPr>
                <w:sz w:val="24"/>
                <w:szCs w:val="24"/>
              </w:rPr>
              <w:t>Юрьевская</w:t>
            </w:r>
            <w:proofErr w:type="spellEnd"/>
            <w:r>
              <w:rPr>
                <w:sz w:val="24"/>
                <w:szCs w:val="24"/>
              </w:rPr>
              <w:t xml:space="preserve"> </w:t>
            </w:r>
            <w:proofErr w:type="spellStart"/>
            <w:r>
              <w:rPr>
                <w:sz w:val="24"/>
                <w:szCs w:val="24"/>
              </w:rPr>
              <w:t>библиотека</w:t>
            </w:r>
            <w:proofErr w:type="spellEnd"/>
            <w:r>
              <w:rPr>
                <w:sz w:val="24"/>
                <w:szCs w:val="24"/>
              </w:rPr>
              <w:t xml:space="preserve"> </w:t>
            </w:r>
          </w:p>
        </w:tc>
      </w:tr>
      <w:tr w:rsidR="00BD7DFD" w:rsidTr="00BD703F">
        <w:tc>
          <w:tcPr>
            <w:tcW w:w="224" w:type="pct"/>
            <w:tcBorders>
              <w:top w:val="single" w:sz="4" w:space="0" w:color="auto"/>
              <w:left w:val="single" w:sz="4" w:space="0" w:color="auto"/>
              <w:bottom w:val="single" w:sz="4" w:space="0" w:color="auto"/>
              <w:right w:val="single" w:sz="4" w:space="0" w:color="auto"/>
            </w:tcBorders>
            <w:shd w:val="clear" w:color="auto" w:fill="auto"/>
          </w:tcPr>
          <w:p w:rsidR="00BD7DFD" w:rsidRPr="00140F58" w:rsidRDefault="00BD7DFD" w:rsidP="00BD7DFD">
            <w:pPr>
              <w:pStyle w:val="a7"/>
              <w:numPr>
                <w:ilvl w:val="0"/>
                <w:numId w:val="40"/>
              </w:numPr>
              <w:jc w:val="center"/>
              <w:rPr>
                <w:color w:val="000000"/>
                <w:sz w:val="24"/>
                <w:szCs w:val="24"/>
              </w:rPr>
            </w:pPr>
          </w:p>
        </w:tc>
        <w:tc>
          <w:tcPr>
            <w:tcW w:w="1432"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tabs>
                <w:tab w:val="left" w:pos="709"/>
              </w:tabs>
              <w:rPr>
                <w:sz w:val="24"/>
                <w:szCs w:val="24"/>
              </w:rPr>
            </w:pPr>
            <w:r>
              <w:rPr>
                <w:color w:val="000000"/>
                <w:sz w:val="24"/>
                <w:szCs w:val="24"/>
              </w:rPr>
              <w:t xml:space="preserve">Клуб </w:t>
            </w:r>
            <w:r>
              <w:rPr>
                <w:bCs/>
                <w:sz w:val="24"/>
                <w:szCs w:val="24"/>
              </w:rPr>
              <w:t>«Стихи и песни от всей души!»</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line="100" w:lineRule="atLeast"/>
              <w:rPr>
                <w:sz w:val="24"/>
                <w:szCs w:val="24"/>
                <w:lang w:val="ru-RU"/>
              </w:rPr>
            </w:pPr>
            <w:r>
              <w:rPr>
                <w:sz w:val="24"/>
                <w:szCs w:val="24"/>
                <w:lang w:val="ru-RU"/>
              </w:rPr>
              <w:t>Литературное творчество, о</w:t>
            </w:r>
            <w:r w:rsidRPr="00140F58">
              <w:rPr>
                <w:sz w:val="24"/>
                <w:szCs w:val="24"/>
                <w:lang w:val="ru-RU"/>
              </w:rPr>
              <w:t xml:space="preserve">рганизация </w:t>
            </w:r>
            <w:r>
              <w:rPr>
                <w:sz w:val="24"/>
                <w:szCs w:val="24"/>
                <w:lang w:val="ru-RU"/>
              </w:rPr>
              <w:t xml:space="preserve">тематического </w:t>
            </w:r>
            <w:r w:rsidRPr="00140F58">
              <w:rPr>
                <w:sz w:val="24"/>
                <w:szCs w:val="24"/>
                <w:lang w:val="ru-RU"/>
              </w:rPr>
              <w:t>досуга</w:t>
            </w:r>
            <w:r>
              <w:rPr>
                <w:sz w:val="24"/>
                <w:szCs w:val="24"/>
                <w:lang w:val="ru-RU"/>
              </w:rPr>
              <w:t xml:space="preserve"> </w:t>
            </w:r>
            <w:r>
              <w:rPr>
                <w:iCs/>
                <w:sz w:val="24"/>
                <w:szCs w:val="24"/>
                <w:lang w:val="ru-RU"/>
              </w:rPr>
              <w:t xml:space="preserve"> </w:t>
            </w:r>
          </w:p>
        </w:tc>
        <w:tc>
          <w:tcPr>
            <w:tcW w:w="1126"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after="0" w:line="100" w:lineRule="atLeast"/>
              <w:rPr>
                <w:sz w:val="24"/>
                <w:szCs w:val="24"/>
              </w:rPr>
            </w:pPr>
            <w:r>
              <w:rPr>
                <w:sz w:val="24"/>
                <w:szCs w:val="24"/>
                <w:lang w:val="ru-RU"/>
              </w:rPr>
              <w:t xml:space="preserve">Пенсионеры </w:t>
            </w: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line="100" w:lineRule="atLeast"/>
            </w:pPr>
            <w:proofErr w:type="spellStart"/>
            <w:r>
              <w:rPr>
                <w:sz w:val="24"/>
                <w:szCs w:val="24"/>
              </w:rPr>
              <w:t>Юрьевская</w:t>
            </w:r>
            <w:proofErr w:type="spellEnd"/>
            <w:r>
              <w:rPr>
                <w:sz w:val="24"/>
                <w:szCs w:val="24"/>
              </w:rPr>
              <w:t xml:space="preserve"> </w:t>
            </w:r>
            <w:proofErr w:type="spellStart"/>
            <w:r>
              <w:rPr>
                <w:sz w:val="24"/>
                <w:szCs w:val="24"/>
              </w:rPr>
              <w:t>библиотека</w:t>
            </w:r>
            <w:proofErr w:type="spellEnd"/>
          </w:p>
        </w:tc>
      </w:tr>
      <w:tr w:rsidR="00BD7DFD" w:rsidTr="00BD703F">
        <w:tc>
          <w:tcPr>
            <w:tcW w:w="224" w:type="pct"/>
            <w:tcBorders>
              <w:top w:val="single" w:sz="4" w:space="0" w:color="auto"/>
              <w:left w:val="single" w:sz="4" w:space="0" w:color="auto"/>
              <w:bottom w:val="single" w:sz="4" w:space="0" w:color="auto"/>
              <w:right w:val="single" w:sz="4" w:space="0" w:color="auto"/>
            </w:tcBorders>
            <w:shd w:val="clear" w:color="auto" w:fill="auto"/>
          </w:tcPr>
          <w:p w:rsidR="00BD7DFD" w:rsidRPr="00140F58" w:rsidRDefault="00BD7DFD" w:rsidP="00BD7DFD">
            <w:pPr>
              <w:pStyle w:val="a7"/>
              <w:numPr>
                <w:ilvl w:val="0"/>
                <w:numId w:val="40"/>
              </w:numPr>
              <w:jc w:val="center"/>
              <w:rPr>
                <w:color w:val="000000"/>
                <w:sz w:val="24"/>
                <w:szCs w:val="24"/>
              </w:rPr>
            </w:pPr>
          </w:p>
        </w:tc>
        <w:tc>
          <w:tcPr>
            <w:tcW w:w="1432"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tabs>
                <w:tab w:val="left" w:pos="709"/>
              </w:tabs>
              <w:rPr>
                <w:sz w:val="24"/>
                <w:szCs w:val="24"/>
              </w:rPr>
            </w:pPr>
            <w:r>
              <w:rPr>
                <w:color w:val="000000"/>
                <w:sz w:val="24"/>
                <w:szCs w:val="24"/>
              </w:rPr>
              <w:t>Клуб любителей творчества</w:t>
            </w:r>
            <w:r>
              <w:rPr>
                <w:b/>
                <w:color w:val="000000"/>
                <w:sz w:val="24"/>
                <w:szCs w:val="24"/>
              </w:rPr>
              <w:t xml:space="preserve"> </w:t>
            </w:r>
            <w:r>
              <w:rPr>
                <w:color w:val="000000"/>
                <w:sz w:val="24"/>
                <w:szCs w:val="24"/>
              </w:rPr>
              <w:t>«Рукодельница»</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line="100" w:lineRule="atLeast"/>
              <w:rPr>
                <w:sz w:val="24"/>
                <w:szCs w:val="24"/>
                <w:lang w:val="ru-RU"/>
              </w:rPr>
            </w:pPr>
            <w:proofErr w:type="spellStart"/>
            <w:r>
              <w:rPr>
                <w:sz w:val="24"/>
                <w:szCs w:val="24"/>
              </w:rPr>
              <w:t>Развитие</w:t>
            </w:r>
            <w:proofErr w:type="spellEnd"/>
            <w:r>
              <w:rPr>
                <w:sz w:val="24"/>
                <w:szCs w:val="24"/>
              </w:rPr>
              <w:t xml:space="preserve"> </w:t>
            </w:r>
            <w:proofErr w:type="spellStart"/>
            <w:r>
              <w:rPr>
                <w:sz w:val="24"/>
                <w:szCs w:val="24"/>
              </w:rPr>
              <w:t>творческой</w:t>
            </w:r>
            <w:proofErr w:type="spellEnd"/>
            <w:r>
              <w:rPr>
                <w:sz w:val="24"/>
                <w:szCs w:val="24"/>
              </w:rPr>
              <w:t xml:space="preserve"> </w:t>
            </w:r>
            <w:proofErr w:type="spellStart"/>
            <w:r>
              <w:rPr>
                <w:sz w:val="24"/>
                <w:szCs w:val="24"/>
              </w:rPr>
              <w:t>деятельности</w:t>
            </w:r>
            <w:proofErr w:type="spellEnd"/>
            <w:r>
              <w:rPr>
                <w:sz w:val="24"/>
                <w:szCs w:val="24"/>
              </w:rPr>
              <w:t xml:space="preserve"> </w:t>
            </w:r>
            <w:r>
              <w:rPr>
                <w:iCs/>
                <w:sz w:val="24"/>
                <w:szCs w:val="24"/>
              </w:rPr>
              <w:t xml:space="preserve"> </w:t>
            </w:r>
          </w:p>
        </w:tc>
        <w:tc>
          <w:tcPr>
            <w:tcW w:w="1126"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after="0" w:line="100" w:lineRule="atLeast"/>
              <w:rPr>
                <w:sz w:val="24"/>
                <w:szCs w:val="24"/>
              </w:rPr>
            </w:pPr>
            <w:r>
              <w:rPr>
                <w:sz w:val="24"/>
                <w:szCs w:val="24"/>
                <w:lang w:val="ru-RU"/>
              </w:rPr>
              <w:t xml:space="preserve">Пенсионеры </w:t>
            </w: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line="100" w:lineRule="atLeast"/>
            </w:pPr>
            <w:r>
              <w:rPr>
                <w:sz w:val="24"/>
                <w:szCs w:val="24"/>
              </w:rPr>
              <w:t xml:space="preserve">Вагинская </w:t>
            </w:r>
            <w:proofErr w:type="spellStart"/>
            <w:r>
              <w:rPr>
                <w:sz w:val="24"/>
                <w:szCs w:val="24"/>
              </w:rPr>
              <w:t>библиотека</w:t>
            </w:r>
            <w:proofErr w:type="spellEnd"/>
            <w:r>
              <w:rPr>
                <w:sz w:val="24"/>
                <w:szCs w:val="24"/>
              </w:rPr>
              <w:t xml:space="preserve"> </w:t>
            </w:r>
          </w:p>
        </w:tc>
      </w:tr>
      <w:tr w:rsidR="00BD7DFD" w:rsidTr="00BD703F">
        <w:tc>
          <w:tcPr>
            <w:tcW w:w="224" w:type="pct"/>
            <w:tcBorders>
              <w:top w:val="single" w:sz="4" w:space="0" w:color="auto"/>
              <w:left w:val="single" w:sz="4" w:space="0" w:color="auto"/>
              <w:bottom w:val="single" w:sz="4" w:space="0" w:color="auto"/>
              <w:right w:val="single" w:sz="4" w:space="0" w:color="auto"/>
            </w:tcBorders>
            <w:shd w:val="clear" w:color="auto" w:fill="auto"/>
          </w:tcPr>
          <w:p w:rsidR="00BD7DFD" w:rsidRPr="00140F58" w:rsidRDefault="00BD7DFD" w:rsidP="00BD7DFD">
            <w:pPr>
              <w:pStyle w:val="a7"/>
              <w:numPr>
                <w:ilvl w:val="0"/>
                <w:numId w:val="40"/>
              </w:numPr>
              <w:jc w:val="center"/>
              <w:rPr>
                <w:sz w:val="24"/>
                <w:szCs w:val="24"/>
              </w:rPr>
            </w:pPr>
          </w:p>
        </w:tc>
        <w:tc>
          <w:tcPr>
            <w:tcW w:w="1432" w:type="pct"/>
            <w:tcBorders>
              <w:top w:val="single" w:sz="4" w:space="0" w:color="auto"/>
              <w:left w:val="single" w:sz="4" w:space="0" w:color="auto"/>
              <w:bottom w:val="single" w:sz="4" w:space="0" w:color="auto"/>
              <w:right w:val="single" w:sz="4" w:space="0" w:color="auto"/>
            </w:tcBorders>
            <w:shd w:val="clear" w:color="auto" w:fill="auto"/>
          </w:tcPr>
          <w:p w:rsidR="00BD7DFD" w:rsidRPr="00C44301" w:rsidRDefault="00BD7DFD" w:rsidP="00BD703F">
            <w:pPr>
              <w:pStyle w:val="212"/>
              <w:spacing w:line="100" w:lineRule="atLeast"/>
              <w:rPr>
                <w:sz w:val="24"/>
                <w:szCs w:val="24"/>
                <w:lang w:val="ru-RU"/>
              </w:rPr>
            </w:pPr>
            <w:r w:rsidRPr="00C44301">
              <w:rPr>
                <w:sz w:val="24"/>
                <w:szCs w:val="24"/>
                <w:lang w:val="ru-RU"/>
              </w:rPr>
              <w:t>Кружок раннего развития «Смышленыш»</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BD7DFD" w:rsidRPr="00C44301" w:rsidRDefault="00BD7DFD" w:rsidP="00BD703F">
            <w:pPr>
              <w:pStyle w:val="212"/>
              <w:spacing w:line="100" w:lineRule="atLeast"/>
              <w:rPr>
                <w:sz w:val="24"/>
                <w:szCs w:val="24"/>
                <w:lang w:val="ru-RU"/>
              </w:rPr>
            </w:pPr>
            <w:r w:rsidRPr="00C44301">
              <w:rPr>
                <w:sz w:val="24"/>
                <w:szCs w:val="24"/>
                <w:lang w:val="ru-RU"/>
              </w:rPr>
              <w:t>Приобщение к раннему литературному чтению</w:t>
            </w:r>
          </w:p>
        </w:tc>
        <w:tc>
          <w:tcPr>
            <w:tcW w:w="1126"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after="0" w:line="100" w:lineRule="atLeast"/>
              <w:rPr>
                <w:sz w:val="24"/>
                <w:szCs w:val="24"/>
              </w:rPr>
            </w:pPr>
            <w:proofErr w:type="spellStart"/>
            <w:r>
              <w:rPr>
                <w:sz w:val="24"/>
                <w:szCs w:val="24"/>
              </w:rPr>
              <w:t>Дошкольники</w:t>
            </w:r>
            <w:proofErr w:type="spellEnd"/>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line="100" w:lineRule="atLeast"/>
            </w:pPr>
            <w:r>
              <w:rPr>
                <w:sz w:val="24"/>
                <w:szCs w:val="24"/>
              </w:rPr>
              <w:t xml:space="preserve">Вагинская </w:t>
            </w:r>
            <w:proofErr w:type="spellStart"/>
            <w:r>
              <w:rPr>
                <w:sz w:val="24"/>
                <w:szCs w:val="24"/>
              </w:rPr>
              <w:t>библиотека</w:t>
            </w:r>
            <w:proofErr w:type="spellEnd"/>
            <w:r>
              <w:rPr>
                <w:sz w:val="24"/>
                <w:szCs w:val="24"/>
              </w:rPr>
              <w:t xml:space="preserve"> </w:t>
            </w:r>
          </w:p>
        </w:tc>
      </w:tr>
      <w:tr w:rsidR="00BD7DFD" w:rsidTr="00BD703F">
        <w:tc>
          <w:tcPr>
            <w:tcW w:w="224" w:type="pct"/>
            <w:tcBorders>
              <w:top w:val="single" w:sz="4" w:space="0" w:color="auto"/>
              <w:left w:val="single" w:sz="4" w:space="0" w:color="auto"/>
              <w:bottom w:val="single" w:sz="4" w:space="0" w:color="auto"/>
              <w:right w:val="single" w:sz="4" w:space="0" w:color="auto"/>
            </w:tcBorders>
            <w:shd w:val="clear" w:color="auto" w:fill="auto"/>
          </w:tcPr>
          <w:p w:rsidR="00BD7DFD" w:rsidRPr="00140F58" w:rsidRDefault="00BD7DFD" w:rsidP="00BD7DFD">
            <w:pPr>
              <w:pStyle w:val="a7"/>
              <w:numPr>
                <w:ilvl w:val="0"/>
                <w:numId w:val="40"/>
              </w:numPr>
              <w:jc w:val="center"/>
              <w:rPr>
                <w:color w:val="000000"/>
                <w:sz w:val="24"/>
                <w:szCs w:val="24"/>
              </w:rPr>
            </w:pPr>
          </w:p>
        </w:tc>
        <w:tc>
          <w:tcPr>
            <w:tcW w:w="1432"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tabs>
                <w:tab w:val="left" w:pos="709"/>
              </w:tabs>
              <w:rPr>
                <w:sz w:val="24"/>
                <w:szCs w:val="24"/>
              </w:rPr>
            </w:pPr>
            <w:r>
              <w:rPr>
                <w:color w:val="000000"/>
                <w:sz w:val="24"/>
                <w:szCs w:val="24"/>
              </w:rPr>
              <w:t xml:space="preserve">Клуб «Селяночка» </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after="0" w:line="100" w:lineRule="atLeast"/>
              <w:rPr>
                <w:sz w:val="24"/>
                <w:szCs w:val="24"/>
                <w:lang w:val="ru-RU"/>
              </w:rPr>
            </w:pPr>
            <w:proofErr w:type="spellStart"/>
            <w:r>
              <w:rPr>
                <w:sz w:val="24"/>
                <w:szCs w:val="24"/>
              </w:rPr>
              <w:t>Организация</w:t>
            </w:r>
            <w:proofErr w:type="spellEnd"/>
            <w:r>
              <w:rPr>
                <w:sz w:val="24"/>
                <w:szCs w:val="24"/>
              </w:rPr>
              <w:t xml:space="preserve"> </w:t>
            </w:r>
            <w:proofErr w:type="spellStart"/>
            <w:r>
              <w:rPr>
                <w:sz w:val="24"/>
                <w:szCs w:val="24"/>
              </w:rPr>
              <w:t>досуга</w:t>
            </w:r>
            <w:proofErr w:type="spellEnd"/>
          </w:p>
        </w:tc>
        <w:tc>
          <w:tcPr>
            <w:tcW w:w="1126"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after="0" w:line="100" w:lineRule="atLeast"/>
              <w:rPr>
                <w:color w:val="000000"/>
                <w:sz w:val="24"/>
                <w:szCs w:val="24"/>
              </w:rPr>
            </w:pPr>
            <w:r>
              <w:rPr>
                <w:sz w:val="24"/>
                <w:szCs w:val="24"/>
                <w:lang w:val="ru-RU"/>
              </w:rPr>
              <w:t xml:space="preserve">Пенсионеры </w:t>
            </w: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tabs>
                <w:tab w:val="left" w:pos="709"/>
              </w:tabs>
            </w:pPr>
            <w:r>
              <w:rPr>
                <w:color w:val="000000"/>
                <w:sz w:val="24"/>
                <w:szCs w:val="24"/>
              </w:rPr>
              <w:t>Краснореченская библиотека</w:t>
            </w:r>
          </w:p>
        </w:tc>
      </w:tr>
      <w:tr w:rsidR="00BD7DFD" w:rsidTr="00BD703F">
        <w:tc>
          <w:tcPr>
            <w:tcW w:w="224" w:type="pct"/>
            <w:tcBorders>
              <w:top w:val="single" w:sz="4" w:space="0" w:color="auto"/>
              <w:left w:val="single" w:sz="4" w:space="0" w:color="auto"/>
              <w:bottom w:val="single" w:sz="4" w:space="0" w:color="auto"/>
              <w:right w:val="single" w:sz="4" w:space="0" w:color="auto"/>
            </w:tcBorders>
            <w:shd w:val="clear" w:color="auto" w:fill="auto"/>
          </w:tcPr>
          <w:p w:rsidR="00BD7DFD" w:rsidRPr="00140F58" w:rsidRDefault="00BD7DFD" w:rsidP="00BD7DFD">
            <w:pPr>
              <w:pStyle w:val="a7"/>
              <w:numPr>
                <w:ilvl w:val="0"/>
                <w:numId w:val="40"/>
              </w:numPr>
              <w:jc w:val="center"/>
              <w:rPr>
                <w:rFonts w:eastAsia="Calibri"/>
                <w:sz w:val="24"/>
                <w:szCs w:val="24"/>
              </w:rPr>
            </w:pPr>
          </w:p>
        </w:tc>
        <w:tc>
          <w:tcPr>
            <w:tcW w:w="1432"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tabs>
                <w:tab w:val="left" w:pos="709"/>
              </w:tabs>
              <w:rPr>
                <w:sz w:val="24"/>
                <w:szCs w:val="24"/>
              </w:rPr>
            </w:pPr>
            <w:r w:rsidRPr="00140F58">
              <w:rPr>
                <w:sz w:val="24"/>
                <w:szCs w:val="24"/>
              </w:rPr>
              <w:t xml:space="preserve">Клуб общения </w:t>
            </w:r>
            <w:r>
              <w:rPr>
                <w:sz w:val="24"/>
                <w:szCs w:val="24"/>
              </w:rPr>
              <w:t>«</w:t>
            </w:r>
            <w:r w:rsidRPr="00140F58">
              <w:rPr>
                <w:sz w:val="24"/>
                <w:szCs w:val="24"/>
              </w:rPr>
              <w:t>За чашкой чая</w:t>
            </w:r>
            <w:r>
              <w:rPr>
                <w:sz w:val="24"/>
                <w:szCs w:val="24"/>
              </w:rPr>
              <w:t>»</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after="0" w:line="100" w:lineRule="atLeast"/>
              <w:rPr>
                <w:sz w:val="24"/>
                <w:szCs w:val="24"/>
                <w:lang w:val="ru-RU"/>
              </w:rPr>
            </w:pPr>
            <w:proofErr w:type="spellStart"/>
            <w:r>
              <w:rPr>
                <w:sz w:val="24"/>
                <w:szCs w:val="24"/>
              </w:rPr>
              <w:t>Организация</w:t>
            </w:r>
            <w:proofErr w:type="spellEnd"/>
            <w:r>
              <w:rPr>
                <w:sz w:val="24"/>
                <w:szCs w:val="24"/>
              </w:rPr>
              <w:t xml:space="preserve"> </w:t>
            </w:r>
            <w:proofErr w:type="spellStart"/>
            <w:r>
              <w:rPr>
                <w:sz w:val="24"/>
                <w:szCs w:val="24"/>
              </w:rPr>
              <w:t>досуга</w:t>
            </w:r>
            <w:proofErr w:type="spellEnd"/>
          </w:p>
        </w:tc>
        <w:tc>
          <w:tcPr>
            <w:tcW w:w="1126"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pStyle w:val="212"/>
              <w:spacing w:after="0" w:line="100" w:lineRule="atLeast"/>
              <w:rPr>
                <w:color w:val="000000"/>
                <w:sz w:val="24"/>
                <w:szCs w:val="24"/>
              </w:rPr>
            </w:pPr>
            <w:r>
              <w:rPr>
                <w:sz w:val="24"/>
                <w:szCs w:val="24"/>
                <w:lang w:val="ru-RU"/>
              </w:rPr>
              <w:t xml:space="preserve">Пенсионеры </w:t>
            </w: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tabs>
                <w:tab w:val="left" w:pos="709"/>
              </w:tabs>
            </w:pPr>
            <w:r>
              <w:t>Коробейниковская библиотека</w:t>
            </w:r>
          </w:p>
        </w:tc>
      </w:tr>
      <w:tr w:rsidR="00BD7DFD" w:rsidTr="00BD703F">
        <w:tc>
          <w:tcPr>
            <w:tcW w:w="224" w:type="pct"/>
            <w:tcBorders>
              <w:top w:val="single" w:sz="4" w:space="0" w:color="auto"/>
              <w:left w:val="single" w:sz="4" w:space="0" w:color="auto"/>
              <w:bottom w:val="single" w:sz="4" w:space="0" w:color="auto"/>
              <w:right w:val="single" w:sz="4" w:space="0" w:color="auto"/>
            </w:tcBorders>
            <w:shd w:val="clear" w:color="auto" w:fill="auto"/>
          </w:tcPr>
          <w:p w:rsidR="00BD7DFD" w:rsidRPr="00140F58" w:rsidRDefault="00BD7DFD" w:rsidP="00BD7DFD">
            <w:pPr>
              <w:pStyle w:val="a7"/>
              <w:numPr>
                <w:ilvl w:val="0"/>
                <w:numId w:val="40"/>
              </w:numPr>
              <w:jc w:val="center"/>
              <w:rPr>
                <w:sz w:val="24"/>
                <w:szCs w:val="24"/>
              </w:rPr>
            </w:pPr>
          </w:p>
        </w:tc>
        <w:tc>
          <w:tcPr>
            <w:tcW w:w="1432"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tabs>
                <w:tab w:val="left" w:pos="709"/>
              </w:tabs>
              <w:rPr>
                <w:rFonts w:eastAsia="Calibri"/>
                <w:sz w:val="24"/>
                <w:szCs w:val="24"/>
              </w:rPr>
            </w:pPr>
            <w:r>
              <w:rPr>
                <w:rFonts w:eastAsia="Calibri"/>
                <w:sz w:val="24"/>
                <w:szCs w:val="24"/>
              </w:rPr>
              <w:t>Клуб «Арт-четверг»</w:t>
            </w:r>
          </w:p>
        </w:tc>
        <w:tc>
          <w:tcPr>
            <w:tcW w:w="1116"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rPr>
                <w:sz w:val="24"/>
                <w:szCs w:val="24"/>
              </w:rPr>
            </w:pPr>
            <w:r w:rsidRPr="00140F58">
              <w:rPr>
                <w:sz w:val="24"/>
                <w:szCs w:val="24"/>
              </w:rPr>
              <w:t xml:space="preserve">Социальная адаптация населения </w:t>
            </w:r>
          </w:p>
        </w:tc>
        <w:tc>
          <w:tcPr>
            <w:tcW w:w="1126"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rPr>
                <w:sz w:val="24"/>
                <w:szCs w:val="24"/>
              </w:rPr>
            </w:pPr>
            <w:r>
              <w:rPr>
                <w:sz w:val="24"/>
                <w:szCs w:val="24"/>
              </w:rPr>
              <w:t>Пенсионеры</w:t>
            </w:r>
          </w:p>
        </w:tc>
        <w:tc>
          <w:tcPr>
            <w:tcW w:w="1102" w:type="pct"/>
            <w:tcBorders>
              <w:top w:val="single" w:sz="4" w:space="0" w:color="auto"/>
              <w:left w:val="single" w:sz="4" w:space="0" w:color="auto"/>
              <w:bottom w:val="single" w:sz="4" w:space="0" w:color="auto"/>
              <w:right w:val="single" w:sz="4" w:space="0" w:color="auto"/>
            </w:tcBorders>
            <w:shd w:val="clear" w:color="auto" w:fill="auto"/>
          </w:tcPr>
          <w:p w:rsidR="00BD7DFD" w:rsidRDefault="00BD7DFD" w:rsidP="00BD703F">
            <w:pPr>
              <w:tabs>
                <w:tab w:val="left" w:pos="709"/>
              </w:tabs>
              <w:rPr>
                <w:rFonts w:eastAsia="Calibri"/>
                <w:sz w:val="24"/>
                <w:szCs w:val="24"/>
              </w:rPr>
            </w:pPr>
            <w:r>
              <w:rPr>
                <w:rFonts w:eastAsia="Calibri"/>
                <w:sz w:val="24"/>
                <w:szCs w:val="24"/>
              </w:rPr>
              <w:t>Центральная библиотека</w:t>
            </w:r>
          </w:p>
        </w:tc>
      </w:tr>
    </w:tbl>
    <w:p w:rsidR="00BD7DFD" w:rsidRPr="00070E2D" w:rsidRDefault="00BD7DFD" w:rsidP="00BD7DFD">
      <w:pPr>
        <w:jc w:val="center"/>
      </w:pPr>
      <w:r w:rsidRPr="00070E2D">
        <w:t xml:space="preserve"> </w:t>
      </w:r>
    </w:p>
    <w:p w:rsidR="00BD7DFD" w:rsidRPr="00070E2D" w:rsidRDefault="00BD7DFD" w:rsidP="00BD7DFD">
      <w:pPr>
        <w:pStyle w:val="1"/>
        <w:keepNext w:val="0"/>
        <w:widowControl w:val="0"/>
        <w:tabs>
          <w:tab w:val="left" w:pos="1134"/>
        </w:tabs>
        <w:autoSpaceDE w:val="0"/>
        <w:autoSpaceDN w:val="0"/>
        <w:ind w:left="0" w:firstLine="6804"/>
        <w:jc w:val="both"/>
        <w:rPr>
          <w:b/>
          <w:sz w:val="24"/>
          <w:szCs w:val="24"/>
        </w:rPr>
      </w:pPr>
    </w:p>
    <w:p w:rsidR="00BD7DFD" w:rsidRPr="00070E2D" w:rsidRDefault="00BD7DFD" w:rsidP="00BD7DFD">
      <w:pPr>
        <w:pStyle w:val="1"/>
        <w:keepNext w:val="0"/>
        <w:widowControl w:val="0"/>
        <w:tabs>
          <w:tab w:val="left" w:pos="1134"/>
        </w:tabs>
        <w:autoSpaceDE w:val="0"/>
        <w:autoSpaceDN w:val="0"/>
        <w:ind w:left="0" w:firstLine="6804"/>
        <w:jc w:val="both"/>
        <w:rPr>
          <w:b/>
          <w:sz w:val="24"/>
          <w:szCs w:val="24"/>
        </w:rPr>
      </w:pPr>
    </w:p>
    <w:p w:rsidR="00BD7DFD" w:rsidRPr="00070E2D" w:rsidRDefault="00BD7DFD" w:rsidP="00BD7DFD">
      <w:pPr>
        <w:pStyle w:val="1"/>
        <w:keepNext w:val="0"/>
        <w:widowControl w:val="0"/>
        <w:tabs>
          <w:tab w:val="left" w:pos="1134"/>
        </w:tabs>
        <w:autoSpaceDE w:val="0"/>
        <w:autoSpaceDN w:val="0"/>
        <w:ind w:left="0" w:firstLine="6804"/>
        <w:jc w:val="both"/>
        <w:rPr>
          <w:b/>
          <w:sz w:val="24"/>
          <w:szCs w:val="24"/>
        </w:rPr>
      </w:pPr>
    </w:p>
    <w:p w:rsidR="00BD7DFD" w:rsidRPr="00070E2D" w:rsidRDefault="00BD7DFD" w:rsidP="00BD7DFD">
      <w:pPr>
        <w:pStyle w:val="1"/>
        <w:keepNext w:val="0"/>
        <w:widowControl w:val="0"/>
        <w:tabs>
          <w:tab w:val="left" w:pos="1134"/>
        </w:tabs>
        <w:autoSpaceDE w:val="0"/>
        <w:autoSpaceDN w:val="0"/>
        <w:ind w:left="0" w:firstLine="6804"/>
        <w:jc w:val="both"/>
        <w:rPr>
          <w:b/>
          <w:sz w:val="24"/>
          <w:szCs w:val="24"/>
        </w:rPr>
      </w:pPr>
    </w:p>
    <w:p w:rsidR="00BD7DFD" w:rsidRPr="00070E2D" w:rsidRDefault="00BD7DFD" w:rsidP="00BD7DFD">
      <w:pPr>
        <w:jc w:val="right"/>
        <w:rPr>
          <w:sz w:val="24"/>
          <w:szCs w:val="24"/>
        </w:rPr>
      </w:pPr>
    </w:p>
    <w:p w:rsidR="00BD7DFD" w:rsidRPr="00070E2D" w:rsidRDefault="00BD7DFD" w:rsidP="00BD7DFD">
      <w:pPr>
        <w:jc w:val="right"/>
        <w:rPr>
          <w:sz w:val="24"/>
          <w:szCs w:val="24"/>
        </w:rPr>
      </w:pPr>
      <w:r w:rsidRPr="00070E2D">
        <w:rPr>
          <w:sz w:val="24"/>
          <w:szCs w:val="24"/>
        </w:rPr>
        <w:lastRenderedPageBreak/>
        <w:t>Приложение № 5</w:t>
      </w:r>
    </w:p>
    <w:p w:rsidR="00BD7DFD" w:rsidRPr="00070E2D" w:rsidRDefault="00BD7DFD" w:rsidP="00BD7DFD">
      <w:pPr>
        <w:pStyle w:val="afd"/>
        <w:tabs>
          <w:tab w:val="left" w:pos="8505"/>
        </w:tabs>
        <w:jc w:val="right"/>
        <w:rPr>
          <w:rFonts w:ascii="Times New Roman" w:hAnsi="Times New Roman"/>
          <w:b/>
          <w:sz w:val="24"/>
          <w:szCs w:val="24"/>
        </w:rPr>
      </w:pPr>
    </w:p>
    <w:p w:rsidR="00BD7DFD" w:rsidRPr="00070E2D" w:rsidRDefault="00BD7DFD" w:rsidP="00BD7DFD">
      <w:pPr>
        <w:pStyle w:val="afd"/>
        <w:tabs>
          <w:tab w:val="left" w:pos="8505"/>
        </w:tabs>
        <w:jc w:val="center"/>
        <w:rPr>
          <w:rFonts w:ascii="Times New Roman" w:hAnsi="Times New Roman"/>
          <w:b/>
          <w:sz w:val="24"/>
          <w:szCs w:val="24"/>
        </w:rPr>
      </w:pPr>
      <w:proofErr w:type="spellStart"/>
      <w:r w:rsidRPr="00070E2D">
        <w:rPr>
          <w:rFonts w:ascii="Times New Roman" w:hAnsi="Times New Roman"/>
          <w:b/>
          <w:sz w:val="24"/>
          <w:szCs w:val="24"/>
        </w:rPr>
        <w:t>Внестационарное</w:t>
      </w:r>
      <w:proofErr w:type="spellEnd"/>
      <w:r w:rsidRPr="00070E2D">
        <w:rPr>
          <w:rFonts w:ascii="Times New Roman" w:hAnsi="Times New Roman"/>
          <w:b/>
          <w:sz w:val="24"/>
          <w:szCs w:val="24"/>
        </w:rPr>
        <w:t xml:space="preserve"> библиотечное обслуживание</w:t>
      </w:r>
    </w:p>
    <w:p w:rsidR="00BD7DFD" w:rsidRPr="00070E2D" w:rsidRDefault="00BD7DFD" w:rsidP="00BD7DFD">
      <w:pPr>
        <w:jc w:val="center"/>
        <w:rPr>
          <w:b/>
          <w:sz w:val="24"/>
          <w:szCs w:val="24"/>
        </w:rPr>
      </w:pPr>
      <w:r w:rsidRPr="00070E2D">
        <w:rPr>
          <w:b/>
          <w:sz w:val="24"/>
          <w:szCs w:val="24"/>
        </w:rPr>
        <w:t xml:space="preserve">Карта </w:t>
      </w:r>
      <w:proofErr w:type="spellStart"/>
      <w:r w:rsidRPr="00070E2D">
        <w:rPr>
          <w:b/>
          <w:sz w:val="24"/>
          <w:szCs w:val="24"/>
        </w:rPr>
        <w:t>внестационарного</w:t>
      </w:r>
      <w:proofErr w:type="spellEnd"/>
      <w:r w:rsidRPr="00070E2D">
        <w:rPr>
          <w:b/>
          <w:sz w:val="24"/>
          <w:szCs w:val="24"/>
        </w:rPr>
        <w:t xml:space="preserve"> библиотечного </w:t>
      </w:r>
      <w:proofErr w:type="gramStart"/>
      <w:r w:rsidRPr="00070E2D">
        <w:rPr>
          <w:b/>
          <w:sz w:val="24"/>
          <w:szCs w:val="24"/>
        </w:rPr>
        <w:t xml:space="preserve">обслуживания </w:t>
      </w:r>
      <w:r w:rsidRPr="00755FEF">
        <w:rPr>
          <w:rStyle w:val="af1"/>
          <w:b/>
          <w:sz w:val="24"/>
          <w:szCs w:val="24"/>
          <w:vertAlign w:val="baseline"/>
        </w:rPr>
        <w:t>Боготольского</w:t>
      </w:r>
      <w:r w:rsidRPr="00F42D35">
        <w:rPr>
          <w:b/>
          <w:sz w:val="24"/>
          <w:szCs w:val="24"/>
        </w:rPr>
        <w:t xml:space="preserve"> </w:t>
      </w:r>
      <w:r>
        <w:rPr>
          <w:b/>
          <w:sz w:val="24"/>
          <w:szCs w:val="24"/>
        </w:rPr>
        <w:t>района</w:t>
      </w:r>
      <w:proofErr w:type="gramEnd"/>
      <w:r w:rsidRPr="00070E2D">
        <w:rPr>
          <w:b/>
          <w:sz w:val="24"/>
          <w:szCs w:val="24"/>
        </w:rPr>
        <w:t>, 2024 г.</w:t>
      </w:r>
    </w:p>
    <w:p w:rsidR="00BD7DFD" w:rsidRPr="00070E2D" w:rsidRDefault="00BD7DFD" w:rsidP="00BD7DFD">
      <w:pPr>
        <w:jc w:val="both"/>
        <w:rPr>
          <w:b/>
          <w:sz w:val="24"/>
          <w:szCs w:val="24"/>
        </w:rPr>
      </w:pPr>
    </w:p>
    <w:tbl>
      <w:tblPr>
        <w:tblW w:w="15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899"/>
        <w:gridCol w:w="1559"/>
        <w:gridCol w:w="992"/>
        <w:gridCol w:w="851"/>
        <w:gridCol w:w="992"/>
        <w:gridCol w:w="992"/>
        <w:gridCol w:w="851"/>
        <w:gridCol w:w="1559"/>
        <w:gridCol w:w="1134"/>
        <w:gridCol w:w="1134"/>
        <w:gridCol w:w="850"/>
        <w:gridCol w:w="993"/>
        <w:gridCol w:w="1024"/>
      </w:tblGrid>
      <w:tr w:rsidR="00BD7DFD" w:rsidRPr="009E0F35" w:rsidTr="00BD703F">
        <w:trPr>
          <w:trHeight w:val="373"/>
          <w:jc w:val="center"/>
        </w:trPr>
        <w:tc>
          <w:tcPr>
            <w:tcW w:w="545" w:type="dxa"/>
            <w:vMerge w:val="restart"/>
            <w:tcBorders>
              <w:top w:val="single" w:sz="4" w:space="0" w:color="auto"/>
              <w:left w:val="single" w:sz="4" w:space="0" w:color="auto"/>
              <w:right w:val="single" w:sz="4" w:space="0" w:color="auto"/>
            </w:tcBorders>
            <w:hideMark/>
          </w:tcPr>
          <w:p w:rsidR="00BD7DFD" w:rsidRPr="009E0F35" w:rsidRDefault="00BD7DFD" w:rsidP="00BD703F">
            <w:pPr>
              <w:tabs>
                <w:tab w:val="left" w:pos="-125"/>
              </w:tabs>
              <w:jc w:val="center"/>
              <w:rPr>
                <w:sz w:val="22"/>
                <w:szCs w:val="22"/>
              </w:rPr>
            </w:pPr>
            <w:r w:rsidRPr="009E0F35">
              <w:rPr>
                <w:b/>
                <w:sz w:val="22"/>
                <w:szCs w:val="22"/>
              </w:rPr>
              <w:t xml:space="preserve">                                                                                                            </w:t>
            </w:r>
            <w:r w:rsidRPr="009E0F35">
              <w:rPr>
                <w:sz w:val="22"/>
                <w:szCs w:val="22"/>
              </w:rPr>
              <w:t>№</w:t>
            </w:r>
          </w:p>
          <w:p w:rsidR="00BD7DFD" w:rsidRPr="009E0F35" w:rsidRDefault="00BD7DFD" w:rsidP="00BD703F">
            <w:pPr>
              <w:tabs>
                <w:tab w:val="left" w:pos="-125"/>
              </w:tabs>
              <w:jc w:val="center"/>
              <w:rPr>
                <w:sz w:val="22"/>
                <w:szCs w:val="22"/>
              </w:rPr>
            </w:pPr>
            <w:r w:rsidRPr="009E0F35">
              <w:rPr>
                <w:sz w:val="22"/>
                <w:szCs w:val="22"/>
              </w:rPr>
              <w:t>п/п</w:t>
            </w:r>
          </w:p>
        </w:tc>
        <w:tc>
          <w:tcPr>
            <w:tcW w:w="1899" w:type="dxa"/>
            <w:vMerge w:val="restart"/>
            <w:tcBorders>
              <w:top w:val="single" w:sz="4" w:space="0" w:color="auto"/>
              <w:left w:val="single" w:sz="4" w:space="0" w:color="auto"/>
              <w:right w:val="single" w:sz="4" w:space="0" w:color="auto"/>
            </w:tcBorders>
          </w:tcPr>
          <w:p w:rsidR="00BD7DFD" w:rsidRPr="009E0F35" w:rsidRDefault="00BD7DFD" w:rsidP="00BD703F">
            <w:pPr>
              <w:jc w:val="center"/>
              <w:rPr>
                <w:sz w:val="22"/>
                <w:szCs w:val="22"/>
              </w:rPr>
            </w:pPr>
            <w:r w:rsidRPr="009E0F35">
              <w:rPr>
                <w:sz w:val="22"/>
                <w:szCs w:val="22"/>
              </w:rPr>
              <w:t>Перечень населённых</w:t>
            </w:r>
          </w:p>
          <w:p w:rsidR="00BD7DFD" w:rsidRPr="009E0F35" w:rsidRDefault="00BD7DFD" w:rsidP="00BD703F">
            <w:pPr>
              <w:jc w:val="center"/>
              <w:rPr>
                <w:sz w:val="22"/>
                <w:szCs w:val="22"/>
              </w:rPr>
            </w:pPr>
            <w:r w:rsidRPr="009E0F35">
              <w:rPr>
                <w:sz w:val="22"/>
                <w:szCs w:val="22"/>
              </w:rPr>
              <w:t>пунктов или / и организаций, где организовано ВБО</w:t>
            </w:r>
          </w:p>
        </w:tc>
        <w:tc>
          <w:tcPr>
            <w:tcW w:w="1559" w:type="dxa"/>
            <w:vMerge w:val="restart"/>
            <w:tcBorders>
              <w:top w:val="single" w:sz="4" w:space="0" w:color="auto"/>
              <w:left w:val="single" w:sz="4" w:space="0" w:color="auto"/>
              <w:right w:val="single" w:sz="4" w:space="0" w:color="auto"/>
            </w:tcBorders>
          </w:tcPr>
          <w:p w:rsidR="00BD7DFD" w:rsidRPr="009E0F35" w:rsidRDefault="00BD7DFD" w:rsidP="00BD703F">
            <w:pPr>
              <w:jc w:val="center"/>
              <w:rPr>
                <w:sz w:val="22"/>
                <w:szCs w:val="22"/>
              </w:rPr>
            </w:pPr>
            <w:r w:rsidRPr="009E0F35">
              <w:rPr>
                <w:sz w:val="22"/>
                <w:szCs w:val="22"/>
              </w:rPr>
              <w:t>Библиотека,</w:t>
            </w:r>
          </w:p>
          <w:p w:rsidR="00BD7DFD" w:rsidRPr="009E0F35" w:rsidRDefault="00BD7DFD" w:rsidP="00BD703F">
            <w:pPr>
              <w:jc w:val="center"/>
              <w:rPr>
                <w:sz w:val="22"/>
                <w:szCs w:val="22"/>
              </w:rPr>
            </w:pPr>
            <w:r w:rsidRPr="009E0F35">
              <w:rPr>
                <w:sz w:val="22"/>
                <w:szCs w:val="22"/>
              </w:rPr>
              <w:t>обслуживающая</w:t>
            </w:r>
          </w:p>
          <w:p w:rsidR="00BD7DFD" w:rsidRPr="009E0F35" w:rsidRDefault="00BD7DFD" w:rsidP="00BD703F">
            <w:pPr>
              <w:jc w:val="center"/>
              <w:rPr>
                <w:sz w:val="22"/>
                <w:szCs w:val="22"/>
              </w:rPr>
            </w:pPr>
            <w:r w:rsidRPr="009E0F35">
              <w:rPr>
                <w:sz w:val="22"/>
                <w:szCs w:val="22"/>
              </w:rPr>
              <w:t>населённый пункт</w:t>
            </w:r>
          </w:p>
          <w:p w:rsidR="00BD7DFD" w:rsidRPr="009E0F35" w:rsidRDefault="00BD7DFD" w:rsidP="00BD703F">
            <w:pPr>
              <w:jc w:val="center"/>
              <w:rPr>
                <w:sz w:val="22"/>
                <w:szCs w:val="22"/>
              </w:rPr>
            </w:pPr>
            <w:r w:rsidRPr="009E0F35">
              <w:rPr>
                <w:sz w:val="22"/>
                <w:szCs w:val="22"/>
              </w:rPr>
              <w:t xml:space="preserve">или </w:t>
            </w:r>
          </w:p>
          <w:p w:rsidR="00BD7DFD" w:rsidRPr="009E0F35" w:rsidRDefault="00BD7DFD" w:rsidP="00BD703F">
            <w:pPr>
              <w:jc w:val="center"/>
              <w:rPr>
                <w:sz w:val="22"/>
                <w:szCs w:val="22"/>
              </w:rPr>
            </w:pPr>
            <w:r w:rsidRPr="009E0F35">
              <w:rPr>
                <w:sz w:val="22"/>
                <w:szCs w:val="22"/>
              </w:rPr>
              <w:t>организацию</w:t>
            </w:r>
          </w:p>
        </w:tc>
        <w:tc>
          <w:tcPr>
            <w:tcW w:w="6237" w:type="dxa"/>
            <w:gridSpan w:val="6"/>
            <w:tcBorders>
              <w:top w:val="single" w:sz="4" w:space="0" w:color="auto"/>
              <w:left w:val="single" w:sz="4" w:space="0" w:color="auto"/>
              <w:right w:val="single" w:sz="4" w:space="0" w:color="auto"/>
            </w:tcBorders>
            <w:hideMark/>
          </w:tcPr>
          <w:p w:rsidR="00BD7DFD" w:rsidRPr="009E0F35" w:rsidRDefault="00BD7DFD" w:rsidP="00BD703F">
            <w:pPr>
              <w:jc w:val="center"/>
              <w:rPr>
                <w:sz w:val="22"/>
                <w:szCs w:val="22"/>
              </w:rPr>
            </w:pPr>
            <w:r w:rsidRPr="009E0F35">
              <w:rPr>
                <w:sz w:val="22"/>
                <w:szCs w:val="22"/>
              </w:rPr>
              <w:t xml:space="preserve">Формы </w:t>
            </w:r>
            <w:proofErr w:type="spellStart"/>
            <w:r w:rsidRPr="009E0F35">
              <w:rPr>
                <w:sz w:val="22"/>
                <w:szCs w:val="22"/>
              </w:rPr>
              <w:t>внестационарного</w:t>
            </w:r>
            <w:proofErr w:type="spellEnd"/>
            <w:r w:rsidRPr="009E0F35">
              <w:rPr>
                <w:sz w:val="22"/>
                <w:szCs w:val="22"/>
              </w:rPr>
              <w:t xml:space="preserve"> обслуживания</w:t>
            </w:r>
          </w:p>
        </w:tc>
        <w:tc>
          <w:tcPr>
            <w:tcW w:w="1134" w:type="dxa"/>
            <w:vMerge w:val="restart"/>
            <w:tcBorders>
              <w:top w:val="single" w:sz="4" w:space="0" w:color="auto"/>
              <w:left w:val="single" w:sz="4" w:space="0" w:color="auto"/>
              <w:right w:val="single" w:sz="4" w:space="0" w:color="auto"/>
            </w:tcBorders>
          </w:tcPr>
          <w:p w:rsidR="00BD7DFD" w:rsidRPr="009E0F35" w:rsidRDefault="00BD7DFD" w:rsidP="00BD703F">
            <w:pPr>
              <w:jc w:val="center"/>
              <w:rPr>
                <w:sz w:val="22"/>
                <w:szCs w:val="22"/>
              </w:rPr>
            </w:pPr>
            <w:r w:rsidRPr="009E0F35">
              <w:rPr>
                <w:sz w:val="22"/>
                <w:szCs w:val="22"/>
              </w:rPr>
              <w:t>График</w:t>
            </w:r>
          </w:p>
          <w:p w:rsidR="00BD7DFD" w:rsidRPr="009E0F35" w:rsidRDefault="00BD7DFD" w:rsidP="00BD703F">
            <w:pPr>
              <w:jc w:val="center"/>
              <w:rPr>
                <w:sz w:val="22"/>
                <w:szCs w:val="22"/>
              </w:rPr>
            </w:pPr>
            <w:r w:rsidRPr="009E0F35">
              <w:rPr>
                <w:sz w:val="22"/>
                <w:szCs w:val="22"/>
              </w:rPr>
              <w:t>обслуживания</w:t>
            </w:r>
          </w:p>
        </w:tc>
        <w:tc>
          <w:tcPr>
            <w:tcW w:w="1134" w:type="dxa"/>
            <w:vMerge w:val="restart"/>
            <w:tcBorders>
              <w:top w:val="single" w:sz="4" w:space="0" w:color="auto"/>
              <w:left w:val="single" w:sz="4" w:space="0" w:color="auto"/>
              <w:right w:val="single" w:sz="4" w:space="0" w:color="auto"/>
            </w:tcBorders>
          </w:tcPr>
          <w:p w:rsidR="00BD7DFD" w:rsidRPr="009E0F35" w:rsidRDefault="00BD7DFD" w:rsidP="00BD703F">
            <w:pPr>
              <w:jc w:val="center"/>
              <w:rPr>
                <w:sz w:val="22"/>
                <w:szCs w:val="22"/>
              </w:rPr>
            </w:pPr>
            <w:r w:rsidRPr="009E0F35">
              <w:rPr>
                <w:sz w:val="22"/>
                <w:szCs w:val="22"/>
              </w:rPr>
              <w:t>Кол-во</w:t>
            </w:r>
          </w:p>
          <w:p w:rsidR="00BD7DFD" w:rsidRPr="009E0F35" w:rsidRDefault="00BD7DFD" w:rsidP="00BD703F">
            <w:pPr>
              <w:jc w:val="center"/>
              <w:rPr>
                <w:sz w:val="22"/>
                <w:szCs w:val="22"/>
              </w:rPr>
            </w:pPr>
            <w:r w:rsidRPr="009E0F35">
              <w:rPr>
                <w:sz w:val="22"/>
                <w:szCs w:val="22"/>
              </w:rPr>
              <w:t xml:space="preserve">жителей или </w:t>
            </w:r>
          </w:p>
          <w:p w:rsidR="00BD7DFD" w:rsidRPr="009E0F35" w:rsidRDefault="00BD7DFD" w:rsidP="00BD703F">
            <w:pPr>
              <w:jc w:val="center"/>
              <w:rPr>
                <w:sz w:val="22"/>
                <w:szCs w:val="22"/>
              </w:rPr>
            </w:pPr>
            <w:r w:rsidRPr="009E0F35">
              <w:rPr>
                <w:sz w:val="22"/>
                <w:szCs w:val="22"/>
              </w:rPr>
              <w:t>сотрудников</w:t>
            </w:r>
          </w:p>
          <w:p w:rsidR="00BD7DFD" w:rsidRPr="009E0F35" w:rsidRDefault="00BD7DFD" w:rsidP="00BD703F">
            <w:pPr>
              <w:jc w:val="center"/>
              <w:rPr>
                <w:sz w:val="22"/>
                <w:szCs w:val="22"/>
              </w:rPr>
            </w:pPr>
            <w:r w:rsidRPr="009E0F35">
              <w:rPr>
                <w:sz w:val="22"/>
                <w:szCs w:val="22"/>
              </w:rPr>
              <w:t>(чел.)</w:t>
            </w:r>
          </w:p>
        </w:tc>
        <w:tc>
          <w:tcPr>
            <w:tcW w:w="850" w:type="dxa"/>
            <w:vMerge w:val="restart"/>
            <w:tcBorders>
              <w:top w:val="single" w:sz="4" w:space="0" w:color="auto"/>
              <w:left w:val="single" w:sz="4" w:space="0" w:color="auto"/>
              <w:right w:val="single" w:sz="4" w:space="0" w:color="auto"/>
            </w:tcBorders>
          </w:tcPr>
          <w:p w:rsidR="00BD7DFD" w:rsidRPr="009E0F35" w:rsidRDefault="00BD7DFD" w:rsidP="00BD703F">
            <w:pPr>
              <w:jc w:val="center"/>
              <w:rPr>
                <w:sz w:val="22"/>
                <w:szCs w:val="22"/>
              </w:rPr>
            </w:pPr>
            <w:r w:rsidRPr="009E0F35">
              <w:rPr>
                <w:sz w:val="22"/>
                <w:szCs w:val="22"/>
              </w:rPr>
              <w:t>Кол-во</w:t>
            </w:r>
          </w:p>
          <w:p w:rsidR="00BD7DFD" w:rsidRPr="009E0F35" w:rsidRDefault="00BD7DFD" w:rsidP="00BD703F">
            <w:pPr>
              <w:jc w:val="center"/>
              <w:rPr>
                <w:sz w:val="22"/>
                <w:szCs w:val="22"/>
              </w:rPr>
            </w:pPr>
            <w:r w:rsidRPr="009E0F35">
              <w:rPr>
                <w:sz w:val="22"/>
                <w:szCs w:val="22"/>
              </w:rPr>
              <w:t>читателей</w:t>
            </w:r>
          </w:p>
        </w:tc>
        <w:tc>
          <w:tcPr>
            <w:tcW w:w="993" w:type="dxa"/>
            <w:vMerge w:val="restart"/>
            <w:tcBorders>
              <w:top w:val="single" w:sz="4" w:space="0" w:color="auto"/>
              <w:left w:val="single" w:sz="4" w:space="0" w:color="auto"/>
              <w:right w:val="single" w:sz="4" w:space="0" w:color="auto"/>
            </w:tcBorders>
          </w:tcPr>
          <w:p w:rsidR="00BD7DFD" w:rsidRPr="009E0F35" w:rsidRDefault="00BD7DFD" w:rsidP="00BD703F">
            <w:pPr>
              <w:jc w:val="center"/>
              <w:rPr>
                <w:sz w:val="22"/>
                <w:szCs w:val="22"/>
              </w:rPr>
            </w:pPr>
            <w:r w:rsidRPr="009E0F35">
              <w:rPr>
                <w:sz w:val="22"/>
                <w:szCs w:val="22"/>
              </w:rPr>
              <w:t xml:space="preserve">Число </w:t>
            </w:r>
          </w:p>
          <w:p w:rsidR="00BD7DFD" w:rsidRPr="009E0F35" w:rsidRDefault="00BD7DFD" w:rsidP="00BD703F">
            <w:pPr>
              <w:jc w:val="center"/>
              <w:rPr>
                <w:sz w:val="22"/>
                <w:szCs w:val="22"/>
              </w:rPr>
            </w:pPr>
            <w:r w:rsidRPr="009E0F35">
              <w:rPr>
                <w:sz w:val="22"/>
                <w:szCs w:val="22"/>
              </w:rPr>
              <w:t>посещений</w:t>
            </w:r>
          </w:p>
        </w:tc>
        <w:tc>
          <w:tcPr>
            <w:tcW w:w="1024" w:type="dxa"/>
            <w:vMerge w:val="restart"/>
            <w:tcBorders>
              <w:top w:val="single" w:sz="4" w:space="0" w:color="auto"/>
              <w:left w:val="single" w:sz="4" w:space="0" w:color="auto"/>
              <w:right w:val="single" w:sz="4" w:space="0" w:color="auto"/>
            </w:tcBorders>
          </w:tcPr>
          <w:p w:rsidR="00BD7DFD" w:rsidRPr="009E0F35" w:rsidRDefault="00BD7DFD" w:rsidP="00BD703F">
            <w:pPr>
              <w:jc w:val="center"/>
              <w:rPr>
                <w:sz w:val="22"/>
                <w:szCs w:val="22"/>
              </w:rPr>
            </w:pPr>
            <w:r w:rsidRPr="009E0F35">
              <w:rPr>
                <w:sz w:val="22"/>
                <w:szCs w:val="22"/>
              </w:rPr>
              <w:t>Количество книговыдач</w:t>
            </w:r>
          </w:p>
        </w:tc>
      </w:tr>
      <w:tr w:rsidR="00BD7DFD" w:rsidRPr="009E0F35" w:rsidTr="00BD703F">
        <w:trPr>
          <w:trHeight w:val="412"/>
          <w:jc w:val="center"/>
        </w:trPr>
        <w:tc>
          <w:tcPr>
            <w:tcW w:w="545" w:type="dxa"/>
            <w:vMerge/>
            <w:tcBorders>
              <w:left w:val="single" w:sz="4" w:space="0" w:color="auto"/>
              <w:bottom w:val="single" w:sz="4" w:space="0" w:color="auto"/>
              <w:right w:val="single" w:sz="4" w:space="0" w:color="auto"/>
            </w:tcBorders>
          </w:tcPr>
          <w:p w:rsidR="00BD7DFD" w:rsidRPr="009E0F35" w:rsidRDefault="00BD7DFD" w:rsidP="00BD703F">
            <w:pPr>
              <w:jc w:val="center"/>
              <w:rPr>
                <w:sz w:val="22"/>
                <w:szCs w:val="22"/>
              </w:rPr>
            </w:pPr>
          </w:p>
        </w:tc>
        <w:tc>
          <w:tcPr>
            <w:tcW w:w="1899" w:type="dxa"/>
            <w:vMerge/>
            <w:tcBorders>
              <w:left w:val="single" w:sz="4" w:space="0" w:color="auto"/>
              <w:bottom w:val="single" w:sz="4" w:space="0" w:color="auto"/>
              <w:right w:val="single" w:sz="4" w:space="0" w:color="auto"/>
            </w:tcBorders>
          </w:tcPr>
          <w:p w:rsidR="00BD7DFD" w:rsidRPr="009E0F35" w:rsidRDefault="00BD7DFD" w:rsidP="00BD703F">
            <w:pPr>
              <w:jc w:val="center"/>
              <w:rPr>
                <w:sz w:val="22"/>
                <w:szCs w:val="22"/>
              </w:rPr>
            </w:pPr>
          </w:p>
        </w:tc>
        <w:tc>
          <w:tcPr>
            <w:tcW w:w="1559" w:type="dxa"/>
            <w:vMerge/>
            <w:tcBorders>
              <w:left w:val="single" w:sz="4" w:space="0" w:color="auto"/>
              <w:bottom w:val="single" w:sz="4" w:space="0" w:color="auto"/>
              <w:right w:val="single" w:sz="4" w:space="0" w:color="auto"/>
            </w:tcBorders>
          </w:tcPr>
          <w:p w:rsidR="00BD7DFD" w:rsidRPr="009E0F35" w:rsidRDefault="00BD7DFD" w:rsidP="00BD703F">
            <w:pPr>
              <w:jc w:val="center"/>
              <w:rPr>
                <w:sz w:val="22"/>
                <w:szCs w:val="22"/>
              </w:rPr>
            </w:pPr>
          </w:p>
        </w:tc>
        <w:tc>
          <w:tcPr>
            <w:tcW w:w="992" w:type="dxa"/>
            <w:tcBorders>
              <w:left w:val="single" w:sz="4" w:space="0" w:color="auto"/>
              <w:bottom w:val="single" w:sz="4" w:space="0" w:color="auto"/>
              <w:right w:val="single" w:sz="4" w:space="0" w:color="auto"/>
            </w:tcBorders>
          </w:tcPr>
          <w:p w:rsidR="00BD7DFD" w:rsidRPr="009E0F35" w:rsidRDefault="00BD7DFD" w:rsidP="00BD703F">
            <w:pPr>
              <w:jc w:val="center"/>
              <w:rPr>
                <w:sz w:val="22"/>
                <w:szCs w:val="22"/>
              </w:rPr>
            </w:pPr>
            <w:r w:rsidRPr="009E0F35">
              <w:rPr>
                <w:sz w:val="22"/>
                <w:szCs w:val="22"/>
              </w:rPr>
              <w:t>Библиотечный пункт</w:t>
            </w:r>
          </w:p>
        </w:tc>
        <w:tc>
          <w:tcPr>
            <w:tcW w:w="851" w:type="dxa"/>
            <w:tcBorders>
              <w:top w:val="single" w:sz="4" w:space="0" w:color="auto"/>
              <w:left w:val="single" w:sz="4" w:space="0" w:color="auto"/>
              <w:bottom w:val="single" w:sz="4" w:space="0" w:color="auto"/>
              <w:right w:val="single" w:sz="4" w:space="0" w:color="auto"/>
            </w:tcBorders>
          </w:tcPr>
          <w:p w:rsidR="00BD7DFD" w:rsidRPr="009E0F35" w:rsidRDefault="00BD7DFD" w:rsidP="00BD703F">
            <w:pPr>
              <w:jc w:val="center"/>
              <w:rPr>
                <w:sz w:val="22"/>
                <w:szCs w:val="22"/>
              </w:rPr>
            </w:pPr>
            <w:r w:rsidRPr="009E0F35">
              <w:rPr>
                <w:sz w:val="22"/>
                <w:szCs w:val="22"/>
              </w:rPr>
              <w:t>Пункт выдачи</w:t>
            </w:r>
          </w:p>
          <w:p w:rsidR="00BD7DFD" w:rsidRPr="009E0F35" w:rsidRDefault="00BD7DFD" w:rsidP="00BD703F">
            <w:pPr>
              <w:jc w:val="center"/>
              <w:rPr>
                <w:sz w:val="22"/>
                <w:szCs w:val="22"/>
              </w:rPr>
            </w:pPr>
            <w:r w:rsidRPr="009E0F35">
              <w:rPr>
                <w:sz w:val="22"/>
                <w:szCs w:val="22"/>
              </w:rPr>
              <w:t>книг</w:t>
            </w:r>
          </w:p>
        </w:tc>
        <w:tc>
          <w:tcPr>
            <w:tcW w:w="992" w:type="dxa"/>
            <w:tcBorders>
              <w:left w:val="single" w:sz="4" w:space="0" w:color="auto"/>
              <w:bottom w:val="single" w:sz="4" w:space="0" w:color="auto"/>
              <w:right w:val="single" w:sz="4" w:space="0" w:color="auto"/>
            </w:tcBorders>
          </w:tcPr>
          <w:p w:rsidR="00BD7DFD" w:rsidRPr="009E0F35" w:rsidRDefault="00BD7DFD" w:rsidP="00BD703F">
            <w:pPr>
              <w:jc w:val="center"/>
              <w:rPr>
                <w:sz w:val="22"/>
                <w:szCs w:val="22"/>
              </w:rPr>
            </w:pPr>
            <w:r w:rsidRPr="009E0F35">
              <w:rPr>
                <w:sz w:val="22"/>
                <w:szCs w:val="22"/>
              </w:rPr>
              <w:t>Коллективный заочный</w:t>
            </w:r>
          </w:p>
          <w:p w:rsidR="00BD7DFD" w:rsidRPr="009E0F35" w:rsidRDefault="00BD7DFD" w:rsidP="00BD703F">
            <w:pPr>
              <w:jc w:val="center"/>
              <w:rPr>
                <w:sz w:val="22"/>
                <w:szCs w:val="22"/>
              </w:rPr>
            </w:pPr>
            <w:r w:rsidRPr="009E0F35">
              <w:rPr>
                <w:sz w:val="22"/>
                <w:szCs w:val="22"/>
              </w:rPr>
              <w:t>абонемент</w:t>
            </w:r>
          </w:p>
        </w:tc>
        <w:tc>
          <w:tcPr>
            <w:tcW w:w="992" w:type="dxa"/>
            <w:tcBorders>
              <w:left w:val="single" w:sz="4" w:space="0" w:color="auto"/>
              <w:bottom w:val="single" w:sz="4" w:space="0" w:color="auto"/>
              <w:right w:val="single" w:sz="4" w:space="0" w:color="auto"/>
            </w:tcBorders>
          </w:tcPr>
          <w:p w:rsidR="00BD7DFD" w:rsidRPr="009E0F35" w:rsidRDefault="00BD7DFD" w:rsidP="00BD703F">
            <w:pPr>
              <w:jc w:val="center"/>
              <w:rPr>
                <w:sz w:val="22"/>
                <w:szCs w:val="22"/>
              </w:rPr>
            </w:pPr>
            <w:r w:rsidRPr="009E0F35">
              <w:rPr>
                <w:sz w:val="22"/>
                <w:szCs w:val="22"/>
              </w:rPr>
              <w:t>Книгоношество</w:t>
            </w:r>
          </w:p>
        </w:tc>
        <w:tc>
          <w:tcPr>
            <w:tcW w:w="851" w:type="dxa"/>
            <w:tcBorders>
              <w:left w:val="single" w:sz="4" w:space="0" w:color="auto"/>
              <w:bottom w:val="single" w:sz="4" w:space="0" w:color="auto"/>
              <w:right w:val="single" w:sz="4" w:space="0" w:color="auto"/>
            </w:tcBorders>
          </w:tcPr>
          <w:p w:rsidR="00BD7DFD" w:rsidRPr="009E0F35" w:rsidRDefault="00BD7DFD" w:rsidP="00BD703F">
            <w:pPr>
              <w:jc w:val="center"/>
              <w:rPr>
                <w:sz w:val="22"/>
                <w:szCs w:val="22"/>
              </w:rPr>
            </w:pPr>
            <w:r w:rsidRPr="009E0F35">
              <w:rPr>
                <w:sz w:val="22"/>
                <w:szCs w:val="22"/>
              </w:rPr>
              <w:t>Передвижная библиотека</w:t>
            </w:r>
          </w:p>
        </w:tc>
        <w:tc>
          <w:tcPr>
            <w:tcW w:w="1559" w:type="dxa"/>
            <w:tcBorders>
              <w:left w:val="single" w:sz="4" w:space="0" w:color="auto"/>
              <w:bottom w:val="single" w:sz="4" w:space="0" w:color="auto"/>
              <w:right w:val="single" w:sz="4" w:space="0" w:color="auto"/>
            </w:tcBorders>
          </w:tcPr>
          <w:p w:rsidR="00BD7DFD" w:rsidRPr="009E0F35" w:rsidRDefault="00BD7DFD" w:rsidP="00BD703F">
            <w:pPr>
              <w:jc w:val="center"/>
              <w:rPr>
                <w:sz w:val="22"/>
                <w:szCs w:val="22"/>
              </w:rPr>
            </w:pPr>
            <w:r w:rsidRPr="009E0F35">
              <w:rPr>
                <w:sz w:val="22"/>
                <w:szCs w:val="22"/>
              </w:rPr>
              <w:t>Выездной читальный зал, библиотеки на открытом воздухе</w:t>
            </w:r>
          </w:p>
        </w:tc>
        <w:tc>
          <w:tcPr>
            <w:tcW w:w="1134" w:type="dxa"/>
            <w:vMerge/>
            <w:tcBorders>
              <w:left w:val="single" w:sz="4" w:space="0" w:color="auto"/>
              <w:bottom w:val="single" w:sz="4" w:space="0" w:color="auto"/>
              <w:right w:val="single" w:sz="4" w:space="0" w:color="auto"/>
            </w:tcBorders>
          </w:tcPr>
          <w:p w:rsidR="00BD7DFD" w:rsidRPr="009E0F35" w:rsidRDefault="00BD7DFD" w:rsidP="00BD703F">
            <w:pPr>
              <w:jc w:val="center"/>
              <w:rPr>
                <w:sz w:val="22"/>
                <w:szCs w:val="22"/>
              </w:rPr>
            </w:pPr>
          </w:p>
        </w:tc>
        <w:tc>
          <w:tcPr>
            <w:tcW w:w="1134" w:type="dxa"/>
            <w:vMerge/>
            <w:tcBorders>
              <w:left w:val="single" w:sz="4" w:space="0" w:color="auto"/>
              <w:bottom w:val="single" w:sz="4" w:space="0" w:color="auto"/>
              <w:right w:val="single" w:sz="4" w:space="0" w:color="auto"/>
            </w:tcBorders>
          </w:tcPr>
          <w:p w:rsidR="00BD7DFD" w:rsidRPr="009E0F35" w:rsidRDefault="00BD7DFD" w:rsidP="00BD703F">
            <w:pPr>
              <w:jc w:val="center"/>
              <w:rPr>
                <w:sz w:val="22"/>
                <w:szCs w:val="22"/>
              </w:rPr>
            </w:pPr>
          </w:p>
        </w:tc>
        <w:tc>
          <w:tcPr>
            <w:tcW w:w="850" w:type="dxa"/>
            <w:vMerge/>
            <w:tcBorders>
              <w:left w:val="single" w:sz="4" w:space="0" w:color="auto"/>
              <w:bottom w:val="single" w:sz="4" w:space="0" w:color="auto"/>
              <w:right w:val="single" w:sz="4" w:space="0" w:color="auto"/>
            </w:tcBorders>
          </w:tcPr>
          <w:p w:rsidR="00BD7DFD" w:rsidRPr="009E0F35" w:rsidRDefault="00BD7DFD" w:rsidP="00BD703F">
            <w:pPr>
              <w:jc w:val="center"/>
              <w:rPr>
                <w:sz w:val="22"/>
                <w:szCs w:val="22"/>
              </w:rPr>
            </w:pPr>
          </w:p>
        </w:tc>
        <w:tc>
          <w:tcPr>
            <w:tcW w:w="993" w:type="dxa"/>
            <w:vMerge/>
            <w:tcBorders>
              <w:left w:val="single" w:sz="4" w:space="0" w:color="auto"/>
              <w:bottom w:val="single" w:sz="4" w:space="0" w:color="auto"/>
              <w:right w:val="single" w:sz="4" w:space="0" w:color="auto"/>
            </w:tcBorders>
          </w:tcPr>
          <w:p w:rsidR="00BD7DFD" w:rsidRPr="009E0F35" w:rsidRDefault="00BD7DFD" w:rsidP="00BD703F">
            <w:pPr>
              <w:jc w:val="center"/>
              <w:rPr>
                <w:sz w:val="22"/>
                <w:szCs w:val="22"/>
              </w:rPr>
            </w:pPr>
          </w:p>
        </w:tc>
        <w:tc>
          <w:tcPr>
            <w:tcW w:w="1024" w:type="dxa"/>
            <w:vMerge/>
            <w:tcBorders>
              <w:left w:val="single" w:sz="4" w:space="0" w:color="auto"/>
              <w:bottom w:val="single" w:sz="4" w:space="0" w:color="auto"/>
              <w:right w:val="single" w:sz="4" w:space="0" w:color="auto"/>
            </w:tcBorders>
          </w:tcPr>
          <w:p w:rsidR="00BD7DFD" w:rsidRPr="009E0F35" w:rsidRDefault="00BD7DFD" w:rsidP="00BD703F">
            <w:pPr>
              <w:jc w:val="center"/>
              <w:rPr>
                <w:sz w:val="22"/>
                <w:szCs w:val="22"/>
              </w:rPr>
            </w:pPr>
          </w:p>
        </w:tc>
      </w:tr>
      <w:tr w:rsidR="00BD7DFD" w:rsidRPr="009E0F35" w:rsidTr="00BD703F">
        <w:trPr>
          <w:trHeight w:val="70"/>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с. Юрьевка</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Юрьевская библиотека</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16</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287</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530</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с. Александровка</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Александровская библиотека</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5</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40</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106</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д. Владимировка</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Владимировская библиотека</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4</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13</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87</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с. Б-Косуль</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Большекосульская библиотека</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3</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35</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104</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с. Вагино</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Вагинская библиотека</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2 раза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19</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336</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848</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д. Ильинка</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Вагинская библиотека</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21</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130</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178</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д. Дмитриевка</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Вагинская библиотека</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2 месяца</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16</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61</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117</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пос. Каштан</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Каштановская библиотека</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3</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33</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100</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д. Коробейниково</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Коробейниковская библиотека</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2 раза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43</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126</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с. Красная речка</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Краснореченская библиотека</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28</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126</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405</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с. Критово</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Критовская библиотека</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5</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53</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330</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с. Медяково</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Медяковская библиотека</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p w:rsidR="00BD7DFD" w:rsidRPr="00BE0C4E" w:rsidRDefault="00BD7DFD" w:rsidP="00BD703F">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22</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67</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д. Разгуляевка</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Разгуляевская библиотека</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2 раза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22</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84</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пос. Чайковский</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Чайковская библиотека</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2 раза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4</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31</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230</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д. Булатово</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Булатовская библиотека</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6</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85</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685</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д. Лебедевка</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Лебедевская библиотека</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3 раза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50</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118</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 xml:space="preserve">пос. </w:t>
            </w:r>
            <w:proofErr w:type="spellStart"/>
            <w:r w:rsidRPr="00BE0C4E">
              <w:rPr>
                <w:sz w:val="22"/>
                <w:szCs w:val="22"/>
              </w:rPr>
              <w:t>Орга</w:t>
            </w:r>
            <w:proofErr w:type="spellEnd"/>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ЦБ</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2 месяца</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4</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7</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78</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пос. Птицетоварная ферма</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ЦБ</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20</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262</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rStyle w:val="af2"/>
                <w:sz w:val="22"/>
                <w:szCs w:val="22"/>
              </w:rPr>
              <w:t>д. Георгиевка</w:t>
            </w:r>
            <w:r w:rsidRPr="00BE0C4E">
              <w:rPr>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 xml:space="preserve">ЦБ </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5</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50</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323</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ст. Вагино</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ЦБ</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3</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25</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319</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vAlign w:val="bottom"/>
          </w:tcPr>
          <w:p w:rsidR="00BD7DFD" w:rsidRPr="00BE0C4E" w:rsidRDefault="00BD7DFD" w:rsidP="00BD703F">
            <w:pPr>
              <w:rPr>
                <w:color w:val="000000"/>
                <w:sz w:val="22"/>
                <w:szCs w:val="22"/>
              </w:rPr>
            </w:pPr>
            <w:r w:rsidRPr="00BE0C4E">
              <w:rPr>
                <w:color w:val="000000"/>
                <w:sz w:val="22"/>
                <w:szCs w:val="22"/>
              </w:rPr>
              <w:t xml:space="preserve">д. </w:t>
            </w:r>
            <w:proofErr w:type="spellStart"/>
            <w:r w:rsidRPr="00BE0C4E">
              <w:rPr>
                <w:color w:val="000000"/>
                <w:sz w:val="22"/>
                <w:szCs w:val="22"/>
              </w:rPr>
              <w:t>Шулдат</w:t>
            </w:r>
            <w:proofErr w:type="spellEnd"/>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ЦБ</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4</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33</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470</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vAlign w:val="bottom"/>
          </w:tcPr>
          <w:p w:rsidR="00BD7DFD" w:rsidRPr="00BE0C4E" w:rsidRDefault="00BD7DFD" w:rsidP="00BD703F">
            <w:pPr>
              <w:rPr>
                <w:color w:val="000000"/>
                <w:sz w:val="22"/>
                <w:szCs w:val="22"/>
              </w:rPr>
            </w:pPr>
            <w:r w:rsidRPr="00BE0C4E">
              <w:rPr>
                <w:sz w:val="22"/>
                <w:szCs w:val="22"/>
              </w:rPr>
              <w:t>д. В-</w:t>
            </w:r>
            <w:proofErr w:type="spellStart"/>
            <w:r w:rsidRPr="00BE0C4E">
              <w:rPr>
                <w:sz w:val="22"/>
                <w:szCs w:val="22"/>
              </w:rPr>
              <w:t>Катеюл</w:t>
            </w:r>
            <w:proofErr w:type="spellEnd"/>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ЦБ</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22</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183</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vAlign w:val="bottom"/>
          </w:tcPr>
          <w:p w:rsidR="00BD7DFD" w:rsidRPr="00BE0C4E" w:rsidRDefault="00BD7DFD" w:rsidP="00BD703F">
            <w:pPr>
              <w:rPr>
                <w:rStyle w:val="af2"/>
                <w:b w:val="0"/>
                <w:sz w:val="22"/>
                <w:szCs w:val="22"/>
              </w:rPr>
            </w:pPr>
            <w:r w:rsidRPr="00BE0C4E">
              <w:rPr>
                <w:sz w:val="22"/>
                <w:szCs w:val="22"/>
              </w:rPr>
              <w:t>д. Березовка</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ЦБ</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5</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49</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268</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vAlign w:val="bottom"/>
          </w:tcPr>
          <w:p w:rsidR="00BD7DFD" w:rsidRPr="00BE0C4E" w:rsidRDefault="00BD7DFD" w:rsidP="00BD703F">
            <w:pPr>
              <w:rPr>
                <w:rStyle w:val="af2"/>
                <w:b w:val="0"/>
                <w:sz w:val="22"/>
                <w:szCs w:val="22"/>
              </w:rPr>
            </w:pPr>
            <w:r w:rsidRPr="00BE0C4E">
              <w:rPr>
                <w:rStyle w:val="af2"/>
                <w:sz w:val="22"/>
                <w:szCs w:val="22"/>
              </w:rPr>
              <w:t>д. Малая Косуль</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ЦБ</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4</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40</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374</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vAlign w:val="bottom"/>
          </w:tcPr>
          <w:p w:rsidR="00BD7DFD" w:rsidRPr="00BE0C4E" w:rsidRDefault="00BD7DFD" w:rsidP="00BD703F">
            <w:pPr>
              <w:rPr>
                <w:rStyle w:val="af2"/>
                <w:b w:val="0"/>
                <w:sz w:val="22"/>
                <w:szCs w:val="22"/>
              </w:rPr>
            </w:pPr>
            <w:r w:rsidRPr="00BE0C4E">
              <w:rPr>
                <w:rStyle w:val="af2"/>
                <w:sz w:val="22"/>
                <w:szCs w:val="22"/>
              </w:rPr>
              <w:t>Администрация Боготольского района, г. Боготол</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ЦБ</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14</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123</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277</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vAlign w:val="bottom"/>
          </w:tcPr>
          <w:p w:rsidR="00BD7DFD" w:rsidRPr="00BE0C4E" w:rsidRDefault="00BD7DFD" w:rsidP="00BD703F">
            <w:pPr>
              <w:rPr>
                <w:sz w:val="22"/>
                <w:szCs w:val="22"/>
              </w:rPr>
            </w:pPr>
            <w:r w:rsidRPr="00BE0C4E">
              <w:rPr>
                <w:sz w:val="22"/>
                <w:szCs w:val="22"/>
              </w:rPr>
              <w:t>Управление образования, г. Боготол</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ЦБ</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4</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28</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26</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vAlign w:val="bottom"/>
          </w:tcPr>
          <w:p w:rsidR="00BD7DFD" w:rsidRPr="00BE0C4E" w:rsidRDefault="00BD7DFD" w:rsidP="00BD703F">
            <w:pPr>
              <w:rPr>
                <w:sz w:val="22"/>
                <w:szCs w:val="22"/>
              </w:rPr>
            </w:pPr>
            <w:r w:rsidRPr="00BE0C4E">
              <w:rPr>
                <w:sz w:val="22"/>
                <w:szCs w:val="22"/>
              </w:rPr>
              <w:t>Автотранспортное предприятие, г. Боготол</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ЦБ</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13</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14</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vAlign w:val="bottom"/>
          </w:tcPr>
          <w:p w:rsidR="00BD7DFD" w:rsidRPr="00BE0C4E" w:rsidRDefault="00BD7DFD" w:rsidP="00BD703F">
            <w:pPr>
              <w:rPr>
                <w:sz w:val="22"/>
                <w:szCs w:val="22"/>
              </w:rPr>
            </w:pPr>
            <w:r w:rsidRPr="00BE0C4E">
              <w:rPr>
                <w:bCs/>
                <w:sz w:val="22"/>
                <w:szCs w:val="22"/>
              </w:rPr>
              <w:t xml:space="preserve">Служба хозяйственно-технического обеспечения учреждений, </w:t>
            </w:r>
            <w:r w:rsidRPr="00BE0C4E">
              <w:rPr>
                <w:sz w:val="22"/>
                <w:szCs w:val="22"/>
              </w:rPr>
              <w:t>г. Боготол</w:t>
            </w:r>
            <w:r w:rsidRPr="00BE0C4E">
              <w:rPr>
                <w:bCs/>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ЦБ</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12</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42</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vAlign w:val="bottom"/>
          </w:tcPr>
          <w:p w:rsidR="00BD7DFD" w:rsidRPr="00BE0C4E" w:rsidRDefault="00BD7DFD" w:rsidP="00BD703F">
            <w:pPr>
              <w:rPr>
                <w:b/>
                <w:color w:val="000000"/>
                <w:sz w:val="22"/>
                <w:szCs w:val="22"/>
              </w:rPr>
            </w:pPr>
            <w:r w:rsidRPr="00BE0C4E">
              <w:rPr>
                <w:sz w:val="22"/>
                <w:szCs w:val="22"/>
              </w:rPr>
              <w:t>пос. Птицетоварная ферма</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ДБ</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2 месяца</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5</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20</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102</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color w:val="000000"/>
                <w:sz w:val="22"/>
                <w:szCs w:val="22"/>
              </w:rPr>
            </w:pPr>
            <w:r w:rsidRPr="00BE0C4E">
              <w:rPr>
                <w:rStyle w:val="af2"/>
                <w:sz w:val="22"/>
                <w:szCs w:val="22"/>
              </w:rPr>
              <w:t>д. Георгиевка</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ДБ</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2 месяца</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18</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90</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542</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pStyle w:val="af4"/>
              <w:rPr>
                <w:sz w:val="22"/>
                <w:szCs w:val="22"/>
              </w:rPr>
            </w:pPr>
            <w:r w:rsidRPr="00BE0C4E">
              <w:rPr>
                <w:sz w:val="22"/>
                <w:szCs w:val="22"/>
              </w:rPr>
              <w:t xml:space="preserve">Детский сад, с. Боготол </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ДБ</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месяц</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54</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312</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857</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д. Березовка</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ДБ</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2 месяца</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5</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20</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190</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vAlign w:val="bottom"/>
          </w:tcPr>
          <w:p w:rsidR="00BD7DFD" w:rsidRPr="00BE0C4E" w:rsidRDefault="00BD7DFD" w:rsidP="00BD703F">
            <w:pPr>
              <w:rPr>
                <w:color w:val="000000"/>
                <w:sz w:val="22"/>
                <w:szCs w:val="22"/>
              </w:rPr>
            </w:pPr>
            <w:r w:rsidRPr="00BE0C4E">
              <w:rPr>
                <w:color w:val="000000"/>
                <w:sz w:val="22"/>
                <w:szCs w:val="22"/>
              </w:rPr>
              <w:t xml:space="preserve">д. </w:t>
            </w:r>
            <w:proofErr w:type="spellStart"/>
            <w:r w:rsidRPr="00BE0C4E">
              <w:rPr>
                <w:color w:val="000000"/>
                <w:sz w:val="22"/>
                <w:szCs w:val="22"/>
              </w:rPr>
              <w:t>Шулдат</w:t>
            </w:r>
            <w:proofErr w:type="spellEnd"/>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ДБ</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2 месяца</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4</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24</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226</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DFD">
            <w:pPr>
              <w:pStyle w:val="a7"/>
              <w:numPr>
                <w:ilvl w:val="0"/>
                <w:numId w:val="39"/>
              </w:numPr>
              <w:ind w:left="0" w:firstLine="0"/>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ст. Вагино</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ДБ</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rPr>
                <w:sz w:val="22"/>
                <w:szCs w:val="22"/>
              </w:rPr>
            </w:pPr>
            <w:r w:rsidRPr="00BE0C4E">
              <w:rPr>
                <w:sz w:val="22"/>
                <w:szCs w:val="22"/>
              </w:rPr>
              <w:t>1 раз в 2 месяца</w:t>
            </w: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5</w:t>
            </w:r>
          </w:p>
        </w:tc>
        <w:tc>
          <w:tcPr>
            <w:tcW w:w="993"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15</w:t>
            </w:r>
          </w:p>
        </w:tc>
        <w:tc>
          <w:tcPr>
            <w:tcW w:w="102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sz w:val="22"/>
                <w:szCs w:val="22"/>
              </w:rPr>
            </w:pPr>
            <w:r w:rsidRPr="00BE0C4E">
              <w:rPr>
                <w:sz w:val="22"/>
                <w:szCs w:val="22"/>
              </w:rPr>
              <w:t>90</w:t>
            </w:r>
          </w:p>
        </w:tc>
      </w:tr>
      <w:tr w:rsidR="00BD7DFD" w:rsidRPr="009E0F35" w:rsidTr="00BD703F">
        <w:trPr>
          <w:jc w:val="center"/>
        </w:trPr>
        <w:tc>
          <w:tcPr>
            <w:tcW w:w="545" w:type="dxa"/>
            <w:tcBorders>
              <w:top w:val="single" w:sz="4" w:space="0" w:color="auto"/>
              <w:left w:val="single" w:sz="4" w:space="0" w:color="auto"/>
              <w:bottom w:val="single" w:sz="4" w:space="0" w:color="auto"/>
              <w:right w:val="single" w:sz="4" w:space="0" w:color="auto"/>
            </w:tcBorders>
          </w:tcPr>
          <w:p w:rsidR="00BD7DFD" w:rsidRPr="009E0F35" w:rsidRDefault="00BD7DFD" w:rsidP="00BD703F">
            <w:pPr>
              <w:jc w:val="center"/>
              <w:rPr>
                <w:sz w:val="22"/>
                <w:szCs w:val="22"/>
              </w:rPr>
            </w:pPr>
          </w:p>
        </w:tc>
        <w:tc>
          <w:tcPr>
            <w:tcW w:w="189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b/>
                <w:sz w:val="22"/>
                <w:szCs w:val="22"/>
              </w:rPr>
            </w:pPr>
            <w:r w:rsidRPr="00BE0C4E">
              <w:rPr>
                <w:b/>
                <w:sz w:val="22"/>
                <w:szCs w:val="22"/>
              </w:rPr>
              <w:t>Итого</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b/>
                <w:sz w:val="22"/>
                <w:szCs w:val="22"/>
              </w:rPr>
            </w:pP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b/>
                <w:sz w:val="22"/>
                <w:szCs w:val="22"/>
              </w:rPr>
            </w:pPr>
            <w:r w:rsidRPr="00BE0C4E">
              <w:rPr>
                <w:b/>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b/>
                <w:sz w:val="22"/>
                <w:szCs w:val="22"/>
              </w:rPr>
            </w:pPr>
            <w:r w:rsidRPr="00BE0C4E">
              <w:rPr>
                <w:b/>
                <w:sz w:val="22"/>
                <w:szCs w:val="22"/>
              </w:rPr>
              <w:t>1</w:t>
            </w:r>
          </w:p>
        </w:tc>
        <w:tc>
          <w:tcPr>
            <w:tcW w:w="992"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b/>
                <w:sz w:val="22"/>
                <w:szCs w:val="22"/>
              </w:rPr>
            </w:pPr>
            <w:r w:rsidRPr="00BE0C4E">
              <w:rPr>
                <w:b/>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b/>
                <w:sz w:val="22"/>
                <w:szCs w:val="22"/>
              </w:rPr>
            </w:pPr>
            <w:r w:rsidRPr="00BE0C4E">
              <w:rPr>
                <w:b/>
                <w:sz w:val="22"/>
                <w:szCs w:val="22"/>
              </w:rPr>
              <w:t>17</w:t>
            </w:r>
          </w:p>
        </w:tc>
        <w:tc>
          <w:tcPr>
            <w:tcW w:w="1559"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tcPr>
          <w:p w:rsidR="00BD7DFD" w:rsidRPr="00BE0C4E" w:rsidRDefault="00BD7DFD" w:rsidP="00BD703F">
            <w:pPr>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vAlign w:val="bottom"/>
          </w:tcPr>
          <w:p w:rsidR="00BD7DFD" w:rsidRPr="00BE0C4E" w:rsidRDefault="00BD7DFD" w:rsidP="00BD703F">
            <w:pPr>
              <w:jc w:val="right"/>
              <w:rPr>
                <w:b/>
                <w:color w:val="000000"/>
                <w:sz w:val="22"/>
                <w:szCs w:val="22"/>
              </w:rPr>
            </w:pPr>
            <w:r w:rsidRPr="00BE0C4E">
              <w:rPr>
                <w:b/>
                <w:color w:val="000000"/>
                <w:sz w:val="22"/>
                <w:szCs w:val="22"/>
              </w:rPr>
              <w:t>278</w:t>
            </w:r>
          </w:p>
        </w:tc>
        <w:tc>
          <w:tcPr>
            <w:tcW w:w="993" w:type="dxa"/>
            <w:tcBorders>
              <w:top w:val="single" w:sz="4" w:space="0" w:color="auto"/>
              <w:left w:val="single" w:sz="4" w:space="0" w:color="auto"/>
              <w:bottom w:val="single" w:sz="4" w:space="0" w:color="auto"/>
              <w:right w:val="single" w:sz="4" w:space="0" w:color="auto"/>
            </w:tcBorders>
            <w:vAlign w:val="bottom"/>
          </w:tcPr>
          <w:p w:rsidR="00BD7DFD" w:rsidRPr="00BE0C4E" w:rsidRDefault="00BD7DFD" w:rsidP="00BD703F">
            <w:pPr>
              <w:jc w:val="right"/>
              <w:rPr>
                <w:b/>
                <w:color w:val="000000"/>
                <w:sz w:val="22"/>
                <w:szCs w:val="22"/>
              </w:rPr>
            </w:pPr>
            <w:r w:rsidRPr="00BE0C4E">
              <w:rPr>
                <w:b/>
                <w:color w:val="000000"/>
                <w:sz w:val="22"/>
                <w:szCs w:val="22"/>
              </w:rPr>
              <w:t>2270</w:t>
            </w:r>
          </w:p>
        </w:tc>
        <w:tc>
          <w:tcPr>
            <w:tcW w:w="1024" w:type="dxa"/>
            <w:tcBorders>
              <w:top w:val="single" w:sz="4" w:space="0" w:color="auto"/>
              <w:left w:val="single" w:sz="4" w:space="0" w:color="auto"/>
              <w:bottom w:val="single" w:sz="4" w:space="0" w:color="auto"/>
              <w:right w:val="single" w:sz="4" w:space="0" w:color="auto"/>
            </w:tcBorders>
            <w:vAlign w:val="bottom"/>
          </w:tcPr>
          <w:p w:rsidR="00BD7DFD" w:rsidRPr="00BE0C4E" w:rsidRDefault="00BD7DFD" w:rsidP="00BD703F">
            <w:pPr>
              <w:jc w:val="right"/>
              <w:rPr>
                <w:b/>
                <w:color w:val="000000"/>
                <w:sz w:val="22"/>
                <w:szCs w:val="22"/>
              </w:rPr>
            </w:pPr>
            <w:r w:rsidRPr="00BE0C4E">
              <w:rPr>
                <w:b/>
                <w:color w:val="000000"/>
                <w:sz w:val="22"/>
                <w:szCs w:val="22"/>
              </w:rPr>
              <w:t>8758</w:t>
            </w:r>
          </w:p>
        </w:tc>
      </w:tr>
    </w:tbl>
    <w:p w:rsidR="00BD7DFD" w:rsidRDefault="00BD7DFD" w:rsidP="00BD7DFD">
      <w:pPr>
        <w:pStyle w:val="afd"/>
        <w:rPr>
          <w:rFonts w:ascii="Times New Roman" w:hAnsi="Times New Roman"/>
          <w:sz w:val="24"/>
          <w:szCs w:val="24"/>
        </w:rPr>
      </w:pPr>
    </w:p>
    <w:p w:rsidR="00BD7DFD" w:rsidRPr="00B97612" w:rsidRDefault="00BD7DFD" w:rsidP="00BD7DFD">
      <w:pPr>
        <w:pStyle w:val="afd"/>
        <w:rPr>
          <w:rFonts w:ascii="Times New Roman" w:hAnsi="Times New Roman"/>
          <w:sz w:val="24"/>
          <w:szCs w:val="24"/>
        </w:rPr>
      </w:pPr>
      <w:r w:rsidRPr="00B97612">
        <w:rPr>
          <w:rFonts w:ascii="Times New Roman" w:hAnsi="Times New Roman"/>
          <w:sz w:val="24"/>
          <w:szCs w:val="24"/>
        </w:rPr>
        <w:t xml:space="preserve">Директор МБУК ЦБС Боготольского </w:t>
      </w:r>
      <w:proofErr w:type="spellStart"/>
      <w:r w:rsidRPr="00B97612">
        <w:rPr>
          <w:rFonts w:ascii="Times New Roman" w:hAnsi="Times New Roman"/>
          <w:sz w:val="24"/>
          <w:szCs w:val="24"/>
        </w:rPr>
        <w:t>района______________________________________И</w:t>
      </w:r>
      <w:proofErr w:type="spellEnd"/>
      <w:r w:rsidRPr="00B97612">
        <w:rPr>
          <w:rFonts w:ascii="Times New Roman" w:hAnsi="Times New Roman"/>
          <w:sz w:val="24"/>
          <w:szCs w:val="24"/>
        </w:rPr>
        <w:t>. А. Бескоровайная</w:t>
      </w:r>
    </w:p>
    <w:p w:rsidR="00BD7DFD" w:rsidRPr="00070E2D" w:rsidRDefault="00BD7DFD" w:rsidP="00BD7DFD">
      <w:pPr>
        <w:jc w:val="both"/>
        <w:rPr>
          <w:b/>
          <w:sz w:val="24"/>
          <w:szCs w:val="24"/>
        </w:rPr>
      </w:pPr>
    </w:p>
    <w:p w:rsidR="00BD7DFD" w:rsidRPr="00070E2D" w:rsidRDefault="00BD7DFD" w:rsidP="00BD7DFD">
      <w:pPr>
        <w:pStyle w:val="afd"/>
        <w:jc w:val="right"/>
        <w:rPr>
          <w:rFonts w:ascii="Times New Roman" w:hAnsi="Times New Roman"/>
          <w:sz w:val="24"/>
          <w:szCs w:val="24"/>
        </w:rPr>
      </w:pPr>
    </w:p>
    <w:p w:rsidR="00BD7DFD" w:rsidRPr="00070E2D" w:rsidRDefault="00BD7DFD" w:rsidP="00BD7DFD">
      <w:pPr>
        <w:pStyle w:val="afd"/>
        <w:jc w:val="right"/>
        <w:rPr>
          <w:rFonts w:ascii="Times New Roman" w:hAnsi="Times New Roman"/>
          <w:sz w:val="24"/>
          <w:szCs w:val="24"/>
        </w:rPr>
      </w:pPr>
    </w:p>
    <w:p w:rsidR="00BD7DFD" w:rsidRPr="00070E2D" w:rsidRDefault="00BD7DFD" w:rsidP="00BD7DFD">
      <w:pPr>
        <w:pStyle w:val="afd"/>
        <w:jc w:val="right"/>
        <w:rPr>
          <w:rFonts w:ascii="Times New Roman" w:hAnsi="Times New Roman"/>
          <w:sz w:val="24"/>
          <w:szCs w:val="24"/>
        </w:rPr>
      </w:pPr>
    </w:p>
    <w:p w:rsidR="00BD7DFD" w:rsidRPr="00070E2D" w:rsidRDefault="00BD7DFD" w:rsidP="00BD7DFD">
      <w:pPr>
        <w:pStyle w:val="afd"/>
        <w:jc w:val="right"/>
        <w:rPr>
          <w:rFonts w:ascii="Times New Roman" w:hAnsi="Times New Roman"/>
          <w:sz w:val="24"/>
          <w:szCs w:val="24"/>
        </w:rPr>
      </w:pPr>
    </w:p>
    <w:p w:rsidR="00BD7DFD" w:rsidRDefault="00BD7DFD" w:rsidP="00BD7DFD">
      <w:pPr>
        <w:pStyle w:val="afd"/>
        <w:jc w:val="right"/>
        <w:rPr>
          <w:rFonts w:ascii="Times New Roman" w:hAnsi="Times New Roman"/>
          <w:sz w:val="24"/>
          <w:szCs w:val="24"/>
        </w:rPr>
      </w:pPr>
    </w:p>
    <w:p w:rsidR="00BD7DFD" w:rsidRDefault="00BD7DFD" w:rsidP="00BD7DFD">
      <w:pPr>
        <w:pStyle w:val="afd"/>
        <w:jc w:val="right"/>
        <w:rPr>
          <w:rFonts w:ascii="Times New Roman" w:hAnsi="Times New Roman"/>
          <w:sz w:val="24"/>
          <w:szCs w:val="24"/>
        </w:rPr>
      </w:pPr>
    </w:p>
    <w:p w:rsidR="00BD7DFD" w:rsidRDefault="00BD7DFD" w:rsidP="00BD7DFD">
      <w:pPr>
        <w:pStyle w:val="afd"/>
        <w:jc w:val="right"/>
        <w:rPr>
          <w:rFonts w:ascii="Times New Roman" w:hAnsi="Times New Roman"/>
          <w:sz w:val="24"/>
          <w:szCs w:val="24"/>
        </w:rPr>
      </w:pPr>
    </w:p>
    <w:p w:rsidR="00BD7DFD" w:rsidRPr="00070E2D" w:rsidRDefault="00BD7DFD" w:rsidP="00BD7DFD">
      <w:pPr>
        <w:jc w:val="right"/>
        <w:rPr>
          <w:sz w:val="24"/>
          <w:szCs w:val="24"/>
        </w:rPr>
      </w:pPr>
      <w:bookmarkStart w:id="12" w:name="_GoBack"/>
      <w:bookmarkEnd w:id="12"/>
      <w:r w:rsidRPr="00070E2D">
        <w:rPr>
          <w:sz w:val="24"/>
          <w:szCs w:val="24"/>
        </w:rPr>
        <w:lastRenderedPageBreak/>
        <w:t>Приложение № 7</w:t>
      </w:r>
    </w:p>
    <w:p w:rsidR="00BD7DFD" w:rsidRPr="00070E2D" w:rsidRDefault="00BD7DFD" w:rsidP="00BD7DFD">
      <w:pPr>
        <w:pStyle w:val="afd"/>
        <w:jc w:val="center"/>
        <w:rPr>
          <w:rFonts w:ascii="Times New Roman" w:hAnsi="Times New Roman"/>
          <w:b/>
          <w:sz w:val="24"/>
          <w:szCs w:val="24"/>
        </w:rPr>
      </w:pPr>
      <w:r w:rsidRPr="00070E2D">
        <w:rPr>
          <w:rFonts w:ascii="Times New Roman" w:hAnsi="Times New Roman"/>
          <w:b/>
          <w:sz w:val="24"/>
          <w:szCs w:val="24"/>
        </w:rPr>
        <w:t>Характеристика помещений библиотек</w:t>
      </w:r>
      <w:r w:rsidRPr="00070E2D">
        <w:rPr>
          <w:rStyle w:val="af1"/>
          <w:b/>
          <w:sz w:val="24"/>
          <w:szCs w:val="24"/>
        </w:rPr>
        <w:footnoteReference w:id="20"/>
      </w:r>
    </w:p>
    <w:p w:rsidR="00BD7DFD" w:rsidRDefault="00BD7DFD" w:rsidP="00BD7DFD">
      <w:pPr>
        <w:pStyle w:val="afd"/>
        <w:rPr>
          <w:rFonts w:ascii="Times New Roman" w:hAnsi="Times New Roman"/>
          <w:b/>
          <w:sz w:val="24"/>
          <w:szCs w:val="24"/>
        </w:rPr>
      </w:pPr>
      <w:r w:rsidRPr="00070E2D">
        <w:rPr>
          <w:rFonts w:ascii="Times New Roman" w:hAnsi="Times New Roman"/>
          <w:b/>
          <w:sz w:val="24"/>
          <w:szCs w:val="24"/>
        </w:rPr>
        <w:t>2024 год</w:t>
      </w:r>
    </w:p>
    <w:tbl>
      <w:tblPr>
        <w:tblStyle w:val="a6"/>
        <w:tblW w:w="5000" w:type="pct"/>
        <w:tblLayout w:type="fixed"/>
        <w:tblLook w:val="04A0" w:firstRow="1" w:lastRow="0" w:firstColumn="1" w:lastColumn="0" w:noHBand="0" w:noVBand="1"/>
      </w:tblPr>
      <w:tblGrid>
        <w:gridCol w:w="1324"/>
        <w:gridCol w:w="834"/>
        <w:gridCol w:w="935"/>
        <w:gridCol w:w="1283"/>
        <w:gridCol w:w="926"/>
        <w:gridCol w:w="865"/>
        <w:gridCol w:w="663"/>
        <w:gridCol w:w="902"/>
        <w:gridCol w:w="717"/>
        <w:gridCol w:w="723"/>
        <w:gridCol w:w="974"/>
        <w:gridCol w:w="1044"/>
        <w:gridCol w:w="983"/>
        <w:gridCol w:w="971"/>
        <w:gridCol w:w="902"/>
        <w:gridCol w:w="1080"/>
      </w:tblGrid>
      <w:tr w:rsidR="00BD7DFD" w:rsidRPr="00070E2D" w:rsidTr="00BD703F">
        <w:tc>
          <w:tcPr>
            <w:tcW w:w="438" w:type="pct"/>
            <w:vMerge w:val="restart"/>
          </w:tcPr>
          <w:p w:rsidR="00BD7DFD" w:rsidRPr="00070E2D" w:rsidRDefault="00BD7DFD" w:rsidP="00BD703F">
            <w:pPr>
              <w:pStyle w:val="afd"/>
              <w:jc w:val="center"/>
              <w:rPr>
                <w:rFonts w:ascii="Times New Roman" w:hAnsi="Times New Roman"/>
              </w:rPr>
            </w:pPr>
            <w:r w:rsidRPr="00070E2D">
              <w:rPr>
                <w:rFonts w:ascii="Times New Roman" w:hAnsi="Times New Roman"/>
              </w:rPr>
              <w:t xml:space="preserve">Наименование библиотеки </w:t>
            </w:r>
            <w:r w:rsidRPr="00070E2D">
              <w:rPr>
                <w:rStyle w:val="af1"/>
                <w:sz w:val="22"/>
                <w:szCs w:val="22"/>
              </w:rPr>
              <w:footnoteReference w:id="21"/>
            </w:r>
          </w:p>
        </w:tc>
        <w:tc>
          <w:tcPr>
            <w:tcW w:w="276" w:type="pct"/>
            <w:vMerge w:val="restart"/>
          </w:tcPr>
          <w:p w:rsidR="00BD7DFD" w:rsidRPr="00070E2D" w:rsidRDefault="00BD7DFD" w:rsidP="00BD703F">
            <w:pPr>
              <w:pStyle w:val="afd"/>
              <w:jc w:val="center"/>
              <w:rPr>
                <w:rFonts w:ascii="Times New Roman" w:hAnsi="Times New Roman"/>
              </w:rPr>
            </w:pPr>
            <w:r w:rsidRPr="00070E2D">
              <w:rPr>
                <w:rFonts w:ascii="Times New Roman" w:hAnsi="Times New Roman"/>
              </w:rPr>
              <w:t>Год постройки</w:t>
            </w:r>
          </w:p>
        </w:tc>
        <w:tc>
          <w:tcPr>
            <w:tcW w:w="309" w:type="pct"/>
            <w:vMerge w:val="restart"/>
          </w:tcPr>
          <w:p w:rsidR="00BD7DFD" w:rsidRPr="00070E2D" w:rsidRDefault="00BD7DFD" w:rsidP="00BD703F">
            <w:pPr>
              <w:pStyle w:val="afd"/>
              <w:jc w:val="center"/>
              <w:rPr>
                <w:rFonts w:ascii="Times New Roman" w:hAnsi="Times New Roman"/>
              </w:rPr>
            </w:pPr>
            <w:r w:rsidRPr="00070E2D">
              <w:rPr>
                <w:rFonts w:ascii="Times New Roman" w:hAnsi="Times New Roman"/>
              </w:rPr>
              <w:t xml:space="preserve">Материал строения </w:t>
            </w:r>
            <w:r w:rsidRPr="00070E2D">
              <w:rPr>
                <w:rStyle w:val="af1"/>
                <w:sz w:val="22"/>
                <w:szCs w:val="22"/>
              </w:rPr>
              <w:footnoteReference w:id="22"/>
            </w:r>
          </w:p>
        </w:tc>
        <w:tc>
          <w:tcPr>
            <w:tcW w:w="2009" w:type="pct"/>
            <w:gridSpan w:val="7"/>
          </w:tcPr>
          <w:p w:rsidR="00BD7DFD" w:rsidRPr="00070E2D" w:rsidRDefault="00BD7DFD" w:rsidP="00BD703F">
            <w:pPr>
              <w:pStyle w:val="afd"/>
              <w:jc w:val="center"/>
              <w:rPr>
                <w:rFonts w:ascii="Times New Roman" w:hAnsi="Times New Roman"/>
                <w:b/>
              </w:rPr>
            </w:pPr>
            <w:r w:rsidRPr="00070E2D">
              <w:rPr>
                <w:rFonts w:ascii="Times New Roman" w:hAnsi="Times New Roman"/>
                <w:b/>
              </w:rPr>
              <w:t>Состояние строения</w:t>
            </w:r>
          </w:p>
        </w:tc>
        <w:tc>
          <w:tcPr>
            <w:tcW w:w="1610" w:type="pct"/>
            <w:gridSpan w:val="5"/>
          </w:tcPr>
          <w:p w:rsidR="00BD7DFD" w:rsidRPr="00070E2D" w:rsidRDefault="00BD7DFD" w:rsidP="00BD703F">
            <w:pPr>
              <w:pStyle w:val="afd"/>
              <w:jc w:val="center"/>
              <w:rPr>
                <w:rFonts w:ascii="Times New Roman" w:hAnsi="Times New Roman"/>
                <w:b/>
              </w:rPr>
            </w:pPr>
            <w:r w:rsidRPr="00070E2D">
              <w:rPr>
                <w:rFonts w:ascii="Times New Roman" w:hAnsi="Times New Roman"/>
                <w:b/>
              </w:rPr>
              <w:t>Условия комфортности помещения</w:t>
            </w:r>
          </w:p>
        </w:tc>
        <w:tc>
          <w:tcPr>
            <w:tcW w:w="357" w:type="pct"/>
            <w:vMerge w:val="restart"/>
          </w:tcPr>
          <w:p w:rsidR="00BD7DFD" w:rsidRPr="00070E2D" w:rsidRDefault="00BD7DFD" w:rsidP="00BD703F">
            <w:pPr>
              <w:pStyle w:val="afd"/>
              <w:jc w:val="center"/>
              <w:rPr>
                <w:rFonts w:ascii="Times New Roman" w:hAnsi="Times New Roman"/>
              </w:rPr>
            </w:pPr>
            <w:r w:rsidRPr="00070E2D">
              <w:rPr>
                <w:rFonts w:ascii="Times New Roman" w:hAnsi="Times New Roman"/>
              </w:rPr>
              <w:t>Указать форму пользования помещением библиотеки</w:t>
            </w:r>
          </w:p>
        </w:tc>
      </w:tr>
      <w:tr w:rsidR="00BD7DFD" w:rsidRPr="00070E2D" w:rsidTr="00BD703F">
        <w:tc>
          <w:tcPr>
            <w:tcW w:w="438" w:type="pct"/>
            <w:vMerge/>
          </w:tcPr>
          <w:p w:rsidR="00BD7DFD" w:rsidRPr="00070E2D" w:rsidRDefault="00BD7DFD" w:rsidP="00BD703F">
            <w:pPr>
              <w:pStyle w:val="afd"/>
              <w:jc w:val="center"/>
              <w:rPr>
                <w:rFonts w:ascii="Times New Roman" w:hAnsi="Times New Roman"/>
                <w:sz w:val="22"/>
                <w:szCs w:val="22"/>
              </w:rPr>
            </w:pPr>
          </w:p>
        </w:tc>
        <w:tc>
          <w:tcPr>
            <w:tcW w:w="276" w:type="pct"/>
            <w:vMerge/>
          </w:tcPr>
          <w:p w:rsidR="00BD7DFD" w:rsidRPr="00070E2D" w:rsidRDefault="00BD7DFD" w:rsidP="00BD703F">
            <w:pPr>
              <w:pStyle w:val="afd"/>
              <w:jc w:val="center"/>
              <w:rPr>
                <w:rFonts w:ascii="Times New Roman" w:hAnsi="Times New Roman"/>
                <w:sz w:val="22"/>
                <w:szCs w:val="22"/>
              </w:rPr>
            </w:pPr>
          </w:p>
        </w:tc>
        <w:tc>
          <w:tcPr>
            <w:tcW w:w="309" w:type="pct"/>
            <w:vMerge/>
          </w:tcPr>
          <w:p w:rsidR="00BD7DFD" w:rsidRPr="00070E2D" w:rsidRDefault="00BD7DFD" w:rsidP="00BD703F">
            <w:pPr>
              <w:pStyle w:val="afd"/>
              <w:jc w:val="center"/>
              <w:rPr>
                <w:rFonts w:ascii="Times New Roman" w:hAnsi="Times New Roman"/>
                <w:sz w:val="22"/>
                <w:szCs w:val="22"/>
              </w:rPr>
            </w:pPr>
          </w:p>
        </w:tc>
        <w:tc>
          <w:tcPr>
            <w:tcW w:w="424" w:type="pct"/>
            <w:vMerge w:val="restart"/>
          </w:tcPr>
          <w:p w:rsidR="00BD7DFD" w:rsidRPr="00070E2D" w:rsidRDefault="00BD7DFD" w:rsidP="00BD703F">
            <w:pPr>
              <w:pStyle w:val="afd"/>
              <w:jc w:val="center"/>
              <w:rPr>
                <w:rFonts w:ascii="Times New Roman" w:hAnsi="Times New Roman"/>
              </w:rPr>
            </w:pPr>
            <w:r w:rsidRPr="00070E2D">
              <w:rPr>
                <w:rFonts w:ascii="Times New Roman" w:hAnsi="Times New Roman"/>
              </w:rPr>
              <w:t xml:space="preserve">удовлетворительное </w:t>
            </w:r>
          </w:p>
        </w:tc>
        <w:tc>
          <w:tcPr>
            <w:tcW w:w="1585" w:type="pct"/>
            <w:gridSpan w:val="6"/>
          </w:tcPr>
          <w:p w:rsidR="00BD7DFD" w:rsidRPr="00070E2D" w:rsidRDefault="00BD7DFD" w:rsidP="00BD703F">
            <w:pPr>
              <w:pStyle w:val="afd"/>
              <w:jc w:val="center"/>
              <w:rPr>
                <w:rFonts w:ascii="Times New Roman" w:hAnsi="Times New Roman"/>
              </w:rPr>
            </w:pPr>
            <w:r w:rsidRPr="00070E2D">
              <w:rPr>
                <w:rFonts w:ascii="Times New Roman" w:hAnsi="Times New Roman"/>
              </w:rPr>
              <w:t>не удовлетворительное</w:t>
            </w:r>
          </w:p>
        </w:tc>
        <w:tc>
          <w:tcPr>
            <w:tcW w:w="322" w:type="pct"/>
            <w:vMerge w:val="restart"/>
          </w:tcPr>
          <w:p w:rsidR="00BD7DFD" w:rsidRPr="00070E2D" w:rsidRDefault="00BD7DFD" w:rsidP="00BD703F">
            <w:pPr>
              <w:pStyle w:val="afd"/>
              <w:jc w:val="center"/>
              <w:rPr>
                <w:rFonts w:ascii="Times New Roman" w:hAnsi="Times New Roman"/>
              </w:rPr>
            </w:pPr>
            <w:r w:rsidRPr="00070E2D">
              <w:rPr>
                <w:rFonts w:ascii="Times New Roman" w:hAnsi="Times New Roman"/>
              </w:rPr>
              <w:t>Освещение</w:t>
            </w:r>
            <w:r w:rsidRPr="00070E2D">
              <w:rPr>
                <w:rFonts w:ascii="Times New Roman" w:hAnsi="Times New Roman"/>
                <w:vertAlign w:val="superscript"/>
              </w:rPr>
              <w:t>10</w:t>
            </w:r>
          </w:p>
        </w:tc>
        <w:tc>
          <w:tcPr>
            <w:tcW w:w="345" w:type="pct"/>
            <w:vMerge w:val="restart"/>
          </w:tcPr>
          <w:p w:rsidR="00BD7DFD" w:rsidRPr="00070E2D" w:rsidRDefault="00BD7DFD" w:rsidP="00BD703F">
            <w:pPr>
              <w:pStyle w:val="afd"/>
              <w:jc w:val="center"/>
              <w:rPr>
                <w:rFonts w:ascii="Times New Roman" w:hAnsi="Times New Roman"/>
              </w:rPr>
            </w:pPr>
            <w:r w:rsidRPr="00070E2D">
              <w:rPr>
                <w:rFonts w:ascii="Times New Roman" w:hAnsi="Times New Roman"/>
              </w:rPr>
              <w:t>температура</w:t>
            </w:r>
            <w:r w:rsidRPr="00070E2D">
              <w:rPr>
                <w:rFonts w:ascii="Times New Roman" w:hAnsi="Times New Roman"/>
                <w:vertAlign w:val="superscript"/>
              </w:rPr>
              <w:t>11</w:t>
            </w:r>
          </w:p>
        </w:tc>
        <w:tc>
          <w:tcPr>
            <w:tcW w:w="325" w:type="pct"/>
            <w:vMerge w:val="restart"/>
          </w:tcPr>
          <w:p w:rsidR="00BD7DFD" w:rsidRPr="00070E2D" w:rsidRDefault="00BD7DFD" w:rsidP="00BD703F">
            <w:pPr>
              <w:pStyle w:val="afd"/>
              <w:jc w:val="center"/>
              <w:rPr>
                <w:rFonts w:ascii="Times New Roman" w:hAnsi="Times New Roman"/>
              </w:rPr>
            </w:pPr>
            <w:r w:rsidRPr="00070E2D">
              <w:rPr>
                <w:rFonts w:ascii="Times New Roman" w:hAnsi="Times New Roman"/>
              </w:rPr>
              <w:t>печное отопление</w:t>
            </w:r>
          </w:p>
        </w:tc>
        <w:tc>
          <w:tcPr>
            <w:tcW w:w="321" w:type="pct"/>
            <w:vMerge w:val="restart"/>
          </w:tcPr>
          <w:p w:rsidR="00BD7DFD" w:rsidRPr="00070E2D" w:rsidRDefault="00BD7DFD" w:rsidP="00BD703F">
            <w:pPr>
              <w:pStyle w:val="afd"/>
              <w:jc w:val="center"/>
              <w:rPr>
                <w:rFonts w:ascii="Times New Roman" w:hAnsi="Times New Roman"/>
              </w:rPr>
            </w:pPr>
            <w:r w:rsidRPr="00070E2D">
              <w:rPr>
                <w:rFonts w:ascii="Times New Roman" w:hAnsi="Times New Roman"/>
              </w:rPr>
              <w:t>наличие водопровода</w:t>
            </w:r>
          </w:p>
        </w:tc>
        <w:tc>
          <w:tcPr>
            <w:tcW w:w="298" w:type="pct"/>
            <w:vMerge w:val="restart"/>
          </w:tcPr>
          <w:p w:rsidR="00BD7DFD" w:rsidRPr="00070E2D" w:rsidRDefault="00BD7DFD" w:rsidP="00BD703F">
            <w:pPr>
              <w:pStyle w:val="afd"/>
              <w:jc w:val="center"/>
              <w:rPr>
                <w:rFonts w:ascii="Times New Roman" w:hAnsi="Times New Roman"/>
              </w:rPr>
            </w:pPr>
            <w:r w:rsidRPr="00070E2D">
              <w:rPr>
                <w:rFonts w:ascii="Times New Roman" w:hAnsi="Times New Roman"/>
              </w:rPr>
              <w:t>наличие санузла в помещении</w:t>
            </w:r>
          </w:p>
        </w:tc>
        <w:tc>
          <w:tcPr>
            <w:tcW w:w="357" w:type="pct"/>
            <w:vMerge/>
          </w:tcPr>
          <w:p w:rsidR="00BD7DFD" w:rsidRPr="00070E2D" w:rsidRDefault="00BD7DFD" w:rsidP="00BD703F">
            <w:pPr>
              <w:pStyle w:val="afd"/>
              <w:jc w:val="center"/>
              <w:rPr>
                <w:rFonts w:ascii="Times New Roman" w:hAnsi="Times New Roman"/>
                <w:sz w:val="22"/>
                <w:szCs w:val="22"/>
              </w:rPr>
            </w:pPr>
          </w:p>
        </w:tc>
      </w:tr>
      <w:tr w:rsidR="00BD7DFD" w:rsidRPr="00EB61F5" w:rsidTr="00BD703F">
        <w:trPr>
          <w:trHeight w:val="516"/>
        </w:trPr>
        <w:tc>
          <w:tcPr>
            <w:tcW w:w="438" w:type="pct"/>
            <w:vMerge/>
            <w:tcBorders>
              <w:bottom w:val="single" w:sz="4" w:space="0" w:color="auto"/>
            </w:tcBorders>
          </w:tcPr>
          <w:p w:rsidR="00BD7DFD" w:rsidRPr="00070E2D" w:rsidRDefault="00BD7DFD" w:rsidP="00BD703F">
            <w:pPr>
              <w:pStyle w:val="afd"/>
              <w:jc w:val="center"/>
              <w:rPr>
                <w:rFonts w:ascii="Times New Roman" w:hAnsi="Times New Roman"/>
                <w:sz w:val="22"/>
                <w:szCs w:val="22"/>
              </w:rPr>
            </w:pPr>
          </w:p>
        </w:tc>
        <w:tc>
          <w:tcPr>
            <w:tcW w:w="276" w:type="pct"/>
            <w:vMerge/>
            <w:tcBorders>
              <w:bottom w:val="single" w:sz="4" w:space="0" w:color="auto"/>
            </w:tcBorders>
          </w:tcPr>
          <w:p w:rsidR="00BD7DFD" w:rsidRPr="00070E2D" w:rsidRDefault="00BD7DFD" w:rsidP="00BD703F">
            <w:pPr>
              <w:pStyle w:val="afd"/>
              <w:jc w:val="center"/>
              <w:rPr>
                <w:rFonts w:ascii="Times New Roman" w:hAnsi="Times New Roman"/>
                <w:sz w:val="22"/>
                <w:szCs w:val="22"/>
              </w:rPr>
            </w:pPr>
          </w:p>
        </w:tc>
        <w:tc>
          <w:tcPr>
            <w:tcW w:w="309" w:type="pct"/>
            <w:vMerge/>
            <w:tcBorders>
              <w:bottom w:val="single" w:sz="4" w:space="0" w:color="auto"/>
            </w:tcBorders>
          </w:tcPr>
          <w:p w:rsidR="00BD7DFD" w:rsidRPr="00070E2D" w:rsidRDefault="00BD7DFD" w:rsidP="00BD703F">
            <w:pPr>
              <w:pStyle w:val="afd"/>
              <w:jc w:val="center"/>
              <w:rPr>
                <w:rFonts w:ascii="Times New Roman" w:hAnsi="Times New Roman"/>
                <w:sz w:val="22"/>
                <w:szCs w:val="22"/>
              </w:rPr>
            </w:pPr>
          </w:p>
        </w:tc>
        <w:tc>
          <w:tcPr>
            <w:tcW w:w="424" w:type="pct"/>
            <w:vMerge/>
            <w:tcBorders>
              <w:bottom w:val="single" w:sz="4" w:space="0" w:color="auto"/>
            </w:tcBorders>
          </w:tcPr>
          <w:p w:rsidR="00BD7DFD" w:rsidRPr="00070E2D" w:rsidRDefault="00BD7DFD" w:rsidP="00BD703F">
            <w:pPr>
              <w:pStyle w:val="afd"/>
              <w:jc w:val="center"/>
              <w:rPr>
                <w:rFonts w:ascii="Times New Roman" w:hAnsi="Times New Roman"/>
              </w:rPr>
            </w:pPr>
          </w:p>
        </w:tc>
        <w:tc>
          <w:tcPr>
            <w:tcW w:w="306" w:type="pct"/>
            <w:tcBorders>
              <w:bottom w:val="single" w:sz="4" w:space="0" w:color="auto"/>
            </w:tcBorders>
          </w:tcPr>
          <w:p w:rsidR="00BD7DFD" w:rsidRPr="00070E2D" w:rsidRDefault="00BD7DFD" w:rsidP="00BD703F">
            <w:pPr>
              <w:pStyle w:val="afd"/>
              <w:jc w:val="center"/>
              <w:rPr>
                <w:rFonts w:ascii="Times New Roman" w:hAnsi="Times New Roman"/>
              </w:rPr>
            </w:pPr>
            <w:r w:rsidRPr="00070E2D">
              <w:rPr>
                <w:rFonts w:ascii="Times New Roman" w:hAnsi="Times New Roman"/>
              </w:rPr>
              <w:t xml:space="preserve">стены </w:t>
            </w:r>
            <w:r w:rsidRPr="00070E2D">
              <w:rPr>
                <w:rStyle w:val="af1"/>
                <w:sz w:val="22"/>
                <w:szCs w:val="22"/>
              </w:rPr>
              <w:footnoteReference w:id="23"/>
            </w:r>
          </w:p>
        </w:tc>
        <w:tc>
          <w:tcPr>
            <w:tcW w:w="286" w:type="pct"/>
            <w:tcBorders>
              <w:bottom w:val="single" w:sz="4" w:space="0" w:color="auto"/>
            </w:tcBorders>
          </w:tcPr>
          <w:p w:rsidR="00BD7DFD" w:rsidRPr="00070E2D" w:rsidRDefault="00BD7DFD" w:rsidP="00BD703F">
            <w:pPr>
              <w:pStyle w:val="afd"/>
              <w:jc w:val="center"/>
              <w:rPr>
                <w:rFonts w:ascii="Times New Roman" w:hAnsi="Times New Roman"/>
              </w:rPr>
            </w:pPr>
            <w:r w:rsidRPr="00070E2D">
              <w:rPr>
                <w:rFonts w:ascii="Times New Roman" w:hAnsi="Times New Roman"/>
              </w:rPr>
              <w:t xml:space="preserve">фундамент </w:t>
            </w:r>
            <w:r w:rsidRPr="00070E2D">
              <w:rPr>
                <w:rStyle w:val="af1"/>
                <w:sz w:val="22"/>
                <w:szCs w:val="22"/>
              </w:rPr>
              <w:footnoteReference w:id="24"/>
            </w:r>
          </w:p>
        </w:tc>
        <w:tc>
          <w:tcPr>
            <w:tcW w:w="219" w:type="pct"/>
            <w:tcBorders>
              <w:bottom w:val="single" w:sz="4" w:space="0" w:color="auto"/>
            </w:tcBorders>
          </w:tcPr>
          <w:p w:rsidR="00BD7DFD" w:rsidRPr="00070E2D" w:rsidRDefault="00BD7DFD" w:rsidP="00BD703F">
            <w:pPr>
              <w:pStyle w:val="afd"/>
              <w:jc w:val="center"/>
              <w:rPr>
                <w:rFonts w:ascii="Times New Roman" w:hAnsi="Times New Roman"/>
              </w:rPr>
            </w:pPr>
            <w:r w:rsidRPr="00070E2D">
              <w:rPr>
                <w:rFonts w:ascii="Times New Roman" w:hAnsi="Times New Roman"/>
              </w:rPr>
              <w:t xml:space="preserve">крыша </w:t>
            </w:r>
            <w:r w:rsidRPr="00070E2D">
              <w:rPr>
                <w:rStyle w:val="af1"/>
                <w:sz w:val="22"/>
                <w:szCs w:val="22"/>
              </w:rPr>
              <w:footnoteReference w:id="25"/>
            </w:r>
          </w:p>
        </w:tc>
        <w:tc>
          <w:tcPr>
            <w:tcW w:w="298" w:type="pct"/>
            <w:tcBorders>
              <w:bottom w:val="single" w:sz="4" w:space="0" w:color="auto"/>
            </w:tcBorders>
          </w:tcPr>
          <w:p w:rsidR="00BD7DFD" w:rsidRPr="00070E2D" w:rsidRDefault="00BD7DFD" w:rsidP="00BD703F">
            <w:pPr>
              <w:pStyle w:val="afd"/>
              <w:jc w:val="center"/>
              <w:rPr>
                <w:rFonts w:ascii="Times New Roman" w:hAnsi="Times New Roman"/>
              </w:rPr>
            </w:pPr>
            <w:r w:rsidRPr="00070E2D">
              <w:rPr>
                <w:rFonts w:ascii="Times New Roman" w:hAnsi="Times New Roman"/>
              </w:rPr>
              <w:t xml:space="preserve">пол </w:t>
            </w:r>
            <w:r w:rsidRPr="00070E2D">
              <w:rPr>
                <w:rStyle w:val="af1"/>
                <w:sz w:val="22"/>
                <w:szCs w:val="22"/>
              </w:rPr>
              <w:footnoteReference w:id="26"/>
            </w:r>
          </w:p>
        </w:tc>
        <w:tc>
          <w:tcPr>
            <w:tcW w:w="237" w:type="pct"/>
            <w:tcBorders>
              <w:bottom w:val="single" w:sz="4" w:space="0" w:color="auto"/>
            </w:tcBorders>
          </w:tcPr>
          <w:p w:rsidR="00BD7DFD" w:rsidRPr="00070E2D" w:rsidRDefault="00BD7DFD" w:rsidP="00BD703F">
            <w:pPr>
              <w:pStyle w:val="afd"/>
              <w:jc w:val="center"/>
              <w:rPr>
                <w:rFonts w:ascii="Times New Roman" w:hAnsi="Times New Roman"/>
              </w:rPr>
            </w:pPr>
            <w:r w:rsidRPr="00070E2D">
              <w:rPr>
                <w:rFonts w:ascii="Times New Roman" w:hAnsi="Times New Roman"/>
              </w:rPr>
              <w:t xml:space="preserve">окна </w:t>
            </w:r>
            <w:r w:rsidRPr="00070E2D">
              <w:rPr>
                <w:rStyle w:val="af1"/>
                <w:sz w:val="22"/>
                <w:szCs w:val="22"/>
              </w:rPr>
              <w:footnoteReference w:id="27"/>
            </w:r>
          </w:p>
        </w:tc>
        <w:tc>
          <w:tcPr>
            <w:tcW w:w="239" w:type="pct"/>
            <w:tcBorders>
              <w:bottom w:val="single" w:sz="4" w:space="0" w:color="auto"/>
            </w:tcBorders>
          </w:tcPr>
          <w:p w:rsidR="00BD7DFD" w:rsidRPr="00C442DA" w:rsidRDefault="00BD7DFD" w:rsidP="00BD703F">
            <w:pPr>
              <w:pStyle w:val="afd"/>
              <w:jc w:val="center"/>
              <w:rPr>
                <w:rFonts w:ascii="Times New Roman" w:hAnsi="Times New Roman"/>
              </w:rPr>
            </w:pPr>
            <w:r w:rsidRPr="00070E2D">
              <w:rPr>
                <w:rFonts w:ascii="Times New Roman" w:hAnsi="Times New Roman"/>
              </w:rPr>
              <w:t xml:space="preserve">крыльцо </w:t>
            </w:r>
            <w:r w:rsidRPr="00070E2D">
              <w:rPr>
                <w:rStyle w:val="af1"/>
                <w:sz w:val="22"/>
                <w:szCs w:val="22"/>
              </w:rPr>
              <w:footnoteReference w:id="28"/>
            </w:r>
          </w:p>
        </w:tc>
        <w:tc>
          <w:tcPr>
            <w:tcW w:w="322" w:type="pct"/>
            <w:vMerge/>
            <w:tcBorders>
              <w:bottom w:val="single" w:sz="4" w:space="0" w:color="auto"/>
            </w:tcBorders>
          </w:tcPr>
          <w:p w:rsidR="00BD7DFD" w:rsidRPr="00EB61F5" w:rsidRDefault="00BD7DFD" w:rsidP="00BD703F">
            <w:pPr>
              <w:pStyle w:val="afd"/>
              <w:jc w:val="center"/>
              <w:rPr>
                <w:rFonts w:ascii="Times New Roman" w:hAnsi="Times New Roman"/>
                <w:sz w:val="22"/>
                <w:szCs w:val="22"/>
              </w:rPr>
            </w:pPr>
          </w:p>
        </w:tc>
        <w:tc>
          <w:tcPr>
            <w:tcW w:w="345" w:type="pct"/>
            <w:vMerge/>
            <w:tcBorders>
              <w:bottom w:val="single" w:sz="4" w:space="0" w:color="auto"/>
            </w:tcBorders>
          </w:tcPr>
          <w:p w:rsidR="00BD7DFD" w:rsidRPr="00EB61F5" w:rsidRDefault="00BD7DFD" w:rsidP="00BD703F">
            <w:pPr>
              <w:pStyle w:val="afd"/>
              <w:jc w:val="center"/>
              <w:rPr>
                <w:rFonts w:ascii="Times New Roman" w:hAnsi="Times New Roman"/>
                <w:sz w:val="22"/>
                <w:szCs w:val="22"/>
              </w:rPr>
            </w:pPr>
          </w:p>
        </w:tc>
        <w:tc>
          <w:tcPr>
            <w:tcW w:w="325" w:type="pct"/>
            <w:vMerge/>
            <w:tcBorders>
              <w:bottom w:val="single" w:sz="4" w:space="0" w:color="auto"/>
            </w:tcBorders>
          </w:tcPr>
          <w:p w:rsidR="00BD7DFD" w:rsidRPr="00EB61F5" w:rsidRDefault="00BD7DFD" w:rsidP="00BD703F">
            <w:pPr>
              <w:pStyle w:val="afd"/>
              <w:jc w:val="center"/>
              <w:rPr>
                <w:rFonts w:ascii="Times New Roman" w:hAnsi="Times New Roman"/>
                <w:sz w:val="22"/>
                <w:szCs w:val="22"/>
              </w:rPr>
            </w:pPr>
          </w:p>
        </w:tc>
        <w:tc>
          <w:tcPr>
            <w:tcW w:w="321" w:type="pct"/>
            <w:vMerge/>
            <w:tcBorders>
              <w:bottom w:val="single" w:sz="4" w:space="0" w:color="auto"/>
            </w:tcBorders>
          </w:tcPr>
          <w:p w:rsidR="00BD7DFD" w:rsidRPr="00EB61F5" w:rsidRDefault="00BD7DFD" w:rsidP="00BD703F">
            <w:pPr>
              <w:pStyle w:val="afd"/>
              <w:jc w:val="center"/>
              <w:rPr>
                <w:rFonts w:ascii="Times New Roman" w:hAnsi="Times New Roman"/>
                <w:sz w:val="22"/>
                <w:szCs w:val="22"/>
              </w:rPr>
            </w:pPr>
          </w:p>
        </w:tc>
        <w:tc>
          <w:tcPr>
            <w:tcW w:w="298" w:type="pct"/>
            <w:vMerge/>
            <w:tcBorders>
              <w:bottom w:val="single" w:sz="4" w:space="0" w:color="auto"/>
            </w:tcBorders>
          </w:tcPr>
          <w:p w:rsidR="00BD7DFD" w:rsidRPr="00EB61F5" w:rsidRDefault="00BD7DFD" w:rsidP="00BD703F">
            <w:pPr>
              <w:pStyle w:val="afd"/>
              <w:jc w:val="center"/>
              <w:rPr>
                <w:rFonts w:ascii="Times New Roman" w:hAnsi="Times New Roman"/>
                <w:sz w:val="22"/>
                <w:szCs w:val="22"/>
              </w:rPr>
            </w:pPr>
          </w:p>
        </w:tc>
        <w:tc>
          <w:tcPr>
            <w:tcW w:w="357" w:type="pct"/>
            <w:vMerge/>
            <w:tcBorders>
              <w:bottom w:val="single" w:sz="4" w:space="0" w:color="auto"/>
            </w:tcBorders>
          </w:tcPr>
          <w:p w:rsidR="00BD7DFD" w:rsidRPr="00EB61F5" w:rsidRDefault="00BD7DFD" w:rsidP="00BD703F">
            <w:pPr>
              <w:pStyle w:val="afd"/>
              <w:jc w:val="center"/>
              <w:rPr>
                <w:rFonts w:ascii="Times New Roman" w:hAnsi="Times New Roman"/>
                <w:sz w:val="22"/>
                <w:szCs w:val="22"/>
              </w:rPr>
            </w:pPr>
          </w:p>
        </w:tc>
      </w:tr>
      <w:tr w:rsidR="00BD7DFD" w:rsidRPr="00EB61F5" w:rsidTr="00BD703F">
        <w:tc>
          <w:tcPr>
            <w:tcW w:w="43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ЦБ, ДБ</w:t>
            </w:r>
          </w:p>
        </w:tc>
        <w:tc>
          <w:tcPr>
            <w:tcW w:w="27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1897</w:t>
            </w:r>
          </w:p>
        </w:tc>
        <w:tc>
          <w:tcPr>
            <w:tcW w:w="30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кирпич</w:t>
            </w:r>
          </w:p>
        </w:tc>
        <w:tc>
          <w:tcPr>
            <w:tcW w:w="424" w:type="pct"/>
          </w:tcPr>
          <w:p w:rsidR="00BD7DFD" w:rsidRDefault="00BD7DFD" w:rsidP="00BD703F">
            <w:pPr>
              <w:pStyle w:val="afd"/>
              <w:rPr>
                <w:rFonts w:ascii="Times New Roman" w:hAnsi="Times New Roman"/>
                <w:lang w:eastAsia="en-US"/>
              </w:rPr>
            </w:pPr>
            <w:r>
              <w:rPr>
                <w:rFonts w:ascii="Times New Roman" w:hAnsi="Times New Roman"/>
                <w:lang w:eastAsia="en-US"/>
              </w:rPr>
              <w:t>Удов.</w:t>
            </w:r>
          </w:p>
        </w:tc>
        <w:tc>
          <w:tcPr>
            <w:tcW w:w="30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Разрушение фасада</w:t>
            </w:r>
          </w:p>
        </w:tc>
        <w:tc>
          <w:tcPr>
            <w:tcW w:w="28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 xml:space="preserve">трещины </w:t>
            </w:r>
          </w:p>
        </w:tc>
        <w:tc>
          <w:tcPr>
            <w:tcW w:w="219" w:type="pct"/>
          </w:tcPr>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удовл</w:t>
            </w:r>
            <w:proofErr w:type="spellEnd"/>
            <w:r>
              <w:rPr>
                <w:rFonts w:ascii="Times New Roman" w:hAnsi="Times New Roman"/>
                <w:lang w:eastAsia="en-US"/>
              </w:rPr>
              <w:t xml:space="preserve">. </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Требует укрепления</w:t>
            </w:r>
          </w:p>
        </w:tc>
        <w:tc>
          <w:tcPr>
            <w:tcW w:w="23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ПВХ</w:t>
            </w:r>
          </w:p>
        </w:tc>
        <w:tc>
          <w:tcPr>
            <w:tcW w:w="239" w:type="pct"/>
          </w:tcPr>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Удовл</w:t>
            </w:r>
            <w:proofErr w:type="spellEnd"/>
            <w:r>
              <w:rPr>
                <w:rFonts w:ascii="Times New Roman" w:hAnsi="Times New Roman"/>
                <w:lang w:eastAsia="en-US"/>
              </w:rPr>
              <w:t xml:space="preserve">. </w:t>
            </w:r>
          </w:p>
        </w:tc>
        <w:tc>
          <w:tcPr>
            <w:tcW w:w="322" w:type="pct"/>
          </w:tcPr>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Согл</w:t>
            </w:r>
            <w:proofErr w:type="spellEnd"/>
            <w:r>
              <w:rPr>
                <w:rFonts w:ascii="Times New Roman" w:hAnsi="Times New Roman"/>
                <w:lang w:eastAsia="en-US"/>
              </w:rPr>
              <w:t>. Нормам</w:t>
            </w:r>
          </w:p>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СанПин</w:t>
            </w:r>
            <w:proofErr w:type="spellEnd"/>
          </w:p>
        </w:tc>
        <w:tc>
          <w:tcPr>
            <w:tcW w:w="34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24</w:t>
            </w:r>
          </w:p>
        </w:tc>
        <w:tc>
          <w:tcPr>
            <w:tcW w:w="32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центральное</w:t>
            </w:r>
          </w:p>
        </w:tc>
        <w:tc>
          <w:tcPr>
            <w:tcW w:w="321"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есть</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есть</w:t>
            </w:r>
          </w:p>
        </w:tc>
        <w:tc>
          <w:tcPr>
            <w:tcW w:w="35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Оперативное управление</w:t>
            </w:r>
          </w:p>
        </w:tc>
      </w:tr>
      <w:tr w:rsidR="00BD7DFD" w:rsidRPr="00EB61F5" w:rsidTr="00BD703F">
        <w:tc>
          <w:tcPr>
            <w:tcW w:w="43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Филиал №1 Юрьевская</w:t>
            </w:r>
          </w:p>
        </w:tc>
        <w:tc>
          <w:tcPr>
            <w:tcW w:w="27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1989</w:t>
            </w:r>
          </w:p>
        </w:tc>
        <w:tc>
          <w:tcPr>
            <w:tcW w:w="30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кирпич</w:t>
            </w:r>
          </w:p>
        </w:tc>
        <w:tc>
          <w:tcPr>
            <w:tcW w:w="424" w:type="pct"/>
          </w:tcPr>
          <w:p w:rsidR="00BD7DFD" w:rsidRDefault="00BD7DFD" w:rsidP="00BD703F">
            <w:pPr>
              <w:rPr>
                <w:lang w:eastAsia="en-US"/>
              </w:rPr>
            </w:pPr>
            <w:proofErr w:type="spellStart"/>
            <w:r>
              <w:rPr>
                <w:lang w:eastAsia="en-US"/>
              </w:rPr>
              <w:t>Удовл</w:t>
            </w:r>
            <w:proofErr w:type="spellEnd"/>
            <w:r>
              <w:rPr>
                <w:lang w:eastAsia="en-US"/>
              </w:rPr>
              <w:t>.</w:t>
            </w:r>
          </w:p>
        </w:tc>
        <w:tc>
          <w:tcPr>
            <w:tcW w:w="306" w:type="pct"/>
          </w:tcPr>
          <w:p w:rsidR="00BD7DFD" w:rsidRDefault="00BD7DFD" w:rsidP="00BD703F">
            <w:pPr>
              <w:rPr>
                <w:lang w:eastAsia="en-US"/>
              </w:rPr>
            </w:pPr>
            <w:proofErr w:type="spellStart"/>
            <w:r>
              <w:rPr>
                <w:lang w:eastAsia="en-US"/>
              </w:rPr>
              <w:t>Удовл</w:t>
            </w:r>
            <w:proofErr w:type="spellEnd"/>
            <w:r>
              <w:rPr>
                <w:lang w:eastAsia="en-US"/>
              </w:rPr>
              <w:t>.</w:t>
            </w:r>
          </w:p>
        </w:tc>
        <w:tc>
          <w:tcPr>
            <w:tcW w:w="286" w:type="pct"/>
          </w:tcPr>
          <w:p w:rsidR="00BD7DFD" w:rsidRDefault="00BD7DFD" w:rsidP="00BD703F">
            <w:pPr>
              <w:rPr>
                <w:lang w:eastAsia="en-US"/>
              </w:rPr>
            </w:pPr>
            <w:proofErr w:type="spellStart"/>
            <w:r>
              <w:rPr>
                <w:lang w:eastAsia="en-US"/>
              </w:rPr>
              <w:t>Удовл</w:t>
            </w:r>
            <w:proofErr w:type="spellEnd"/>
            <w:r>
              <w:rPr>
                <w:lang w:eastAsia="en-US"/>
              </w:rPr>
              <w:t>.</w:t>
            </w:r>
          </w:p>
        </w:tc>
        <w:tc>
          <w:tcPr>
            <w:tcW w:w="219" w:type="pct"/>
          </w:tcPr>
          <w:p w:rsidR="00BD7DFD" w:rsidRDefault="00BD7DFD" w:rsidP="00BD703F">
            <w:pPr>
              <w:rPr>
                <w:lang w:eastAsia="en-US"/>
              </w:rPr>
            </w:pPr>
            <w:proofErr w:type="spellStart"/>
            <w:r>
              <w:rPr>
                <w:lang w:eastAsia="en-US"/>
              </w:rPr>
              <w:t>Удовл</w:t>
            </w:r>
            <w:proofErr w:type="spellEnd"/>
            <w:r>
              <w:rPr>
                <w:lang w:eastAsia="en-US"/>
              </w:rPr>
              <w:t>.</w:t>
            </w:r>
          </w:p>
        </w:tc>
        <w:tc>
          <w:tcPr>
            <w:tcW w:w="298" w:type="pct"/>
          </w:tcPr>
          <w:p w:rsidR="00BD7DFD" w:rsidRDefault="00BD7DFD" w:rsidP="00BD703F">
            <w:pPr>
              <w:rPr>
                <w:lang w:eastAsia="en-US"/>
              </w:rPr>
            </w:pPr>
            <w:proofErr w:type="spellStart"/>
            <w:r>
              <w:rPr>
                <w:lang w:eastAsia="en-US"/>
              </w:rPr>
              <w:t>Удовл</w:t>
            </w:r>
            <w:proofErr w:type="spellEnd"/>
            <w:r>
              <w:rPr>
                <w:lang w:eastAsia="en-US"/>
              </w:rPr>
              <w:t>.</w:t>
            </w:r>
          </w:p>
        </w:tc>
        <w:tc>
          <w:tcPr>
            <w:tcW w:w="23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ПВХ</w:t>
            </w:r>
          </w:p>
        </w:tc>
        <w:tc>
          <w:tcPr>
            <w:tcW w:w="239" w:type="pct"/>
          </w:tcPr>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Удовл</w:t>
            </w:r>
            <w:proofErr w:type="spellEnd"/>
            <w:r>
              <w:rPr>
                <w:rFonts w:ascii="Times New Roman" w:hAnsi="Times New Roman"/>
                <w:lang w:eastAsia="en-US"/>
              </w:rPr>
              <w:t>.</w:t>
            </w:r>
          </w:p>
        </w:tc>
        <w:tc>
          <w:tcPr>
            <w:tcW w:w="322" w:type="pct"/>
          </w:tcPr>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Согл</w:t>
            </w:r>
            <w:proofErr w:type="spellEnd"/>
            <w:r>
              <w:rPr>
                <w:rFonts w:ascii="Times New Roman" w:hAnsi="Times New Roman"/>
                <w:lang w:eastAsia="en-US"/>
              </w:rPr>
              <w:t>. Нормам</w:t>
            </w:r>
          </w:p>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СанПин</w:t>
            </w:r>
            <w:proofErr w:type="spellEnd"/>
          </w:p>
        </w:tc>
        <w:tc>
          <w:tcPr>
            <w:tcW w:w="34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25</w:t>
            </w:r>
          </w:p>
        </w:tc>
        <w:tc>
          <w:tcPr>
            <w:tcW w:w="32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центральное</w:t>
            </w:r>
          </w:p>
        </w:tc>
        <w:tc>
          <w:tcPr>
            <w:tcW w:w="321"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35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Оперативное упр.</w:t>
            </w:r>
          </w:p>
        </w:tc>
      </w:tr>
      <w:tr w:rsidR="00BD7DFD" w:rsidRPr="00EB61F5" w:rsidTr="00BD703F">
        <w:tc>
          <w:tcPr>
            <w:tcW w:w="43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Филиал №2</w:t>
            </w:r>
          </w:p>
          <w:p w:rsidR="00BD7DFD" w:rsidRDefault="00BD7DFD" w:rsidP="00BD703F">
            <w:pPr>
              <w:pStyle w:val="afd"/>
              <w:jc w:val="center"/>
              <w:rPr>
                <w:rFonts w:ascii="Times New Roman" w:hAnsi="Times New Roman"/>
                <w:lang w:eastAsia="en-US"/>
              </w:rPr>
            </w:pPr>
            <w:r>
              <w:rPr>
                <w:rFonts w:ascii="Times New Roman" w:hAnsi="Times New Roman"/>
                <w:lang w:eastAsia="en-US"/>
              </w:rPr>
              <w:t>Александровская</w:t>
            </w:r>
          </w:p>
        </w:tc>
        <w:tc>
          <w:tcPr>
            <w:tcW w:w="27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1974</w:t>
            </w:r>
          </w:p>
        </w:tc>
        <w:tc>
          <w:tcPr>
            <w:tcW w:w="30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кирпич</w:t>
            </w:r>
          </w:p>
        </w:tc>
        <w:tc>
          <w:tcPr>
            <w:tcW w:w="424" w:type="pct"/>
          </w:tcPr>
          <w:p w:rsidR="00BD7DFD" w:rsidRDefault="00BD7DFD" w:rsidP="00BD703F">
            <w:pPr>
              <w:rPr>
                <w:lang w:eastAsia="en-US"/>
              </w:rPr>
            </w:pPr>
            <w:r>
              <w:rPr>
                <w:lang w:eastAsia="en-US"/>
              </w:rPr>
              <w:t>Удов.</w:t>
            </w:r>
          </w:p>
        </w:tc>
        <w:tc>
          <w:tcPr>
            <w:tcW w:w="306" w:type="pct"/>
          </w:tcPr>
          <w:p w:rsidR="00BD7DFD" w:rsidRDefault="00BD7DFD" w:rsidP="00BD703F">
            <w:pPr>
              <w:rPr>
                <w:lang w:eastAsia="en-US"/>
              </w:rPr>
            </w:pPr>
            <w:r>
              <w:rPr>
                <w:lang w:eastAsia="en-US"/>
              </w:rPr>
              <w:t>Удов.</w:t>
            </w:r>
          </w:p>
        </w:tc>
        <w:tc>
          <w:tcPr>
            <w:tcW w:w="286" w:type="pct"/>
          </w:tcPr>
          <w:p w:rsidR="00BD7DFD" w:rsidRDefault="00BD7DFD" w:rsidP="00BD703F">
            <w:pPr>
              <w:rPr>
                <w:lang w:eastAsia="en-US"/>
              </w:rPr>
            </w:pPr>
            <w:r>
              <w:rPr>
                <w:lang w:eastAsia="en-US"/>
              </w:rPr>
              <w:t>Удов.</w:t>
            </w:r>
          </w:p>
        </w:tc>
        <w:tc>
          <w:tcPr>
            <w:tcW w:w="219" w:type="pct"/>
          </w:tcPr>
          <w:p w:rsidR="00BD7DFD" w:rsidRDefault="00BD7DFD" w:rsidP="00BD703F">
            <w:pPr>
              <w:rPr>
                <w:lang w:eastAsia="en-US"/>
              </w:rPr>
            </w:pPr>
            <w:r>
              <w:rPr>
                <w:lang w:eastAsia="en-US"/>
              </w:rPr>
              <w:t>Удов.</w:t>
            </w:r>
          </w:p>
        </w:tc>
        <w:tc>
          <w:tcPr>
            <w:tcW w:w="298" w:type="pct"/>
          </w:tcPr>
          <w:p w:rsidR="00BD7DFD" w:rsidRDefault="00BD7DFD" w:rsidP="00BD703F">
            <w:pPr>
              <w:rPr>
                <w:lang w:eastAsia="en-US"/>
              </w:rPr>
            </w:pPr>
            <w:r>
              <w:rPr>
                <w:lang w:eastAsia="en-US"/>
              </w:rPr>
              <w:t>Удов.</w:t>
            </w:r>
          </w:p>
        </w:tc>
        <w:tc>
          <w:tcPr>
            <w:tcW w:w="237" w:type="pct"/>
          </w:tcPr>
          <w:p w:rsidR="00BD7DFD" w:rsidRDefault="00BD7DFD" w:rsidP="00BD703F">
            <w:pPr>
              <w:pStyle w:val="afd"/>
              <w:jc w:val="center"/>
              <w:rPr>
                <w:rFonts w:ascii="Times New Roman" w:hAnsi="Times New Roman"/>
                <w:sz w:val="22"/>
                <w:szCs w:val="22"/>
                <w:lang w:eastAsia="en-US"/>
              </w:rPr>
            </w:pPr>
            <w:r>
              <w:rPr>
                <w:rFonts w:ascii="Times New Roman" w:hAnsi="Times New Roman"/>
                <w:lang w:eastAsia="en-US"/>
              </w:rPr>
              <w:t>ПВХ</w:t>
            </w:r>
          </w:p>
        </w:tc>
        <w:tc>
          <w:tcPr>
            <w:tcW w:w="239" w:type="pct"/>
          </w:tcPr>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удовл</w:t>
            </w:r>
            <w:proofErr w:type="spellEnd"/>
          </w:p>
        </w:tc>
        <w:tc>
          <w:tcPr>
            <w:tcW w:w="322" w:type="pct"/>
          </w:tcPr>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Согл</w:t>
            </w:r>
            <w:proofErr w:type="spellEnd"/>
            <w:r>
              <w:rPr>
                <w:rFonts w:ascii="Times New Roman" w:hAnsi="Times New Roman"/>
                <w:lang w:eastAsia="en-US"/>
              </w:rPr>
              <w:t>. Нормам</w:t>
            </w:r>
          </w:p>
          <w:p w:rsidR="00BD7DFD" w:rsidRDefault="00BD7DFD" w:rsidP="00BD703F">
            <w:pPr>
              <w:pStyle w:val="afd"/>
              <w:rPr>
                <w:rFonts w:ascii="Times New Roman" w:hAnsi="Times New Roman"/>
                <w:lang w:eastAsia="en-US"/>
              </w:rPr>
            </w:pPr>
            <w:proofErr w:type="spellStart"/>
            <w:r>
              <w:rPr>
                <w:rFonts w:ascii="Times New Roman" w:hAnsi="Times New Roman"/>
                <w:lang w:eastAsia="en-US"/>
              </w:rPr>
              <w:t>СанПин</w:t>
            </w:r>
            <w:proofErr w:type="spellEnd"/>
          </w:p>
        </w:tc>
        <w:tc>
          <w:tcPr>
            <w:tcW w:w="34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25</w:t>
            </w:r>
          </w:p>
        </w:tc>
        <w:tc>
          <w:tcPr>
            <w:tcW w:w="32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центральное</w:t>
            </w:r>
          </w:p>
        </w:tc>
        <w:tc>
          <w:tcPr>
            <w:tcW w:w="321"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35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Оперативное упр.</w:t>
            </w:r>
          </w:p>
        </w:tc>
      </w:tr>
      <w:tr w:rsidR="00BD7DFD" w:rsidRPr="00EB61F5" w:rsidTr="00BD703F">
        <w:tc>
          <w:tcPr>
            <w:tcW w:w="43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Филиал №4</w:t>
            </w:r>
          </w:p>
          <w:p w:rsidR="00BD7DFD" w:rsidRDefault="00BD7DFD" w:rsidP="00BD703F">
            <w:pPr>
              <w:pStyle w:val="afd"/>
              <w:jc w:val="center"/>
              <w:rPr>
                <w:rFonts w:ascii="Times New Roman" w:hAnsi="Times New Roman"/>
                <w:lang w:eastAsia="en-US"/>
              </w:rPr>
            </w:pPr>
            <w:r>
              <w:rPr>
                <w:rFonts w:ascii="Times New Roman" w:hAnsi="Times New Roman"/>
                <w:lang w:eastAsia="en-US"/>
              </w:rPr>
              <w:t>Владимировская</w:t>
            </w:r>
          </w:p>
        </w:tc>
        <w:tc>
          <w:tcPr>
            <w:tcW w:w="27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1970</w:t>
            </w:r>
          </w:p>
        </w:tc>
        <w:tc>
          <w:tcPr>
            <w:tcW w:w="30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дерево</w:t>
            </w:r>
          </w:p>
        </w:tc>
        <w:tc>
          <w:tcPr>
            <w:tcW w:w="424" w:type="pct"/>
          </w:tcPr>
          <w:p w:rsidR="00BD7DFD" w:rsidRDefault="00BD7DFD" w:rsidP="00BD703F">
            <w:pPr>
              <w:rPr>
                <w:lang w:eastAsia="en-US"/>
              </w:rPr>
            </w:pPr>
            <w:r>
              <w:rPr>
                <w:lang w:eastAsia="en-US"/>
              </w:rPr>
              <w:t>Удов.</w:t>
            </w:r>
          </w:p>
        </w:tc>
        <w:tc>
          <w:tcPr>
            <w:tcW w:w="306" w:type="pct"/>
          </w:tcPr>
          <w:p w:rsidR="00BD7DFD" w:rsidRDefault="00BD7DFD" w:rsidP="00BD703F">
            <w:pPr>
              <w:rPr>
                <w:lang w:eastAsia="en-US"/>
              </w:rPr>
            </w:pPr>
            <w:r>
              <w:rPr>
                <w:lang w:eastAsia="en-US"/>
              </w:rPr>
              <w:t>Удов.</w:t>
            </w:r>
          </w:p>
        </w:tc>
        <w:tc>
          <w:tcPr>
            <w:tcW w:w="286" w:type="pct"/>
          </w:tcPr>
          <w:p w:rsidR="00BD7DFD" w:rsidRDefault="00BD7DFD" w:rsidP="00BD703F">
            <w:pPr>
              <w:rPr>
                <w:lang w:eastAsia="en-US"/>
              </w:rPr>
            </w:pPr>
            <w:r>
              <w:rPr>
                <w:lang w:eastAsia="en-US"/>
              </w:rPr>
              <w:t>Удов.</w:t>
            </w:r>
          </w:p>
        </w:tc>
        <w:tc>
          <w:tcPr>
            <w:tcW w:w="219" w:type="pct"/>
          </w:tcPr>
          <w:p w:rsidR="00BD7DFD" w:rsidRDefault="00BD7DFD" w:rsidP="00BD703F">
            <w:pPr>
              <w:rPr>
                <w:lang w:eastAsia="en-US"/>
              </w:rPr>
            </w:pPr>
            <w:r>
              <w:rPr>
                <w:lang w:eastAsia="en-US"/>
              </w:rPr>
              <w:t>Удов.</w:t>
            </w:r>
          </w:p>
        </w:tc>
        <w:tc>
          <w:tcPr>
            <w:tcW w:w="298" w:type="pct"/>
          </w:tcPr>
          <w:p w:rsidR="00BD7DFD" w:rsidRDefault="00BD7DFD" w:rsidP="00BD703F">
            <w:pPr>
              <w:rPr>
                <w:lang w:eastAsia="en-US"/>
              </w:rPr>
            </w:pPr>
            <w:r>
              <w:rPr>
                <w:lang w:eastAsia="en-US"/>
              </w:rPr>
              <w:t>Удов.</w:t>
            </w:r>
          </w:p>
        </w:tc>
        <w:tc>
          <w:tcPr>
            <w:tcW w:w="237" w:type="pct"/>
          </w:tcPr>
          <w:p w:rsidR="00BD7DFD" w:rsidRDefault="00BD7DFD" w:rsidP="00BD703F">
            <w:pPr>
              <w:pStyle w:val="afd"/>
              <w:jc w:val="center"/>
              <w:rPr>
                <w:rFonts w:ascii="Times New Roman" w:hAnsi="Times New Roman"/>
                <w:sz w:val="22"/>
                <w:szCs w:val="22"/>
                <w:lang w:eastAsia="en-US"/>
              </w:rPr>
            </w:pPr>
            <w:r>
              <w:rPr>
                <w:rFonts w:ascii="Times New Roman" w:hAnsi="Times New Roman"/>
                <w:lang w:eastAsia="en-US"/>
              </w:rPr>
              <w:t>ПВХ</w:t>
            </w:r>
          </w:p>
        </w:tc>
        <w:tc>
          <w:tcPr>
            <w:tcW w:w="239" w:type="pct"/>
          </w:tcPr>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Удовл</w:t>
            </w:r>
            <w:proofErr w:type="spellEnd"/>
            <w:r>
              <w:rPr>
                <w:rFonts w:ascii="Times New Roman" w:hAnsi="Times New Roman"/>
                <w:lang w:eastAsia="en-US"/>
              </w:rPr>
              <w:t>.</w:t>
            </w:r>
          </w:p>
        </w:tc>
        <w:tc>
          <w:tcPr>
            <w:tcW w:w="322"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 xml:space="preserve">Слабое </w:t>
            </w:r>
          </w:p>
        </w:tc>
        <w:tc>
          <w:tcPr>
            <w:tcW w:w="34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22</w:t>
            </w:r>
          </w:p>
        </w:tc>
        <w:tc>
          <w:tcPr>
            <w:tcW w:w="325" w:type="pct"/>
          </w:tcPr>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Теплофоны</w:t>
            </w:r>
            <w:proofErr w:type="spellEnd"/>
          </w:p>
        </w:tc>
        <w:tc>
          <w:tcPr>
            <w:tcW w:w="321"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35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Безвозмездное пользование</w:t>
            </w:r>
          </w:p>
        </w:tc>
      </w:tr>
      <w:tr w:rsidR="00BD7DFD" w:rsidRPr="00EB61F5" w:rsidTr="00BD703F">
        <w:tc>
          <w:tcPr>
            <w:tcW w:w="43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lastRenderedPageBreak/>
              <w:t>Филиал №5</w:t>
            </w:r>
          </w:p>
          <w:p w:rsidR="00BD7DFD" w:rsidRDefault="00BD7DFD" w:rsidP="00BD703F">
            <w:pPr>
              <w:pStyle w:val="afd"/>
              <w:jc w:val="center"/>
              <w:rPr>
                <w:rFonts w:ascii="Times New Roman" w:hAnsi="Times New Roman"/>
                <w:lang w:eastAsia="en-US"/>
              </w:rPr>
            </w:pPr>
            <w:r>
              <w:rPr>
                <w:rFonts w:ascii="Times New Roman" w:hAnsi="Times New Roman"/>
                <w:lang w:eastAsia="en-US"/>
              </w:rPr>
              <w:t>Б-</w:t>
            </w:r>
            <w:proofErr w:type="spellStart"/>
            <w:r>
              <w:rPr>
                <w:rFonts w:ascii="Times New Roman" w:hAnsi="Times New Roman"/>
                <w:lang w:eastAsia="en-US"/>
              </w:rPr>
              <w:t>Косульская</w:t>
            </w:r>
            <w:proofErr w:type="spellEnd"/>
          </w:p>
        </w:tc>
        <w:tc>
          <w:tcPr>
            <w:tcW w:w="27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1980</w:t>
            </w:r>
          </w:p>
        </w:tc>
        <w:tc>
          <w:tcPr>
            <w:tcW w:w="30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кирпич</w:t>
            </w:r>
          </w:p>
        </w:tc>
        <w:tc>
          <w:tcPr>
            <w:tcW w:w="424" w:type="pct"/>
          </w:tcPr>
          <w:p w:rsidR="00BD7DFD" w:rsidRDefault="00BD7DFD" w:rsidP="00BD703F">
            <w:pPr>
              <w:rPr>
                <w:lang w:eastAsia="en-US"/>
              </w:rPr>
            </w:pPr>
            <w:r>
              <w:rPr>
                <w:lang w:eastAsia="en-US"/>
              </w:rPr>
              <w:t>Удов.</w:t>
            </w:r>
          </w:p>
        </w:tc>
        <w:tc>
          <w:tcPr>
            <w:tcW w:w="306" w:type="pct"/>
          </w:tcPr>
          <w:p w:rsidR="00BD7DFD" w:rsidRDefault="00BD7DFD" w:rsidP="00BD703F">
            <w:pPr>
              <w:rPr>
                <w:lang w:eastAsia="en-US"/>
              </w:rPr>
            </w:pPr>
            <w:r>
              <w:rPr>
                <w:lang w:eastAsia="en-US"/>
              </w:rPr>
              <w:t>Удов.</w:t>
            </w:r>
          </w:p>
        </w:tc>
        <w:tc>
          <w:tcPr>
            <w:tcW w:w="286" w:type="pct"/>
          </w:tcPr>
          <w:p w:rsidR="00BD7DFD" w:rsidRDefault="00BD7DFD" w:rsidP="00BD703F">
            <w:pPr>
              <w:rPr>
                <w:lang w:eastAsia="en-US"/>
              </w:rPr>
            </w:pPr>
            <w:r>
              <w:rPr>
                <w:lang w:eastAsia="en-US"/>
              </w:rPr>
              <w:t>Удов.</w:t>
            </w:r>
          </w:p>
        </w:tc>
        <w:tc>
          <w:tcPr>
            <w:tcW w:w="219" w:type="pct"/>
          </w:tcPr>
          <w:p w:rsidR="00BD7DFD" w:rsidRDefault="00BD7DFD" w:rsidP="00BD703F">
            <w:pPr>
              <w:rPr>
                <w:lang w:eastAsia="en-US"/>
              </w:rPr>
            </w:pPr>
            <w:r>
              <w:rPr>
                <w:lang w:eastAsia="en-US"/>
              </w:rPr>
              <w:t>Удов.</w:t>
            </w:r>
          </w:p>
        </w:tc>
        <w:tc>
          <w:tcPr>
            <w:tcW w:w="298" w:type="pct"/>
          </w:tcPr>
          <w:p w:rsidR="00BD7DFD" w:rsidRDefault="00BD7DFD" w:rsidP="00BD703F">
            <w:pPr>
              <w:rPr>
                <w:lang w:eastAsia="en-US"/>
              </w:rPr>
            </w:pPr>
            <w:r>
              <w:rPr>
                <w:lang w:eastAsia="en-US"/>
              </w:rPr>
              <w:t>Удов.</w:t>
            </w:r>
          </w:p>
        </w:tc>
        <w:tc>
          <w:tcPr>
            <w:tcW w:w="237" w:type="pct"/>
          </w:tcPr>
          <w:p w:rsidR="00BD7DFD" w:rsidRDefault="00BD7DFD" w:rsidP="00BD703F">
            <w:pPr>
              <w:pStyle w:val="afd"/>
              <w:jc w:val="center"/>
              <w:rPr>
                <w:rFonts w:ascii="Times New Roman" w:hAnsi="Times New Roman"/>
                <w:sz w:val="22"/>
                <w:szCs w:val="22"/>
                <w:lang w:eastAsia="en-US"/>
              </w:rPr>
            </w:pPr>
            <w:r>
              <w:rPr>
                <w:rFonts w:ascii="Times New Roman" w:hAnsi="Times New Roman"/>
                <w:lang w:eastAsia="en-US"/>
              </w:rPr>
              <w:t>ПВХ</w:t>
            </w:r>
          </w:p>
        </w:tc>
        <w:tc>
          <w:tcPr>
            <w:tcW w:w="239" w:type="pct"/>
          </w:tcPr>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Удовл</w:t>
            </w:r>
            <w:proofErr w:type="spellEnd"/>
            <w:r>
              <w:rPr>
                <w:rFonts w:ascii="Times New Roman" w:hAnsi="Times New Roman"/>
                <w:lang w:eastAsia="en-US"/>
              </w:rPr>
              <w:t>.</w:t>
            </w:r>
          </w:p>
        </w:tc>
        <w:tc>
          <w:tcPr>
            <w:tcW w:w="322"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Согласно нормам</w:t>
            </w:r>
          </w:p>
        </w:tc>
        <w:tc>
          <w:tcPr>
            <w:tcW w:w="34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23-24</w:t>
            </w:r>
          </w:p>
        </w:tc>
        <w:tc>
          <w:tcPr>
            <w:tcW w:w="32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центральное</w:t>
            </w:r>
          </w:p>
        </w:tc>
        <w:tc>
          <w:tcPr>
            <w:tcW w:w="321"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есть</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есть</w:t>
            </w:r>
          </w:p>
        </w:tc>
        <w:tc>
          <w:tcPr>
            <w:tcW w:w="35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Оперативное упр.</w:t>
            </w:r>
          </w:p>
        </w:tc>
      </w:tr>
      <w:tr w:rsidR="00BD7DFD" w:rsidRPr="00EB61F5" w:rsidTr="00BD703F">
        <w:tc>
          <w:tcPr>
            <w:tcW w:w="43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Филиал №6</w:t>
            </w:r>
          </w:p>
          <w:p w:rsidR="00BD7DFD" w:rsidRDefault="00BD7DFD" w:rsidP="00BD703F">
            <w:pPr>
              <w:pStyle w:val="afd"/>
              <w:jc w:val="center"/>
              <w:rPr>
                <w:rFonts w:ascii="Times New Roman" w:hAnsi="Times New Roman"/>
                <w:lang w:eastAsia="en-US"/>
              </w:rPr>
            </w:pPr>
            <w:r>
              <w:rPr>
                <w:rFonts w:ascii="Times New Roman" w:hAnsi="Times New Roman"/>
                <w:lang w:eastAsia="en-US"/>
              </w:rPr>
              <w:t>Вагинская</w:t>
            </w:r>
          </w:p>
          <w:p w:rsidR="00BD7DFD" w:rsidRDefault="00BD7DFD" w:rsidP="00BD703F">
            <w:pPr>
              <w:pStyle w:val="afd"/>
              <w:jc w:val="center"/>
              <w:rPr>
                <w:rFonts w:ascii="Times New Roman" w:hAnsi="Times New Roman"/>
                <w:lang w:eastAsia="en-US"/>
              </w:rPr>
            </w:pPr>
          </w:p>
        </w:tc>
        <w:tc>
          <w:tcPr>
            <w:tcW w:w="27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1979</w:t>
            </w:r>
          </w:p>
        </w:tc>
        <w:tc>
          <w:tcPr>
            <w:tcW w:w="30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кирпич</w:t>
            </w:r>
          </w:p>
        </w:tc>
        <w:tc>
          <w:tcPr>
            <w:tcW w:w="424" w:type="pct"/>
          </w:tcPr>
          <w:p w:rsidR="00BD7DFD" w:rsidRDefault="00BD7DFD" w:rsidP="00BD703F">
            <w:pPr>
              <w:rPr>
                <w:lang w:eastAsia="en-US"/>
              </w:rPr>
            </w:pPr>
            <w:r>
              <w:rPr>
                <w:lang w:eastAsia="en-US"/>
              </w:rPr>
              <w:t>Удов.</w:t>
            </w:r>
          </w:p>
        </w:tc>
        <w:tc>
          <w:tcPr>
            <w:tcW w:w="306" w:type="pct"/>
          </w:tcPr>
          <w:p w:rsidR="00BD7DFD" w:rsidRDefault="00BD7DFD" w:rsidP="00BD703F">
            <w:pPr>
              <w:rPr>
                <w:lang w:eastAsia="en-US"/>
              </w:rPr>
            </w:pPr>
            <w:r>
              <w:rPr>
                <w:lang w:eastAsia="en-US"/>
              </w:rPr>
              <w:t>Удов.</w:t>
            </w:r>
          </w:p>
        </w:tc>
        <w:tc>
          <w:tcPr>
            <w:tcW w:w="286" w:type="pct"/>
          </w:tcPr>
          <w:p w:rsidR="00BD7DFD" w:rsidRDefault="00BD7DFD" w:rsidP="00BD703F">
            <w:pPr>
              <w:rPr>
                <w:lang w:eastAsia="en-US"/>
              </w:rPr>
            </w:pPr>
            <w:r>
              <w:rPr>
                <w:lang w:eastAsia="en-US"/>
              </w:rPr>
              <w:t>Удов.</w:t>
            </w:r>
          </w:p>
        </w:tc>
        <w:tc>
          <w:tcPr>
            <w:tcW w:w="219" w:type="pct"/>
          </w:tcPr>
          <w:p w:rsidR="00BD7DFD" w:rsidRDefault="00BD7DFD" w:rsidP="00BD703F">
            <w:pPr>
              <w:pStyle w:val="afd"/>
              <w:jc w:val="center"/>
              <w:rPr>
                <w:rFonts w:ascii="Times New Roman" w:hAnsi="Times New Roman"/>
                <w:sz w:val="22"/>
                <w:szCs w:val="22"/>
                <w:lang w:eastAsia="en-US"/>
              </w:rPr>
            </w:pPr>
            <w:r>
              <w:rPr>
                <w:rFonts w:ascii="Times New Roman" w:hAnsi="Times New Roman"/>
                <w:lang w:eastAsia="en-US"/>
              </w:rPr>
              <w:t>Новая</w:t>
            </w:r>
          </w:p>
          <w:p w:rsidR="00BD7DFD" w:rsidRDefault="00BD7DFD" w:rsidP="00BD703F">
            <w:pPr>
              <w:pStyle w:val="afd"/>
              <w:jc w:val="center"/>
              <w:rPr>
                <w:rFonts w:ascii="Times New Roman" w:hAnsi="Times New Roman"/>
                <w:lang w:eastAsia="en-US"/>
              </w:rPr>
            </w:pPr>
            <w:r>
              <w:rPr>
                <w:rFonts w:ascii="Times New Roman" w:hAnsi="Times New Roman"/>
                <w:lang w:eastAsia="en-US"/>
              </w:rPr>
              <w:t>металл.</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3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ПВХ</w:t>
            </w:r>
          </w:p>
        </w:tc>
        <w:tc>
          <w:tcPr>
            <w:tcW w:w="239" w:type="pct"/>
          </w:tcPr>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Удовл</w:t>
            </w:r>
            <w:proofErr w:type="spellEnd"/>
            <w:r>
              <w:rPr>
                <w:rFonts w:ascii="Times New Roman" w:hAnsi="Times New Roman"/>
                <w:lang w:eastAsia="en-US"/>
              </w:rPr>
              <w:t>.</w:t>
            </w:r>
          </w:p>
        </w:tc>
        <w:tc>
          <w:tcPr>
            <w:tcW w:w="322"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Согласно норм.</w:t>
            </w:r>
          </w:p>
        </w:tc>
        <w:tc>
          <w:tcPr>
            <w:tcW w:w="34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22-23</w:t>
            </w:r>
          </w:p>
        </w:tc>
        <w:tc>
          <w:tcPr>
            <w:tcW w:w="32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центральное</w:t>
            </w:r>
          </w:p>
        </w:tc>
        <w:tc>
          <w:tcPr>
            <w:tcW w:w="321"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35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Безвозмездное пользование</w:t>
            </w:r>
          </w:p>
        </w:tc>
      </w:tr>
      <w:tr w:rsidR="00BD7DFD" w:rsidRPr="00EB61F5" w:rsidTr="00BD703F">
        <w:tc>
          <w:tcPr>
            <w:tcW w:w="43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Филиал №9</w:t>
            </w:r>
          </w:p>
          <w:p w:rsidR="00BD7DFD" w:rsidRDefault="00BD7DFD" w:rsidP="00BD703F">
            <w:pPr>
              <w:pStyle w:val="afd"/>
              <w:jc w:val="center"/>
              <w:rPr>
                <w:rFonts w:ascii="Times New Roman" w:hAnsi="Times New Roman"/>
                <w:lang w:eastAsia="en-US"/>
              </w:rPr>
            </w:pPr>
            <w:r>
              <w:rPr>
                <w:rFonts w:ascii="Times New Roman" w:hAnsi="Times New Roman"/>
                <w:lang w:eastAsia="en-US"/>
              </w:rPr>
              <w:t>Краснозаводская</w:t>
            </w:r>
          </w:p>
        </w:tc>
        <w:tc>
          <w:tcPr>
            <w:tcW w:w="27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1967</w:t>
            </w:r>
          </w:p>
        </w:tc>
        <w:tc>
          <w:tcPr>
            <w:tcW w:w="30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кирпич</w:t>
            </w:r>
          </w:p>
        </w:tc>
        <w:tc>
          <w:tcPr>
            <w:tcW w:w="424" w:type="pct"/>
          </w:tcPr>
          <w:p w:rsidR="00BD7DFD" w:rsidRDefault="00BD7DFD" w:rsidP="00BD703F">
            <w:pPr>
              <w:rPr>
                <w:lang w:eastAsia="en-US"/>
              </w:rPr>
            </w:pPr>
            <w:r>
              <w:rPr>
                <w:lang w:eastAsia="en-US"/>
              </w:rPr>
              <w:t>Удов.</w:t>
            </w:r>
          </w:p>
        </w:tc>
        <w:tc>
          <w:tcPr>
            <w:tcW w:w="306" w:type="pct"/>
          </w:tcPr>
          <w:p w:rsidR="00BD7DFD" w:rsidRDefault="00BD7DFD" w:rsidP="00BD703F">
            <w:pPr>
              <w:rPr>
                <w:lang w:eastAsia="en-US"/>
              </w:rPr>
            </w:pPr>
            <w:r>
              <w:rPr>
                <w:lang w:eastAsia="en-US"/>
              </w:rPr>
              <w:t>Удов.</w:t>
            </w:r>
          </w:p>
        </w:tc>
        <w:tc>
          <w:tcPr>
            <w:tcW w:w="286" w:type="pct"/>
          </w:tcPr>
          <w:p w:rsidR="00BD7DFD" w:rsidRDefault="00BD7DFD" w:rsidP="00BD703F">
            <w:pPr>
              <w:rPr>
                <w:lang w:eastAsia="en-US"/>
              </w:rPr>
            </w:pPr>
            <w:r>
              <w:rPr>
                <w:lang w:eastAsia="en-US"/>
              </w:rPr>
              <w:t>Удов.</w:t>
            </w:r>
          </w:p>
        </w:tc>
        <w:tc>
          <w:tcPr>
            <w:tcW w:w="219" w:type="pct"/>
          </w:tcPr>
          <w:p w:rsidR="00BD7DFD" w:rsidRDefault="00BD7DFD" w:rsidP="00BD703F">
            <w:pPr>
              <w:rPr>
                <w:lang w:eastAsia="en-US"/>
              </w:rPr>
            </w:pPr>
            <w:r>
              <w:rPr>
                <w:lang w:eastAsia="en-US"/>
              </w:rPr>
              <w:t>Удов.</w:t>
            </w:r>
          </w:p>
        </w:tc>
        <w:tc>
          <w:tcPr>
            <w:tcW w:w="298" w:type="pct"/>
          </w:tcPr>
          <w:p w:rsidR="00BD7DFD" w:rsidRDefault="00BD7DFD" w:rsidP="00BD703F">
            <w:pPr>
              <w:pStyle w:val="afd"/>
              <w:jc w:val="center"/>
              <w:rPr>
                <w:rFonts w:ascii="Times New Roman" w:hAnsi="Times New Roman"/>
                <w:sz w:val="22"/>
                <w:szCs w:val="22"/>
                <w:lang w:eastAsia="en-US"/>
              </w:rPr>
            </w:pPr>
            <w:r>
              <w:rPr>
                <w:rFonts w:ascii="Times New Roman" w:hAnsi="Times New Roman"/>
                <w:lang w:eastAsia="en-US"/>
              </w:rPr>
              <w:t>Удов.</w:t>
            </w:r>
          </w:p>
        </w:tc>
        <w:tc>
          <w:tcPr>
            <w:tcW w:w="23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ПВХ</w:t>
            </w:r>
          </w:p>
        </w:tc>
        <w:tc>
          <w:tcPr>
            <w:tcW w:w="239" w:type="pct"/>
          </w:tcPr>
          <w:p w:rsidR="00BD7DFD" w:rsidRDefault="00BD7DFD" w:rsidP="00BD703F">
            <w:pPr>
              <w:rPr>
                <w:lang w:eastAsia="en-US"/>
              </w:rPr>
            </w:pPr>
            <w:r>
              <w:rPr>
                <w:lang w:eastAsia="en-US"/>
              </w:rPr>
              <w:t>Удов.</w:t>
            </w:r>
          </w:p>
        </w:tc>
        <w:tc>
          <w:tcPr>
            <w:tcW w:w="322" w:type="pct"/>
          </w:tcPr>
          <w:p w:rsidR="00BD7DFD" w:rsidRDefault="00BD7DFD" w:rsidP="00BD703F">
            <w:pPr>
              <w:pStyle w:val="afd"/>
              <w:rPr>
                <w:rFonts w:ascii="Times New Roman" w:hAnsi="Times New Roman"/>
                <w:sz w:val="22"/>
                <w:szCs w:val="22"/>
                <w:lang w:eastAsia="en-US"/>
              </w:rPr>
            </w:pPr>
            <w:r>
              <w:rPr>
                <w:rFonts w:ascii="Times New Roman" w:hAnsi="Times New Roman"/>
                <w:lang w:eastAsia="en-US"/>
              </w:rPr>
              <w:t>Не достаточно</w:t>
            </w:r>
          </w:p>
        </w:tc>
        <w:tc>
          <w:tcPr>
            <w:tcW w:w="34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23</w:t>
            </w:r>
          </w:p>
        </w:tc>
        <w:tc>
          <w:tcPr>
            <w:tcW w:w="32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автономное</w:t>
            </w:r>
          </w:p>
        </w:tc>
        <w:tc>
          <w:tcPr>
            <w:tcW w:w="321"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35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Оперативное управление</w:t>
            </w:r>
          </w:p>
        </w:tc>
      </w:tr>
      <w:tr w:rsidR="00BD7DFD" w:rsidRPr="00EB61F5" w:rsidTr="00BD703F">
        <w:tc>
          <w:tcPr>
            <w:tcW w:w="43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Филиал №10</w:t>
            </w:r>
          </w:p>
          <w:p w:rsidR="00BD7DFD" w:rsidRDefault="00BD7DFD" w:rsidP="00BD703F">
            <w:pPr>
              <w:pStyle w:val="afd"/>
              <w:jc w:val="center"/>
              <w:rPr>
                <w:rFonts w:ascii="Times New Roman" w:hAnsi="Times New Roman"/>
                <w:lang w:eastAsia="en-US"/>
              </w:rPr>
            </w:pPr>
            <w:r>
              <w:rPr>
                <w:rFonts w:ascii="Times New Roman" w:hAnsi="Times New Roman"/>
                <w:lang w:eastAsia="en-US"/>
              </w:rPr>
              <w:t>Каштановская</w:t>
            </w:r>
          </w:p>
        </w:tc>
        <w:tc>
          <w:tcPr>
            <w:tcW w:w="27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1993</w:t>
            </w:r>
          </w:p>
        </w:tc>
        <w:tc>
          <w:tcPr>
            <w:tcW w:w="30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Кирпич</w:t>
            </w:r>
          </w:p>
        </w:tc>
        <w:tc>
          <w:tcPr>
            <w:tcW w:w="424" w:type="pct"/>
          </w:tcPr>
          <w:p w:rsidR="00BD7DFD" w:rsidRDefault="00BD7DFD" w:rsidP="00BD703F">
            <w:pPr>
              <w:rPr>
                <w:lang w:eastAsia="en-US"/>
              </w:rPr>
            </w:pPr>
            <w:r>
              <w:rPr>
                <w:lang w:eastAsia="en-US"/>
              </w:rPr>
              <w:t>Удов.</w:t>
            </w:r>
          </w:p>
        </w:tc>
        <w:tc>
          <w:tcPr>
            <w:tcW w:w="306" w:type="pct"/>
          </w:tcPr>
          <w:p w:rsidR="00BD7DFD" w:rsidRDefault="00BD7DFD" w:rsidP="00BD703F">
            <w:pPr>
              <w:rPr>
                <w:lang w:eastAsia="en-US"/>
              </w:rPr>
            </w:pPr>
            <w:r>
              <w:rPr>
                <w:lang w:eastAsia="en-US"/>
              </w:rPr>
              <w:t>Удов.</w:t>
            </w:r>
          </w:p>
        </w:tc>
        <w:tc>
          <w:tcPr>
            <w:tcW w:w="286" w:type="pct"/>
          </w:tcPr>
          <w:p w:rsidR="00BD7DFD" w:rsidRDefault="00BD7DFD" w:rsidP="00BD703F">
            <w:pPr>
              <w:rPr>
                <w:lang w:eastAsia="en-US"/>
              </w:rPr>
            </w:pPr>
            <w:r>
              <w:rPr>
                <w:lang w:eastAsia="en-US"/>
              </w:rPr>
              <w:t>Удов.</w:t>
            </w:r>
          </w:p>
        </w:tc>
        <w:tc>
          <w:tcPr>
            <w:tcW w:w="219" w:type="pct"/>
          </w:tcPr>
          <w:p w:rsidR="00BD7DFD" w:rsidRDefault="00BD7DFD" w:rsidP="00BD703F">
            <w:pPr>
              <w:rPr>
                <w:lang w:eastAsia="en-US"/>
              </w:rPr>
            </w:pPr>
            <w:r>
              <w:rPr>
                <w:lang w:eastAsia="en-US"/>
              </w:rPr>
              <w:t>Удов.</w:t>
            </w:r>
          </w:p>
        </w:tc>
        <w:tc>
          <w:tcPr>
            <w:tcW w:w="298" w:type="pct"/>
          </w:tcPr>
          <w:p w:rsidR="00BD7DFD" w:rsidRDefault="00BD7DFD" w:rsidP="00BD703F">
            <w:pPr>
              <w:rPr>
                <w:lang w:eastAsia="en-US"/>
              </w:rPr>
            </w:pPr>
            <w:r>
              <w:rPr>
                <w:lang w:eastAsia="en-US"/>
              </w:rPr>
              <w:t>Удов.</w:t>
            </w:r>
          </w:p>
        </w:tc>
        <w:tc>
          <w:tcPr>
            <w:tcW w:w="237" w:type="pct"/>
          </w:tcPr>
          <w:p w:rsidR="00BD7DFD" w:rsidRDefault="00BD7DFD" w:rsidP="00BD703F">
            <w:pPr>
              <w:pStyle w:val="afd"/>
              <w:jc w:val="center"/>
              <w:rPr>
                <w:rFonts w:ascii="Times New Roman" w:hAnsi="Times New Roman"/>
                <w:sz w:val="22"/>
                <w:szCs w:val="22"/>
                <w:lang w:eastAsia="en-US"/>
              </w:rPr>
            </w:pPr>
            <w:r>
              <w:rPr>
                <w:rFonts w:ascii="Times New Roman" w:hAnsi="Times New Roman"/>
                <w:lang w:eastAsia="en-US"/>
              </w:rPr>
              <w:t>ПВХ</w:t>
            </w:r>
          </w:p>
        </w:tc>
        <w:tc>
          <w:tcPr>
            <w:tcW w:w="239" w:type="pct"/>
          </w:tcPr>
          <w:p w:rsidR="00BD7DFD" w:rsidRDefault="00BD7DFD" w:rsidP="00BD703F">
            <w:pPr>
              <w:rPr>
                <w:lang w:eastAsia="en-US"/>
              </w:rPr>
            </w:pPr>
            <w:r>
              <w:rPr>
                <w:lang w:eastAsia="en-US"/>
              </w:rPr>
              <w:t>Удов.</w:t>
            </w:r>
          </w:p>
        </w:tc>
        <w:tc>
          <w:tcPr>
            <w:tcW w:w="322" w:type="pct"/>
          </w:tcPr>
          <w:p w:rsidR="00BD7DFD" w:rsidRDefault="00BD7DFD" w:rsidP="00BD703F">
            <w:pPr>
              <w:pStyle w:val="afd"/>
              <w:jc w:val="center"/>
              <w:rPr>
                <w:rFonts w:ascii="Times New Roman" w:hAnsi="Times New Roman"/>
                <w:sz w:val="22"/>
                <w:szCs w:val="22"/>
                <w:lang w:eastAsia="en-US"/>
              </w:rPr>
            </w:pPr>
            <w:proofErr w:type="spellStart"/>
            <w:r>
              <w:rPr>
                <w:rFonts w:ascii="Times New Roman" w:hAnsi="Times New Roman"/>
                <w:lang w:eastAsia="en-US"/>
              </w:rPr>
              <w:t>Согл</w:t>
            </w:r>
            <w:proofErr w:type="spellEnd"/>
            <w:r>
              <w:rPr>
                <w:rFonts w:ascii="Times New Roman" w:hAnsi="Times New Roman"/>
                <w:lang w:eastAsia="en-US"/>
              </w:rPr>
              <w:t>. нормам</w:t>
            </w:r>
          </w:p>
        </w:tc>
        <w:tc>
          <w:tcPr>
            <w:tcW w:w="34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24</w:t>
            </w:r>
          </w:p>
        </w:tc>
        <w:tc>
          <w:tcPr>
            <w:tcW w:w="32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центральное</w:t>
            </w:r>
          </w:p>
        </w:tc>
        <w:tc>
          <w:tcPr>
            <w:tcW w:w="321"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есть</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есть</w:t>
            </w:r>
          </w:p>
        </w:tc>
        <w:tc>
          <w:tcPr>
            <w:tcW w:w="357" w:type="pct"/>
          </w:tcPr>
          <w:p w:rsidR="00BD7DFD" w:rsidRDefault="00BD7DFD" w:rsidP="00BD703F">
            <w:pPr>
              <w:pStyle w:val="afd"/>
              <w:jc w:val="center"/>
              <w:rPr>
                <w:rFonts w:ascii="Times New Roman" w:hAnsi="Times New Roman"/>
                <w:lang w:eastAsia="en-US"/>
              </w:rPr>
            </w:pPr>
            <w:proofErr w:type="spellStart"/>
            <w:r w:rsidRPr="006A1EC8">
              <w:rPr>
                <w:rFonts w:ascii="Times New Roman" w:hAnsi="Times New Roman"/>
                <w:lang w:eastAsia="en-US"/>
              </w:rPr>
              <w:t>Безвозмездгое</w:t>
            </w:r>
            <w:proofErr w:type="spellEnd"/>
            <w:r w:rsidRPr="006A1EC8">
              <w:rPr>
                <w:rFonts w:ascii="Times New Roman" w:hAnsi="Times New Roman"/>
                <w:lang w:eastAsia="en-US"/>
              </w:rPr>
              <w:t xml:space="preserve"> пользование</w:t>
            </w:r>
          </w:p>
        </w:tc>
      </w:tr>
      <w:tr w:rsidR="00BD7DFD" w:rsidRPr="00EB61F5" w:rsidTr="00BD703F">
        <w:tc>
          <w:tcPr>
            <w:tcW w:w="43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Филиал №11</w:t>
            </w:r>
          </w:p>
          <w:p w:rsidR="00BD7DFD" w:rsidRDefault="00BD7DFD" w:rsidP="00BD703F">
            <w:pPr>
              <w:pStyle w:val="afd"/>
              <w:jc w:val="center"/>
              <w:rPr>
                <w:rFonts w:ascii="Times New Roman" w:hAnsi="Times New Roman"/>
                <w:lang w:eastAsia="en-US"/>
              </w:rPr>
            </w:pPr>
            <w:r>
              <w:rPr>
                <w:rFonts w:ascii="Times New Roman" w:hAnsi="Times New Roman"/>
                <w:lang w:eastAsia="en-US"/>
              </w:rPr>
              <w:t>Коробейниковская</w:t>
            </w:r>
          </w:p>
        </w:tc>
        <w:tc>
          <w:tcPr>
            <w:tcW w:w="27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1987</w:t>
            </w:r>
          </w:p>
        </w:tc>
        <w:tc>
          <w:tcPr>
            <w:tcW w:w="30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Кирпич</w:t>
            </w:r>
          </w:p>
        </w:tc>
        <w:tc>
          <w:tcPr>
            <w:tcW w:w="424" w:type="pct"/>
          </w:tcPr>
          <w:p w:rsidR="00BD7DFD" w:rsidRDefault="00BD7DFD" w:rsidP="00BD703F">
            <w:pPr>
              <w:rPr>
                <w:lang w:eastAsia="en-US"/>
              </w:rPr>
            </w:pPr>
            <w:r>
              <w:rPr>
                <w:lang w:eastAsia="en-US"/>
              </w:rPr>
              <w:t>Удов.</w:t>
            </w:r>
          </w:p>
        </w:tc>
        <w:tc>
          <w:tcPr>
            <w:tcW w:w="306" w:type="pct"/>
          </w:tcPr>
          <w:p w:rsidR="00BD7DFD" w:rsidRDefault="00BD7DFD" w:rsidP="00BD703F">
            <w:pPr>
              <w:rPr>
                <w:lang w:eastAsia="en-US"/>
              </w:rPr>
            </w:pPr>
            <w:r>
              <w:rPr>
                <w:lang w:eastAsia="en-US"/>
              </w:rPr>
              <w:t>Удов.</w:t>
            </w:r>
          </w:p>
        </w:tc>
        <w:tc>
          <w:tcPr>
            <w:tcW w:w="286" w:type="pct"/>
          </w:tcPr>
          <w:p w:rsidR="00BD7DFD" w:rsidRDefault="00BD7DFD" w:rsidP="00BD703F">
            <w:pPr>
              <w:rPr>
                <w:lang w:eastAsia="en-US"/>
              </w:rPr>
            </w:pPr>
            <w:r>
              <w:rPr>
                <w:lang w:eastAsia="en-US"/>
              </w:rPr>
              <w:t>Удов.</w:t>
            </w:r>
          </w:p>
        </w:tc>
        <w:tc>
          <w:tcPr>
            <w:tcW w:w="219" w:type="pct"/>
          </w:tcPr>
          <w:p w:rsidR="00BD7DFD" w:rsidRDefault="00BD7DFD" w:rsidP="00BD703F">
            <w:pPr>
              <w:rPr>
                <w:lang w:eastAsia="en-US"/>
              </w:rPr>
            </w:pPr>
            <w:r>
              <w:rPr>
                <w:lang w:eastAsia="en-US"/>
              </w:rPr>
              <w:t>Удов.</w:t>
            </w:r>
          </w:p>
        </w:tc>
        <w:tc>
          <w:tcPr>
            <w:tcW w:w="298" w:type="pct"/>
          </w:tcPr>
          <w:p w:rsidR="00BD7DFD" w:rsidRDefault="00BD7DFD" w:rsidP="00BD703F">
            <w:pPr>
              <w:rPr>
                <w:lang w:eastAsia="en-US"/>
              </w:rPr>
            </w:pPr>
            <w:r>
              <w:rPr>
                <w:lang w:eastAsia="en-US"/>
              </w:rPr>
              <w:t>Удов.</w:t>
            </w:r>
          </w:p>
        </w:tc>
        <w:tc>
          <w:tcPr>
            <w:tcW w:w="237" w:type="pct"/>
          </w:tcPr>
          <w:p w:rsidR="00BD7DFD" w:rsidRDefault="00BD7DFD" w:rsidP="00BD703F">
            <w:pPr>
              <w:rPr>
                <w:lang w:eastAsia="en-US"/>
              </w:rPr>
            </w:pPr>
            <w:r>
              <w:rPr>
                <w:lang w:eastAsia="en-US"/>
              </w:rPr>
              <w:t>Удов.</w:t>
            </w:r>
          </w:p>
        </w:tc>
        <w:tc>
          <w:tcPr>
            <w:tcW w:w="239" w:type="pct"/>
          </w:tcPr>
          <w:p w:rsidR="00BD7DFD" w:rsidRDefault="00BD7DFD" w:rsidP="00BD703F">
            <w:pPr>
              <w:rPr>
                <w:lang w:eastAsia="en-US"/>
              </w:rPr>
            </w:pPr>
            <w:r>
              <w:rPr>
                <w:lang w:eastAsia="en-US"/>
              </w:rPr>
              <w:t>Удов.</w:t>
            </w:r>
          </w:p>
        </w:tc>
        <w:tc>
          <w:tcPr>
            <w:tcW w:w="322" w:type="pct"/>
          </w:tcPr>
          <w:p w:rsidR="00BD7DFD" w:rsidRDefault="00BD7DFD" w:rsidP="00BD703F">
            <w:pPr>
              <w:pStyle w:val="afd"/>
              <w:jc w:val="center"/>
              <w:rPr>
                <w:rFonts w:ascii="Times New Roman" w:hAnsi="Times New Roman"/>
                <w:sz w:val="22"/>
                <w:szCs w:val="22"/>
                <w:lang w:eastAsia="en-US"/>
              </w:rPr>
            </w:pPr>
            <w:r>
              <w:rPr>
                <w:rFonts w:ascii="Times New Roman" w:hAnsi="Times New Roman"/>
                <w:lang w:eastAsia="en-US"/>
              </w:rPr>
              <w:t>слабое</w:t>
            </w:r>
          </w:p>
        </w:tc>
        <w:tc>
          <w:tcPr>
            <w:tcW w:w="34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22</w:t>
            </w:r>
          </w:p>
        </w:tc>
        <w:tc>
          <w:tcPr>
            <w:tcW w:w="32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автономное</w:t>
            </w:r>
          </w:p>
        </w:tc>
        <w:tc>
          <w:tcPr>
            <w:tcW w:w="321"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357" w:type="pct"/>
          </w:tcPr>
          <w:p w:rsidR="00BD7DFD" w:rsidRDefault="00BD7DFD" w:rsidP="00BD703F">
            <w:pPr>
              <w:pStyle w:val="afd"/>
              <w:jc w:val="center"/>
              <w:rPr>
                <w:rFonts w:ascii="Times New Roman" w:hAnsi="Times New Roman"/>
                <w:lang w:eastAsia="en-US"/>
              </w:rPr>
            </w:pPr>
            <w:proofErr w:type="spellStart"/>
            <w:r w:rsidRPr="006A1EC8">
              <w:rPr>
                <w:rFonts w:ascii="Times New Roman" w:hAnsi="Times New Roman"/>
                <w:lang w:eastAsia="en-US"/>
              </w:rPr>
              <w:t>Безвозмездгое</w:t>
            </w:r>
            <w:proofErr w:type="spellEnd"/>
            <w:r w:rsidRPr="006A1EC8">
              <w:rPr>
                <w:rFonts w:ascii="Times New Roman" w:hAnsi="Times New Roman"/>
                <w:lang w:eastAsia="en-US"/>
              </w:rPr>
              <w:t xml:space="preserve"> пользование</w:t>
            </w:r>
          </w:p>
        </w:tc>
      </w:tr>
      <w:tr w:rsidR="00BD7DFD" w:rsidRPr="00EB61F5" w:rsidTr="00BD703F">
        <w:tc>
          <w:tcPr>
            <w:tcW w:w="43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Филиал №12</w:t>
            </w:r>
          </w:p>
          <w:p w:rsidR="00BD7DFD" w:rsidRDefault="00BD7DFD" w:rsidP="00BD703F">
            <w:pPr>
              <w:pStyle w:val="afd"/>
              <w:jc w:val="center"/>
              <w:rPr>
                <w:rFonts w:ascii="Times New Roman" w:hAnsi="Times New Roman"/>
                <w:lang w:eastAsia="en-US"/>
              </w:rPr>
            </w:pPr>
            <w:r>
              <w:rPr>
                <w:rFonts w:ascii="Times New Roman" w:hAnsi="Times New Roman"/>
                <w:lang w:eastAsia="en-US"/>
              </w:rPr>
              <w:t>Краснореченская</w:t>
            </w:r>
          </w:p>
        </w:tc>
        <w:tc>
          <w:tcPr>
            <w:tcW w:w="27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1988</w:t>
            </w:r>
          </w:p>
        </w:tc>
        <w:tc>
          <w:tcPr>
            <w:tcW w:w="30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Кирпич</w:t>
            </w:r>
          </w:p>
        </w:tc>
        <w:tc>
          <w:tcPr>
            <w:tcW w:w="424" w:type="pct"/>
          </w:tcPr>
          <w:p w:rsidR="00BD7DFD" w:rsidRDefault="00BD7DFD" w:rsidP="00BD703F">
            <w:pPr>
              <w:rPr>
                <w:lang w:eastAsia="en-US"/>
              </w:rPr>
            </w:pPr>
            <w:r>
              <w:rPr>
                <w:lang w:eastAsia="en-US"/>
              </w:rPr>
              <w:t>Удов.</w:t>
            </w:r>
          </w:p>
        </w:tc>
        <w:tc>
          <w:tcPr>
            <w:tcW w:w="306" w:type="pct"/>
          </w:tcPr>
          <w:p w:rsidR="00BD7DFD" w:rsidRDefault="00BD7DFD" w:rsidP="00BD703F">
            <w:pPr>
              <w:rPr>
                <w:lang w:eastAsia="en-US"/>
              </w:rPr>
            </w:pPr>
            <w:r>
              <w:rPr>
                <w:lang w:eastAsia="en-US"/>
              </w:rPr>
              <w:t>Удов.</w:t>
            </w:r>
          </w:p>
        </w:tc>
        <w:tc>
          <w:tcPr>
            <w:tcW w:w="286" w:type="pct"/>
          </w:tcPr>
          <w:p w:rsidR="00BD7DFD" w:rsidRDefault="00BD7DFD" w:rsidP="00BD703F">
            <w:pPr>
              <w:rPr>
                <w:lang w:eastAsia="en-US"/>
              </w:rPr>
            </w:pPr>
            <w:r>
              <w:rPr>
                <w:lang w:eastAsia="en-US"/>
              </w:rPr>
              <w:t>Удов.</w:t>
            </w:r>
          </w:p>
        </w:tc>
        <w:tc>
          <w:tcPr>
            <w:tcW w:w="219" w:type="pct"/>
          </w:tcPr>
          <w:p w:rsidR="00BD7DFD" w:rsidRDefault="00BD7DFD" w:rsidP="00BD703F">
            <w:pPr>
              <w:rPr>
                <w:lang w:eastAsia="en-US"/>
              </w:rPr>
            </w:pPr>
            <w:r>
              <w:rPr>
                <w:lang w:eastAsia="en-US"/>
              </w:rPr>
              <w:t>Удов.</w:t>
            </w:r>
          </w:p>
        </w:tc>
        <w:tc>
          <w:tcPr>
            <w:tcW w:w="298" w:type="pct"/>
          </w:tcPr>
          <w:p w:rsidR="00BD7DFD" w:rsidRDefault="00BD7DFD" w:rsidP="00BD703F">
            <w:pPr>
              <w:pStyle w:val="afd"/>
              <w:jc w:val="center"/>
              <w:rPr>
                <w:rFonts w:ascii="Times New Roman" w:hAnsi="Times New Roman"/>
                <w:sz w:val="22"/>
                <w:szCs w:val="22"/>
                <w:lang w:eastAsia="en-US"/>
              </w:rPr>
            </w:pPr>
            <w:r>
              <w:rPr>
                <w:rFonts w:ascii="Times New Roman" w:hAnsi="Times New Roman"/>
                <w:lang w:eastAsia="en-US"/>
              </w:rPr>
              <w:t>Удов.</w:t>
            </w:r>
          </w:p>
        </w:tc>
        <w:tc>
          <w:tcPr>
            <w:tcW w:w="23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ПВХ</w:t>
            </w:r>
          </w:p>
        </w:tc>
        <w:tc>
          <w:tcPr>
            <w:tcW w:w="239" w:type="pct"/>
          </w:tcPr>
          <w:p w:rsidR="00BD7DFD" w:rsidRDefault="00BD7DFD" w:rsidP="00BD703F">
            <w:pPr>
              <w:rPr>
                <w:lang w:eastAsia="en-US"/>
              </w:rPr>
            </w:pPr>
            <w:r>
              <w:rPr>
                <w:lang w:eastAsia="en-US"/>
              </w:rPr>
              <w:t>Удов.</w:t>
            </w:r>
          </w:p>
        </w:tc>
        <w:tc>
          <w:tcPr>
            <w:tcW w:w="322" w:type="pct"/>
          </w:tcPr>
          <w:p w:rsidR="00BD7DFD" w:rsidRDefault="00BD7DFD" w:rsidP="00BD703F">
            <w:pPr>
              <w:pStyle w:val="afd"/>
              <w:jc w:val="center"/>
              <w:rPr>
                <w:rFonts w:ascii="Times New Roman" w:hAnsi="Times New Roman"/>
                <w:sz w:val="22"/>
                <w:szCs w:val="22"/>
                <w:lang w:eastAsia="en-US"/>
              </w:rPr>
            </w:pPr>
            <w:proofErr w:type="spellStart"/>
            <w:r>
              <w:rPr>
                <w:rFonts w:ascii="Times New Roman" w:hAnsi="Times New Roman"/>
                <w:lang w:eastAsia="en-US"/>
              </w:rPr>
              <w:t>Согл</w:t>
            </w:r>
            <w:proofErr w:type="spellEnd"/>
            <w:r>
              <w:rPr>
                <w:rFonts w:ascii="Times New Roman" w:hAnsi="Times New Roman"/>
                <w:lang w:eastAsia="en-US"/>
              </w:rPr>
              <w:t>. нормам</w:t>
            </w:r>
          </w:p>
        </w:tc>
        <w:tc>
          <w:tcPr>
            <w:tcW w:w="34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23-24</w:t>
            </w:r>
          </w:p>
        </w:tc>
        <w:tc>
          <w:tcPr>
            <w:tcW w:w="32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центральное</w:t>
            </w:r>
          </w:p>
        </w:tc>
        <w:tc>
          <w:tcPr>
            <w:tcW w:w="321"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 xml:space="preserve">Есть </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есть</w:t>
            </w:r>
          </w:p>
        </w:tc>
        <w:tc>
          <w:tcPr>
            <w:tcW w:w="357" w:type="pct"/>
          </w:tcPr>
          <w:p w:rsidR="00BD7DFD" w:rsidRDefault="00BD7DFD" w:rsidP="00BD703F">
            <w:pPr>
              <w:pStyle w:val="afd"/>
              <w:jc w:val="center"/>
              <w:rPr>
                <w:rFonts w:ascii="Times New Roman" w:hAnsi="Times New Roman"/>
                <w:lang w:eastAsia="en-US"/>
              </w:rPr>
            </w:pPr>
            <w:proofErr w:type="spellStart"/>
            <w:r w:rsidRPr="006A1EC8">
              <w:rPr>
                <w:rFonts w:ascii="Times New Roman" w:hAnsi="Times New Roman"/>
                <w:lang w:eastAsia="en-US"/>
              </w:rPr>
              <w:t>Безвозмездгое</w:t>
            </w:r>
            <w:proofErr w:type="spellEnd"/>
            <w:r w:rsidRPr="006A1EC8">
              <w:rPr>
                <w:rFonts w:ascii="Times New Roman" w:hAnsi="Times New Roman"/>
                <w:lang w:eastAsia="en-US"/>
              </w:rPr>
              <w:t xml:space="preserve"> пользование</w:t>
            </w:r>
          </w:p>
        </w:tc>
      </w:tr>
      <w:tr w:rsidR="00BD7DFD" w:rsidRPr="00EB61F5" w:rsidTr="00BD703F">
        <w:tc>
          <w:tcPr>
            <w:tcW w:w="43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Филиал №13</w:t>
            </w:r>
          </w:p>
          <w:p w:rsidR="00BD7DFD" w:rsidRDefault="00BD7DFD" w:rsidP="00BD703F">
            <w:pPr>
              <w:pStyle w:val="afd"/>
              <w:jc w:val="center"/>
              <w:rPr>
                <w:rFonts w:ascii="Times New Roman" w:hAnsi="Times New Roman"/>
                <w:lang w:eastAsia="en-US"/>
              </w:rPr>
            </w:pPr>
            <w:r>
              <w:rPr>
                <w:rFonts w:ascii="Times New Roman" w:hAnsi="Times New Roman"/>
                <w:lang w:eastAsia="en-US"/>
              </w:rPr>
              <w:t>Критовская</w:t>
            </w:r>
          </w:p>
        </w:tc>
        <w:tc>
          <w:tcPr>
            <w:tcW w:w="27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1968</w:t>
            </w:r>
          </w:p>
        </w:tc>
        <w:tc>
          <w:tcPr>
            <w:tcW w:w="30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кирпич</w:t>
            </w:r>
          </w:p>
        </w:tc>
        <w:tc>
          <w:tcPr>
            <w:tcW w:w="424" w:type="pct"/>
          </w:tcPr>
          <w:p w:rsidR="00BD7DFD" w:rsidRDefault="00BD7DFD" w:rsidP="00BD703F">
            <w:pPr>
              <w:rPr>
                <w:lang w:eastAsia="en-US"/>
              </w:rPr>
            </w:pPr>
            <w:r>
              <w:rPr>
                <w:lang w:eastAsia="en-US"/>
              </w:rPr>
              <w:t>Удов.</w:t>
            </w:r>
          </w:p>
        </w:tc>
        <w:tc>
          <w:tcPr>
            <w:tcW w:w="306" w:type="pct"/>
          </w:tcPr>
          <w:p w:rsidR="00BD7DFD" w:rsidRDefault="00BD7DFD" w:rsidP="00BD703F">
            <w:pPr>
              <w:rPr>
                <w:lang w:eastAsia="en-US"/>
              </w:rPr>
            </w:pPr>
            <w:r>
              <w:rPr>
                <w:lang w:eastAsia="en-US"/>
              </w:rPr>
              <w:t>Удов.</w:t>
            </w:r>
          </w:p>
        </w:tc>
        <w:tc>
          <w:tcPr>
            <w:tcW w:w="286" w:type="pct"/>
          </w:tcPr>
          <w:p w:rsidR="00BD7DFD" w:rsidRDefault="00BD7DFD" w:rsidP="00BD703F">
            <w:pPr>
              <w:rPr>
                <w:lang w:eastAsia="en-US"/>
              </w:rPr>
            </w:pPr>
            <w:r>
              <w:rPr>
                <w:lang w:eastAsia="en-US"/>
              </w:rPr>
              <w:t>Удов.</w:t>
            </w:r>
          </w:p>
        </w:tc>
        <w:tc>
          <w:tcPr>
            <w:tcW w:w="219" w:type="pct"/>
          </w:tcPr>
          <w:p w:rsidR="00BD7DFD" w:rsidRDefault="00BD7DFD" w:rsidP="00BD703F">
            <w:pPr>
              <w:rPr>
                <w:lang w:eastAsia="en-US"/>
              </w:rPr>
            </w:pPr>
            <w:r>
              <w:rPr>
                <w:lang w:eastAsia="en-US"/>
              </w:rPr>
              <w:t>Удов.</w:t>
            </w:r>
          </w:p>
        </w:tc>
        <w:tc>
          <w:tcPr>
            <w:tcW w:w="298" w:type="pct"/>
          </w:tcPr>
          <w:p w:rsidR="00BD7DFD" w:rsidRDefault="00BD7DFD" w:rsidP="00BD703F">
            <w:pPr>
              <w:pStyle w:val="afd"/>
              <w:jc w:val="center"/>
              <w:rPr>
                <w:rFonts w:ascii="Times New Roman" w:hAnsi="Times New Roman"/>
                <w:sz w:val="22"/>
                <w:szCs w:val="22"/>
                <w:lang w:eastAsia="en-US"/>
              </w:rPr>
            </w:pPr>
            <w:r>
              <w:rPr>
                <w:rFonts w:ascii="Times New Roman" w:hAnsi="Times New Roman"/>
                <w:lang w:eastAsia="en-US"/>
              </w:rPr>
              <w:t>Удов.</w:t>
            </w:r>
          </w:p>
        </w:tc>
        <w:tc>
          <w:tcPr>
            <w:tcW w:w="23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ПВХ</w:t>
            </w:r>
          </w:p>
        </w:tc>
        <w:tc>
          <w:tcPr>
            <w:tcW w:w="23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322" w:type="pct"/>
          </w:tcPr>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Согл</w:t>
            </w:r>
            <w:proofErr w:type="spellEnd"/>
            <w:r>
              <w:rPr>
                <w:rFonts w:ascii="Times New Roman" w:hAnsi="Times New Roman"/>
                <w:lang w:eastAsia="en-US"/>
              </w:rPr>
              <w:t>. нормам</w:t>
            </w:r>
          </w:p>
        </w:tc>
        <w:tc>
          <w:tcPr>
            <w:tcW w:w="34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24-25</w:t>
            </w:r>
          </w:p>
        </w:tc>
        <w:tc>
          <w:tcPr>
            <w:tcW w:w="32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центральное</w:t>
            </w:r>
          </w:p>
        </w:tc>
        <w:tc>
          <w:tcPr>
            <w:tcW w:w="321"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есть</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357" w:type="pct"/>
          </w:tcPr>
          <w:p w:rsidR="00BD7DFD" w:rsidRDefault="00BD7DFD" w:rsidP="00BD703F">
            <w:pPr>
              <w:pStyle w:val="afd"/>
              <w:jc w:val="center"/>
              <w:rPr>
                <w:rFonts w:ascii="Times New Roman" w:hAnsi="Times New Roman"/>
                <w:lang w:eastAsia="en-US"/>
              </w:rPr>
            </w:pPr>
            <w:proofErr w:type="spellStart"/>
            <w:r w:rsidRPr="006A1EC8">
              <w:rPr>
                <w:rFonts w:ascii="Times New Roman" w:hAnsi="Times New Roman"/>
                <w:lang w:eastAsia="en-US"/>
              </w:rPr>
              <w:t>Безвозмездгое</w:t>
            </w:r>
            <w:proofErr w:type="spellEnd"/>
            <w:r w:rsidRPr="006A1EC8">
              <w:rPr>
                <w:rFonts w:ascii="Times New Roman" w:hAnsi="Times New Roman"/>
                <w:lang w:eastAsia="en-US"/>
              </w:rPr>
              <w:t xml:space="preserve"> пользование</w:t>
            </w:r>
          </w:p>
        </w:tc>
      </w:tr>
      <w:tr w:rsidR="00BD7DFD" w:rsidRPr="00EB61F5" w:rsidTr="00BD703F">
        <w:tc>
          <w:tcPr>
            <w:tcW w:w="43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Филиал №14</w:t>
            </w:r>
          </w:p>
          <w:p w:rsidR="00BD7DFD" w:rsidRDefault="00BD7DFD" w:rsidP="00BD703F">
            <w:pPr>
              <w:pStyle w:val="afd"/>
              <w:jc w:val="center"/>
              <w:rPr>
                <w:rFonts w:ascii="Times New Roman" w:hAnsi="Times New Roman"/>
                <w:lang w:eastAsia="en-US"/>
              </w:rPr>
            </w:pPr>
            <w:r>
              <w:rPr>
                <w:rFonts w:ascii="Times New Roman" w:hAnsi="Times New Roman"/>
                <w:lang w:eastAsia="en-US"/>
              </w:rPr>
              <w:t>Медяковская</w:t>
            </w:r>
          </w:p>
        </w:tc>
        <w:tc>
          <w:tcPr>
            <w:tcW w:w="27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1957</w:t>
            </w:r>
          </w:p>
        </w:tc>
        <w:tc>
          <w:tcPr>
            <w:tcW w:w="30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дерево</w:t>
            </w:r>
          </w:p>
        </w:tc>
        <w:tc>
          <w:tcPr>
            <w:tcW w:w="424" w:type="pct"/>
          </w:tcPr>
          <w:p w:rsidR="00BD7DFD" w:rsidRDefault="00BD7DFD" w:rsidP="00BD703F">
            <w:pPr>
              <w:rPr>
                <w:lang w:eastAsia="en-US"/>
              </w:rPr>
            </w:pPr>
            <w:r>
              <w:rPr>
                <w:lang w:eastAsia="en-US"/>
              </w:rPr>
              <w:t>Удов.</w:t>
            </w:r>
          </w:p>
        </w:tc>
        <w:tc>
          <w:tcPr>
            <w:tcW w:w="306" w:type="pct"/>
          </w:tcPr>
          <w:p w:rsidR="00BD7DFD" w:rsidRDefault="00BD7DFD" w:rsidP="00BD703F">
            <w:pPr>
              <w:pStyle w:val="afd"/>
              <w:jc w:val="center"/>
              <w:rPr>
                <w:rFonts w:ascii="Times New Roman" w:hAnsi="Times New Roman"/>
                <w:sz w:val="22"/>
                <w:szCs w:val="22"/>
                <w:lang w:eastAsia="en-US"/>
              </w:rPr>
            </w:pPr>
            <w:r>
              <w:rPr>
                <w:rFonts w:ascii="Times New Roman" w:hAnsi="Times New Roman"/>
                <w:lang w:eastAsia="en-US"/>
              </w:rPr>
              <w:t>Удов.</w:t>
            </w:r>
          </w:p>
        </w:tc>
        <w:tc>
          <w:tcPr>
            <w:tcW w:w="28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1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3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Ветхие</w:t>
            </w:r>
          </w:p>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деревян</w:t>
            </w:r>
            <w:proofErr w:type="spellEnd"/>
            <w:r>
              <w:rPr>
                <w:rFonts w:ascii="Times New Roman" w:hAnsi="Times New Roman"/>
                <w:lang w:eastAsia="en-US"/>
              </w:rPr>
              <w:t>.</w:t>
            </w:r>
          </w:p>
        </w:tc>
        <w:tc>
          <w:tcPr>
            <w:tcW w:w="239" w:type="pct"/>
          </w:tcPr>
          <w:p w:rsidR="00BD7DFD" w:rsidRDefault="00BD7DFD" w:rsidP="00BD703F">
            <w:pPr>
              <w:rPr>
                <w:lang w:eastAsia="en-US"/>
              </w:rPr>
            </w:pPr>
            <w:r>
              <w:rPr>
                <w:lang w:eastAsia="en-US"/>
              </w:rPr>
              <w:t>Удов.</w:t>
            </w:r>
          </w:p>
        </w:tc>
        <w:tc>
          <w:tcPr>
            <w:tcW w:w="322" w:type="pct"/>
          </w:tcPr>
          <w:p w:rsidR="00BD7DFD" w:rsidRDefault="00BD7DFD" w:rsidP="00BD703F">
            <w:pPr>
              <w:pStyle w:val="afd"/>
              <w:jc w:val="center"/>
              <w:rPr>
                <w:rFonts w:ascii="Times New Roman" w:hAnsi="Times New Roman"/>
                <w:sz w:val="22"/>
                <w:szCs w:val="22"/>
                <w:lang w:eastAsia="en-US"/>
              </w:rPr>
            </w:pPr>
            <w:r>
              <w:rPr>
                <w:rFonts w:ascii="Times New Roman" w:hAnsi="Times New Roman"/>
                <w:lang w:eastAsia="en-US"/>
              </w:rPr>
              <w:t>Слабое</w:t>
            </w:r>
          </w:p>
        </w:tc>
        <w:tc>
          <w:tcPr>
            <w:tcW w:w="34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22</w:t>
            </w:r>
          </w:p>
        </w:tc>
        <w:tc>
          <w:tcPr>
            <w:tcW w:w="32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автономное</w:t>
            </w:r>
          </w:p>
        </w:tc>
        <w:tc>
          <w:tcPr>
            <w:tcW w:w="321"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357" w:type="pct"/>
          </w:tcPr>
          <w:p w:rsidR="00BD7DFD" w:rsidRDefault="00BD7DFD" w:rsidP="00BD703F">
            <w:pPr>
              <w:pStyle w:val="afd"/>
              <w:jc w:val="center"/>
              <w:rPr>
                <w:rFonts w:ascii="Times New Roman" w:hAnsi="Times New Roman"/>
                <w:lang w:eastAsia="en-US"/>
              </w:rPr>
            </w:pPr>
            <w:proofErr w:type="spellStart"/>
            <w:r w:rsidRPr="006A1EC8">
              <w:rPr>
                <w:rFonts w:ascii="Times New Roman" w:hAnsi="Times New Roman"/>
                <w:lang w:eastAsia="en-US"/>
              </w:rPr>
              <w:t>Безвозмездгое</w:t>
            </w:r>
            <w:proofErr w:type="spellEnd"/>
            <w:r w:rsidRPr="006A1EC8">
              <w:rPr>
                <w:rFonts w:ascii="Times New Roman" w:hAnsi="Times New Roman"/>
                <w:lang w:eastAsia="en-US"/>
              </w:rPr>
              <w:t xml:space="preserve"> пользование</w:t>
            </w:r>
          </w:p>
        </w:tc>
      </w:tr>
      <w:tr w:rsidR="00BD7DFD" w:rsidRPr="00EB61F5" w:rsidTr="00BD703F">
        <w:tc>
          <w:tcPr>
            <w:tcW w:w="43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Филиал №15</w:t>
            </w:r>
          </w:p>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Разгуляевкская</w:t>
            </w:r>
            <w:proofErr w:type="spellEnd"/>
          </w:p>
        </w:tc>
        <w:tc>
          <w:tcPr>
            <w:tcW w:w="27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1965</w:t>
            </w:r>
          </w:p>
        </w:tc>
        <w:tc>
          <w:tcPr>
            <w:tcW w:w="30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кирпич</w:t>
            </w:r>
          </w:p>
        </w:tc>
        <w:tc>
          <w:tcPr>
            <w:tcW w:w="424" w:type="pct"/>
          </w:tcPr>
          <w:p w:rsidR="00BD7DFD" w:rsidRDefault="00BD7DFD" w:rsidP="00BD703F">
            <w:pPr>
              <w:rPr>
                <w:lang w:eastAsia="en-US"/>
              </w:rPr>
            </w:pPr>
            <w:r>
              <w:rPr>
                <w:lang w:eastAsia="en-US"/>
              </w:rPr>
              <w:t>Удов.</w:t>
            </w:r>
          </w:p>
        </w:tc>
        <w:tc>
          <w:tcPr>
            <w:tcW w:w="306" w:type="pct"/>
          </w:tcPr>
          <w:p w:rsidR="00BD7DFD" w:rsidRDefault="00BD7DFD" w:rsidP="00BD703F">
            <w:pPr>
              <w:pStyle w:val="afd"/>
              <w:jc w:val="center"/>
              <w:rPr>
                <w:rFonts w:ascii="Times New Roman" w:hAnsi="Times New Roman"/>
                <w:sz w:val="22"/>
                <w:szCs w:val="22"/>
                <w:lang w:eastAsia="en-US"/>
              </w:rPr>
            </w:pPr>
            <w:r>
              <w:rPr>
                <w:rFonts w:ascii="Times New Roman" w:hAnsi="Times New Roman"/>
                <w:lang w:eastAsia="en-US"/>
              </w:rPr>
              <w:t>Удов.</w:t>
            </w:r>
          </w:p>
        </w:tc>
        <w:tc>
          <w:tcPr>
            <w:tcW w:w="28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1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37" w:type="pct"/>
          </w:tcPr>
          <w:p w:rsidR="00BD7DFD" w:rsidRDefault="00BD7DFD" w:rsidP="00BD703F">
            <w:pPr>
              <w:pStyle w:val="afd"/>
              <w:jc w:val="center"/>
              <w:rPr>
                <w:rFonts w:ascii="Times New Roman" w:hAnsi="Times New Roman"/>
                <w:lang w:eastAsia="en-US"/>
              </w:rPr>
            </w:pPr>
            <w:proofErr w:type="gramStart"/>
            <w:r>
              <w:rPr>
                <w:rFonts w:ascii="Times New Roman" w:hAnsi="Times New Roman"/>
                <w:lang w:eastAsia="en-US"/>
              </w:rPr>
              <w:t>Удов..</w:t>
            </w:r>
            <w:proofErr w:type="gramEnd"/>
          </w:p>
        </w:tc>
        <w:tc>
          <w:tcPr>
            <w:tcW w:w="239" w:type="pct"/>
          </w:tcPr>
          <w:p w:rsidR="00BD7DFD" w:rsidRDefault="00BD7DFD" w:rsidP="00BD703F">
            <w:pPr>
              <w:rPr>
                <w:lang w:eastAsia="en-US"/>
              </w:rPr>
            </w:pPr>
            <w:r>
              <w:rPr>
                <w:lang w:eastAsia="en-US"/>
              </w:rPr>
              <w:t>Удов.</w:t>
            </w:r>
          </w:p>
        </w:tc>
        <w:tc>
          <w:tcPr>
            <w:tcW w:w="322" w:type="pct"/>
          </w:tcPr>
          <w:p w:rsidR="00BD7DFD" w:rsidRDefault="00BD7DFD" w:rsidP="00BD703F">
            <w:pPr>
              <w:pStyle w:val="afd"/>
              <w:jc w:val="center"/>
              <w:rPr>
                <w:rFonts w:ascii="Times New Roman" w:hAnsi="Times New Roman"/>
                <w:sz w:val="22"/>
                <w:szCs w:val="22"/>
                <w:lang w:eastAsia="en-US"/>
              </w:rPr>
            </w:pPr>
            <w:r>
              <w:rPr>
                <w:rFonts w:ascii="Times New Roman" w:hAnsi="Times New Roman"/>
                <w:lang w:eastAsia="en-US"/>
              </w:rPr>
              <w:t>слабое</w:t>
            </w:r>
          </w:p>
        </w:tc>
        <w:tc>
          <w:tcPr>
            <w:tcW w:w="34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18</w:t>
            </w:r>
          </w:p>
        </w:tc>
        <w:tc>
          <w:tcPr>
            <w:tcW w:w="32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автономное</w:t>
            </w:r>
          </w:p>
        </w:tc>
        <w:tc>
          <w:tcPr>
            <w:tcW w:w="321"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357" w:type="pct"/>
          </w:tcPr>
          <w:p w:rsidR="00BD7DFD" w:rsidRDefault="00BD7DFD" w:rsidP="00BD703F">
            <w:pPr>
              <w:pStyle w:val="afd"/>
              <w:rPr>
                <w:rFonts w:ascii="Times New Roman" w:hAnsi="Times New Roman"/>
                <w:lang w:eastAsia="en-US"/>
              </w:rPr>
            </w:pPr>
            <w:proofErr w:type="spellStart"/>
            <w:r w:rsidRPr="006A1EC8">
              <w:rPr>
                <w:rFonts w:ascii="Times New Roman" w:hAnsi="Times New Roman"/>
                <w:lang w:eastAsia="en-US"/>
              </w:rPr>
              <w:t>Безвозмездгое</w:t>
            </w:r>
            <w:proofErr w:type="spellEnd"/>
            <w:r w:rsidRPr="006A1EC8">
              <w:rPr>
                <w:rFonts w:ascii="Times New Roman" w:hAnsi="Times New Roman"/>
                <w:lang w:eastAsia="en-US"/>
              </w:rPr>
              <w:t xml:space="preserve"> пользование</w:t>
            </w:r>
          </w:p>
        </w:tc>
      </w:tr>
      <w:tr w:rsidR="00BD7DFD" w:rsidRPr="00EB61F5" w:rsidTr="00BD703F">
        <w:tc>
          <w:tcPr>
            <w:tcW w:w="43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Филиал №18</w:t>
            </w:r>
          </w:p>
          <w:p w:rsidR="00BD7DFD" w:rsidRDefault="00BD7DFD" w:rsidP="00BD703F">
            <w:pPr>
              <w:pStyle w:val="afd"/>
              <w:jc w:val="center"/>
              <w:rPr>
                <w:rFonts w:ascii="Times New Roman" w:hAnsi="Times New Roman"/>
                <w:lang w:eastAsia="en-US"/>
              </w:rPr>
            </w:pPr>
            <w:r>
              <w:rPr>
                <w:rFonts w:ascii="Times New Roman" w:hAnsi="Times New Roman"/>
                <w:lang w:eastAsia="en-US"/>
              </w:rPr>
              <w:t>Чайковская</w:t>
            </w:r>
          </w:p>
        </w:tc>
        <w:tc>
          <w:tcPr>
            <w:tcW w:w="27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1990</w:t>
            </w:r>
          </w:p>
        </w:tc>
        <w:tc>
          <w:tcPr>
            <w:tcW w:w="30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кирпич</w:t>
            </w:r>
          </w:p>
        </w:tc>
        <w:tc>
          <w:tcPr>
            <w:tcW w:w="424" w:type="pct"/>
          </w:tcPr>
          <w:p w:rsidR="00BD7DFD" w:rsidRDefault="00BD7DFD" w:rsidP="00BD703F">
            <w:pPr>
              <w:rPr>
                <w:lang w:eastAsia="en-US"/>
              </w:rPr>
            </w:pPr>
            <w:r>
              <w:rPr>
                <w:lang w:eastAsia="en-US"/>
              </w:rPr>
              <w:t>Удов.</w:t>
            </w:r>
          </w:p>
        </w:tc>
        <w:tc>
          <w:tcPr>
            <w:tcW w:w="306" w:type="pct"/>
          </w:tcPr>
          <w:p w:rsidR="00BD7DFD" w:rsidRDefault="00BD7DFD" w:rsidP="00BD703F">
            <w:pPr>
              <w:pStyle w:val="afd"/>
              <w:jc w:val="center"/>
              <w:rPr>
                <w:rFonts w:ascii="Times New Roman" w:hAnsi="Times New Roman"/>
                <w:sz w:val="22"/>
                <w:szCs w:val="22"/>
                <w:lang w:eastAsia="en-US"/>
              </w:rPr>
            </w:pPr>
            <w:r>
              <w:rPr>
                <w:rFonts w:ascii="Times New Roman" w:hAnsi="Times New Roman"/>
                <w:lang w:eastAsia="en-US"/>
              </w:rPr>
              <w:t>Удов.</w:t>
            </w:r>
          </w:p>
        </w:tc>
        <w:tc>
          <w:tcPr>
            <w:tcW w:w="28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1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3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Дерево</w:t>
            </w:r>
          </w:p>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Удовл</w:t>
            </w:r>
            <w:proofErr w:type="spellEnd"/>
            <w:r>
              <w:rPr>
                <w:rFonts w:ascii="Times New Roman" w:hAnsi="Times New Roman"/>
                <w:lang w:eastAsia="en-US"/>
              </w:rPr>
              <w:t>.</w:t>
            </w:r>
          </w:p>
        </w:tc>
        <w:tc>
          <w:tcPr>
            <w:tcW w:w="23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322" w:type="pct"/>
          </w:tcPr>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Согл</w:t>
            </w:r>
            <w:proofErr w:type="spellEnd"/>
            <w:r>
              <w:rPr>
                <w:rFonts w:ascii="Times New Roman" w:hAnsi="Times New Roman"/>
                <w:lang w:eastAsia="en-US"/>
              </w:rPr>
              <w:t xml:space="preserve">. Норм </w:t>
            </w:r>
            <w:proofErr w:type="spellStart"/>
            <w:r>
              <w:rPr>
                <w:rFonts w:ascii="Times New Roman" w:hAnsi="Times New Roman"/>
                <w:lang w:eastAsia="en-US"/>
              </w:rPr>
              <w:t>СанПин</w:t>
            </w:r>
            <w:proofErr w:type="spellEnd"/>
          </w:p>
        </w:tc>
        <w:tc>
          <w:tcPr>
            <w:tcW w:w="34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20-24</w:t>
            </w:r>
          </w:p>
        </w:tc>
        <w:tc>
          <w:tcPr>
            <w:tcW w:w="32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Центральное</w:t>
            </w:r>
          </w:p>
        </w:tc>
        <w:tc>
          <w:tcPr>
            <w:tcW w:w="321"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357" w:type="pct"/>
          </w:tcPr>
          <w:p w:rsidR="00BD7DFD" w:rsidRDefault="00BD7DFD" w:rsidP="00BD703F">
            <w:pPr>
              <w:pStyle w:val="afd"/>
              <w:jc w:val="center"/>
              <w:rPr>
                <w:rFonts w:ascii="Times New Roman" w:hAnsi="Times New Roman"/>
                <w:lang w:eastAsia="en-US"/>
              </w:rPr>
            </w:pPr>
            <w:proofErr w:type="spellStart"/>
            <w:r w:rsidRPr="006A1EC8">
              <w:rPr>
                <w:rFonts w:ascii="Times New Roman" w:hAnsi="Times New Roman"/>
                <w:lang w:eastAsia="en-US"/>
              </w:rPr>
              <w:t>Безвозмездгое</w:t>
            </w:r>
            <w:proofErr w:type="spellEnd"/>
            <w:r w:rsidRPr="006A1EC8">
              <w:rPr>
                <w:rFonts w:ascii="Times New Roman" w:hAnsi="Times New Roman"/>
                <w:lang w:eastAsia="en-US"/>
              </w:rPr>
              <w:t xml:space="preserve"> пользование</w:t>
            </w:r>
          </w:p>
        </w:tc>
      </w:tr>
      <w:tr w:rsidR="00BD7DFD" w:rsidRPr="00EB61F5" w:rsidTr="00BD703F">
        <w:tc>
          <w:tcPr>
            <w:tcW w:w="43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lastRenderedPageBreak/>
              <w:t>Филиал №19</w:t>
            </w:r>
          </w:p>
          <w:p w:rsidR="00BD7DFD" w:rsidRDefault="00BD7DFD" w:rsidP="00BD703F">
            <w:pPr>
              <w:pStyle w:val="afd"/>
              <w:jc w:val="center"/>
              <w:rPr>
                <w:rFonts w:ascii="Times New Roman" w:hAnsi="Times New Roman"/>
                <w:lang w:eastAsia="en-US"/>
              </w:rPr>
            </w:pPr>
            <w:r>
              <w:rPr>
                <w:rFonts w:ascii="Times New Roman" w:hAnsi="Times New Roman"/>
                <w:lang w:eastAsia="en-US"/>
              </w:rPr>
              <w:t>Оргинская</w:t>
            </w:r>
          </w:p>
        </w:tc>
        <w:tc>
          <w:tcPr>
            <w:tcW w:w="27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1958</w:t>
            </w:r>
          </w:p>
        </w:tc>
        <w:tc>
          <w:tcPr>
            <w:tcW w:w="30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кирпич</w:t>
            </w:r>
          </w:p>
        </w:tc>
        <w:tc>
          <w:tcPr>
            <w:tcW w:w="424"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30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8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1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3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ПВХ</w:t>
            </w:r>
          </w:p>
        </w:tc>
        <w:tc>
          <w:tcPr>
            <w:tcW w:w="23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322" w:type="pct"/>
          </w:tcPr>
          <w:p w:rsidR="00BD7DFD" w:rsidRDefault="00BD7DFD" w:rsidP="00BD703F">
            <w:pPr>
              <w:pStyle w:val="afd"/>
              <w:jc w:val="center"/>
              <w:rPr>
                <w:rFonts w:ascii="Times New Roman" w:hAnsi="Times New Roman"/>
                <w:lang w:eastAsia="en-US"/>
              </w:rPr>
            </w:pPr>
            <w:proofErr w:type="spellStart"/>
            <w:r>
              <w:rPr>
                <w:rFonts w:ascii="Times New Roman" w:hAnsi="Times New Roman"/>
                <w:lang w:eastAsia="en-US"/>
              </w:rPr>
              <w:t>Согл</w:t>
            </w:r>
            <w:proofErr w:type="spellEnd"/>
            <w:r>
              <w:rPr>
                <w:rFonts w:ascii="Times New Roman" w:hAnsi="Times New Roman"/>
                <w:lang w:eastAsia="en-US"/>
              </w:rPr>
              <w:t xml:space="preserve">. Норм </w:t>
            </w:r>
            <w:proofErr w:type="spellStart"/>
            <w:r>
              <w:rPr>
                <w:rFonts w:ascii="Times New Roman" w:hAnsi="Times New Roman"/>
                <w:lang w:eastAsia="en-US"/>
              </w:rPr>
              <w:t>СанПин</w:t>
            </w:r>
            <w:proofErr w:type="spellEnd"/>
          </w:p>
        </w:tc>
        <w:tc>
          <w:tcPr>
            <w:tcW w:w="34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22</w:t>
            </w:r>
          </w:p>
        </w:tc>
        <w:tc>
          <w:tcPr>
            <w:tcW w:w="32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Электро-</w:t>
            </w:r>
            <w:proofErr w:type="spellStart"/>
            <w:r>
              <w:rPr>
                <w:rFonts w:ascii="Times New Roman" w:hAnsi="Times New Roman"/>
                <w:lang w:eastAsia="en-US"/>
              </w:rPr>
              <w:t>теплофоны</w:t>
            </w:r>
            <w:proofErr w:type="spellEnd"/>
          </w:p>
        </w:tc>
        <w:tc>
          <w:tcPr>
            <w:tcW w:w="321"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357" w:type="pct"/>
          </w:tcPr>
          <w:p w:rsidR="00BD7DFD" w:rsidRDefault="00BD7DFD" w:rsidP="00BD703F">
            <w:pPr>
              <w:pStyle w:val="afd"/>
              <w:jc w:val="center"/>
              <w:rPr>
                <w:rFonts w:ascii="Times New Roman" w:hAnsi="Times New Roman"/>
                <w:lang w:eastAsia="en-US"/>
              </w:rPr>
            </w:pPr>
            <w:proofErr w:type="spellStart"/>
            <w:r w:rsidRPr="006A1EC8">
              <w:rPr>
                <w:rFonts w:ascii="Times New Roman" w:hAnsi="Times New Roman"/>
                <w:lang w:eastAsia="en-US"/>
              </w:rPr>
              <w:t>Безвозмездгое</w:t>
            </w:r>
            <w:proofErr w:type="spellEnd"/>
            <w:r w:rsidRPr="006A1EC8">
              <w:rPr>
                <w:rFonts w:ascii="Times New Roman" w:hAnsi="Times New Roman"/>
                <w:lang w:eastAsia="en-US"/>
              </w:rPr>
              <w:t xml:space="preserve"> пользование</w:t>
            </w:r>
          </w:p>
        </w:tc>
      </w:tr>
      <w:tr w:rsidR="00BD7DFD" w:rsidRPr="00EB61F5" w:rsidTr="00BD703F">
        <w:tc>
          <w:tcPr>
            <w:tcW w:w="43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Филиал №20</w:t>
            </w:r>
          </w:p>
          <w:p w:rsidR="00BD7DFD" w:rsidRDefault="00BD7DFD" w:rsidP="00BD703F">
            <w:pPr>
              <w:pStyle w:val="afd"/>
              <w:jc w:val="center"/>
              <w:rPr>
                <w:rFonts w:ascii="Times New Roman" w:hAnsi="Times New Roman"/>
                <w:lang w:eastAsia="en-US"/>
              </w:rPr>
            </w:pPr>
            <w:r>
              <w:rPr>
                <w:rFonts w:ascii="Times New Roman" w:hAnsi="Times New Roman"/>
                <w:lang w:eastAsia="en-US"/>
              </w:rPr>
              <w:t xml:space="preserve"> Булатовская</w:t>
            </w:r>
          </w:p>
        </w:tc>
        <w:tc>
          <w:tcPr>
            <w:tcW w:w="27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1967</w:t>
            </w:r>
          </w:p>
        </w:tc>
        <w:tc>
          <w:tcPr>
            <w:tcW w:w="30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дерево</w:t>
            </w:r>
          </w:p>
        </w:tc>
        <w:tc>
          <w:tcPr>
            <w:tcW w:w="424"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30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8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1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Требует замены</w:t>
            </w:r>
          </w:p>
        </w:tc>
        <w:tc>
          <w:tcPr>
            <w:tcW w:w="23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Ветхие</w:t>
            </w:r>
          </w:p>
        </w:tc>
        <w:tc>
          <w:tcPr>
            <w:tcW w:w="23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Ветхое</w:t>
            </w:r>
          </w:p>
        </w:tc>
        <w:tc>
          <w:tcPr>
            <w:tcW w:w="322"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Слабое</w:t>
            </w:r>
          </w:p>
        </w:tc>
        <w:tc>
          <w:tcPr>
            <w:tcW w:w="34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18</w:t>
            </w:r>
          </w:p>
        </w:tc>
        <w:tc>
          <w:tcPr>
            <w:tcW w:w="32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автономное</w:t>
            </w:r>
          </w:p>
        </w:tc>
        <w:tc>
          <w:tcPr>
            <w:tcW w:w="321"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357" w:type="pct"/>
          </w:tcPr>
          <w:p w:rsidR="00BD7DFD" w:rsidRDefault="00BD7DFD" w:rsidP="00BD703F">
            <w:pPr>
              <w:pStyle w:val="afd"/>
              <w:jc w:val="center"/>
              <w:rPr>
                <w:rFonts w:ascii="Times New Roman" w:hAnsi="Times New Roman"/>
                <w:lang w:eastAsia="en-US"/>
              </w:rPr>
            </w:pPr>
            <w:proofErr w:type="spellStart"/>
            <w:r w:rsidRPr="006A1EC8">
              <w:rPr>
                <w:rFonts w:ascii="Times New Roman" w:hAnsi="Times New Roman"/>
                <w:lang w:eastAsia="en-US"/>
              </w:rPr>
              <w:t>Безвозмездгое</w:t>
            </w:r>
            <w:proofErr w:type="spellEnd"/>
            <w:r w:rsidRPr="006A1EC8">
              <w:rPr>
                <w:rFonts w:ascii="Times New Roman" w:hAnsi="Times New Roman"/>
                <w:lang w:eastAsia="en-US"/>
              </w:rPr>
              <w:t xml:space="preserve"> пользование</w:t>
            </w:r>
          </w:p>
        </w:tc>
      </w:tr>
      <w:tr w:rsidR="00BD7DFD" w:rsidRPr="00EB61F5" w:rsidTr="00BD703F">
        <w:tc>
          <w:tcPr>
            <w:tcW w:w="43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Филиал №21</w:t>
            </w:r>
          </w:p>
          <w:p w:rsidR="00BD7DFD" w:rsidRDefault="00BD7DFD" w:rsidP="00BD703F">
            <w:pPr>
              <w:pStyle w:val="afd"/>
              <w:jc w:val="center"/>
              <w:rPr>
                <w:rFonts w:ascii="Times New Roman" w:hAnsi="Times New Roman"/>
                <w:lang w:eastAsia="en-US"/>
              </w:rPr>
            </w:pPr>
            <w:r>
              <w:rPr>
                <w:rFonts w:ascii="Times New Roman" w:hAnsi="Times New Roman"/>
                <w:lang w:eastAsia="en-US"/>
              </w:rPr>
              <w:t>Лебедевская</w:t>
            </w:r>
          </w:p>
        </w:tc>
        <w:tc>
          <w:tcPr>
            <w:tcW w:w="27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1939</w:t>
            </w:r>
          </w:p>
        </w:tc>
        <w:tc>
          <w:tcPr>
            <w:tcW w:w="30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дерево</w:t>
            </w:r>
          </w:p>
        </w:tc>
        <w:tc>
          <w:tcPr>
            <w:tcW w:w="424"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30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86"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1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Удов.</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Щели</w:t>
            </w:r>
          </w:p>
        </w:tc>
        <w:tc>
          <w:tcPr>
            <w:tcW w:w="237"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ветхие</w:t>
            </w:r>
          </w:p>
        </w:tc>
        <w:tc>
          <w:tcPr>
            <w:tcW w:w="239"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ветхое</w:t>
            </w:r>
          </w:p>
        </w:tc>
        <w:tc>
          <w:tcPr>
            <w:tcW w:w="322"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слабое</w:t>
            </w:r>
          </w:p>
        </w:tc>
        <w:tc>
          <w:tcPr>
            <w:tcW w:w="34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18</w:t>
            </w:r>
          </w:p>
        </w:tc>
        <w:tc>
          <w:tcPr>
            <w:tcW w:w="325"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автономное</w:t>
            </w:r>
          </w:p>
        </w:tc>
        <w:tc>
          <w:tcPr>
            <w:tcW w:w="321"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298" w:type="pct"/>
          </w:tcPr>
          <w:p w:rsidR="00BD7DFD" w:rsidRDefault="00BD7DFD" w:rsidP="00BD703F">
            <w:pPr>
              <w:pStyle w:val="afd"/>
              <w:jc w:val="center"/>
              <w:rPr>
                <w:rFonts w:ascii="Times New Roman" w:hAnsi="Times New Roman"/>
                <w:lang w:eastAsia="en-US"/>
              </w:rPr>
            </w:pPr>
            <w:r>
              <w:rPr>
                <w:rFonts w:ascii="Times New Roman" w:hAnsi="Times New Roman"/>
                <w:lang w:eastAsia="en-US"/>
              </w:rPr>
              <w:t>нет</w:t>
            </w:r>
          </w:p>
        </w:tc>
        <w:tc>
          <w:tcPr>
            <w:tcW w:w="357" w:type="pct"/>
          </w:tcPr>
          <w:p w:rsidR="00BD7DFD" w:rsidRDefault="00BD7DFD" w:rsidP="00BD703F">
            <w:pPr>
              <w:pStyle w:val="afd"/>
              <w:jc w:val="center"/>
              <w:rPr>
                <w:rFonts w:ascii="Times New Roman" w:hAnsi="Times New Roman"/>
                <w:lang w:eastAsia="en-US"/>
              </w:rPr>
            </w:pPr>
            <w:proofErr w:type="spellStart"/>
            <w:r w:rsidRPr="006A1EC8">
              <w:rPr>
                <w:rFonts w:ascii="Times New Roman" w:hAnsi="Times New Roman"/>
                <w:lang w:eastAsia="en-US"/>
              </w:rPr>
              <w:t>Безвозмездгое</w:t>
            </w:r>
            <w:proofErr w:type="spellEnd"/>
            <w:r w:rsidRPr="006A1EC8">
              <w:rPr>
                <w:rFonts w:ascii="Times New Roman" w:hAnsi="Times New Roman"/>
                <w:lang w:eastAsia="en-US"/>
              </w:rPr>
              <w:t xml:space="preserve"> пользование</w:t>
            </w:r>
          </w:p>
        </w:tc>
      </w:tr>
    </w:tbl>
    <w:p w:rsidR="00BD7DFD" w:rsidRDefault="00BD7DFD" w:rsidP="00BD7DFD">
      <w:pPr>
        <w:pStyle w:val="afd"/>
        <w:rPr>
          <w:rFonts w:ascii="Times New Roman" w:hAnsi="Times New Roman"/>
          <w:sz w:val="24"/>
          <w:szCs w:val="24"/>
        </w:rPr>
      </w:pPr>
    </w:p>
    <w:p w:rsidR="00BD7DFD" w:rsidRPr="00E0040E" w:rsidRDefault="00BD7DFD" w:rsidP="00E0040E">
      <w:pPr>
        <w:pStyle w:val="a3"/>
        <w:tabs>
          <w:tab w:val="left" w:pos="1134"/>
        </w:tabs>
        <w:ind w:firstLine="567"/>
        <w:jc w:val="both"/>
        <w:rPr>
          <w:szCs w:val="24"/>
        </w:rPr>
      </w:pPr>
    </w:p>
    <w:sectPr w:rsidR="00BD7DFD" w:rsidRPr="00E0040E" w:rsidSect="00BD7DFD">
      <w:footnotePr>
        <w:numRestart w:val="eachPage"/>
      </w:footnotePr>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DA7" w:rsidRDefault="009F2DA7">
      <w:r>
        <w:separator/>
      </w:r>
    </w:p>
  </w:endnote>
  <w:endnote w:type="continuationSeparator" w:id="0">
    <w:p w:rsidR="009F2DA7" w:rsidRDefault="009F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DA7" w:rsidRDefault="009F2DA7">
    <w:pPr>
      <w:pStyle w:val="af"/>
    </w:pPr>
    <w:r>
      <w:fldChar w:fldCharType="begin"/>
    </w:r>
    <w:r>
      <w:instrText xml:space="preserve"> PAGE </w:instrText>
    </w:r>
    <w:r>
      <w:fldChar w:fldCharType="separate"/>
    </w:r>
    <w:r w:rsidR="00755FEF">
      <w:rPr>
        <w:noProof/>
      </w:rPr>
      <w:t>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DA7" w:rsidRDefault="009F2DA7">
      <w:r>
        <w:separator/>
      </w:r>
    </w:p>
  </w:footnote>
  <w:footnote w:type="continuationSeparator" w:id="0">
    <w:p w:rsidR="009F2DA7" w:rsidRDefault="009F2DA7">
      <w:r>
        <w:continuationSeparator/>
      </w:r>
    </w:p>
  </w:footnote>
  <w:footnote w:id="1">
    <w:p w:rsidR="00E67722" w:rsidRDefault="00E67722" w:rsidP="00E67722">
      <w:pPr>
        <w:pStyle w:val="af5"/>
      </w:pPr>
      <w:r>
        <w:rPr>
          <w:rStyle w:val="af1"/>
        </w:rPr>
        <w:footnoteRef/>
      </w:r>
      <w:r>
        <w:t xml:space="preserve"> Представить копию постановления (решение) учредителя.</w:t>
      </w:r>
    </w:p>
  </w:footnote>
  <w:footnote w:id="2">
    <w:p w:rsidR="00E67722" w:rsidRDefault="00E67722" w:rsidP="00E67722">
      <w:pPr>
        <w:pStyle w:val="af5"/>
      </w:pPr>
      <w:r>
        <w:rPr>
          <w:rStyle w:val="af1"/>
        </w:rPr>
        <w:footnoteRef/>
      </w:r>
      <w:r>
        <w:t xml:space="preserve"> См. Приложение № 1</w:t>
      </w:r>
    </w:p>
  </w:footnote>
  <w:footnote w:id="3">
    <w:p w:rsidR="00E67722" w:rsidRDefault="00E67722" w:rsidP="00E67722">
      <w:pPr>
        <w:pStyle w:val="af5"/>
      </w:pPr>
      <w:r>
        <w:rPr>
          <w:rStyle w:val="af1"/>
        </w:rPr>
        <w:footnoteRef/>
      </w:r>
      <w:r>
        <w:t xml:space="preserve"> См. Приложение № 2</w:t>
      </w:r>
    </w:p>
  </w:footnote>
  <w:footnote w:id="4">
    <w:p w:rsidR="00E67722" w:rsidRDefault="00E67722" w:rsidP="00E67722">
      <w:pPr>
        <w:pStyle w:val="af5"/>
      </w:pPr>
      <w:r>
        <w:rPr>
          <w:rStyle w:val="af1"/>
        </w:rPr>
        <w:footnoteRef/>
      </w:r>
      <w:r>
        <w:t xml:space="preserve"> См. Приложение № 3</w:t>
      </w:r>
    </w:p>
  </w:footnote>
  <w:footnote w:id="5">
    <w:p w:rsidR="00E67722" w:rsidRPr="00514891" w:rsidRDefault="00E67722" w:rsidP="00E67722">
      <w:pPr>
        <w:pStyle w:val="afd"/>
        <w:ind w:right="246"/>
        <w:jc w:val="both"/>
        <w:rPr>
          <w:rFonts w:ascii="Times New Roman" w:hAnsi="Times New Roman"/>
        </w:rPr>
      </w:pPr>
      <w:r w:rsidRPr="009223C3">
        <w:rPr>
          <w:rStyle w:val="af1"/>
        </w:rPr>
        <w:footnoteRef/>
      </w:r>
      <w:r w:rsidRPr="009223C3">
        <w:rPr>
          <w:rFonts w:ascii="Times New Roman" w:hAnsi="Times New Roman"/>
        </w:rPr>
        <w:t xml:space="preserve"> В сл</w:t>
      </w:r>
      <w:r>
        <w:rPr>
          <w:rFonts w:ascii="Times New Roman" w:hAnsi="Times New Roman"/>
        </w:rPr>
        <w:t>учае отсутствия финансирования подписки периодических изданий</w:t>
      </w:r>
      <w:r w:rsidRPr="009223C3">
        <w:rPr>
          <w:rFonts w:ascii="Times New Roman" w:hAnsi="Times New Roman"/>
        </w:rPr>
        <w:t xml:space="preserve">, указать </w:t>
      </w:r>
      <w:r>
        <w:rPr>
          <w:rFonts w:ascii="Times New Roman" w:hAnsi="Times New Roman"/>
        </w:rPr>
        <w:t xml:space="preserve">временной </w:t>
      </w:r>
      <w:r w:rsidRPr="009223C3">
        <w:rPr>
          <w:rFonts w:ascii="Times New Roman" w:hAnsi="Times New Roman"/>
        </w:rPr>
        <w:t>период</w:t>
      </w:r>
      <w:r>
        <w:rPr>
          <w:rFonts w:ascii="Times New Roman" w:hAnsi="Times New Roman"/>
        </w:rPr>
        <w:t xml:space="preserve"> (напр. </w:t>
      </w:r>
      <w:r>
        <w:rPr>
          <w:rFonts w:ascii="Times New Roman" w:hAnsi="Times New Roman"/>
          <w:lang w:val="en-US"/>
        </w:rPr>
        <w:t>II</w:t>
      </w:r>
      <w:r>
        <w:rPr>
          <w:rFonts w:ascii="Times New Roman" w:hAnsi="Times New Roman"/>
        </w:rPr>
        <w:t xml:space="preserve"> полугодие 2024 г.).</w:t>
      </w:r>
    </w:p>
  </w:footnote>
  <w:footnote w:id="6">
    <w:p w:rsidR="00E67722" w:rsidRDefault="00E67722" w:rsidP="00E67722">
      <w:pPr>
        <w:pStyle w:val="af5"/>
      </w:pPr>
      <w:r>
        <w:rPr>
          <w:rStyle w:val="af1"/>
        </w:rPr>
        <w:footnoteRef/>
      </w:r>
      <w:r>
        <w:t xml:space="preserve"> Смотри приложение № 4</w:t>
      </w:r>
    </w:p>
  </w:footnote>
  <w:footnote w:id="7">
    <w:p w:rsidR="00E67722" w:rsidRDefault="00E67722" w:rsidP="00E67722">
      <w:pPr>
        <w:pStyle w:val="af5"/>
      </w:pPr>
      <w:r>
        <w:rPr>
          <w:rStyle w:val="af1"/>
        </w:rPr>
        <w:footnoteRef/>
      </w:r>
      <w:r>
        <w:t xml:space="preserve"> Смотри приложение № 5</w:t>
      </w:r>
    </w:p>
  </w:footnote>
  <w:footnote w:id="8">
    <w:p w:rsidR="00E67722" w:rsidRDefault="00E67722" w:rsidP="00E67722">
      <w:pPr>
        <w:pStyle w:val="af5"/>
      </w:pPr>
      <w:r>
        <w:rPr>
          <w:rStyle w:val="af1"/>
        </w:rPr>
        <w:footnoteRef/>
      </w:r>
      <w:r>
        <w:t xml:space="preserve"> Смотри приложение № 6 </w:t>
      </w:r>
    </w:p>
  </w:footnote>
  <w:footnote w:id="9">
    <w:p w:rsidR="00E67722" w:rsidRDefault="00E67722" w:rsidP="00E67722">
      <w:pPr>
        <w:pStyle w:val="af5"/>
      </w:pPr>
      <w:r>
        <w:rPr>
          <w:rStyle w:val="af1"/>
        </w:rPr>
        <w:footnoteRef/>
      </w:r>
      <w:r>
        <w:t xml:space="preserve"> Зональные семинары не учитывать</w:t>
      </w:r>
    </w:p>
  </w:footnote>
  <w:footnote w:id="10">
    <w:p w:rsidR="00E67722" w:rsidRDefault="00E67722" w:rsidP="00E67722">
      <w:pPr>
        <w:pStyle w:val="af5"/>
      </w:pPr>
      <w:r>
        <w:rPr>
          <w:rStyle w:val="af1"/>
        </w:rPr>
        <w:footnoteRef/>
      </w:r>
      <w:r>
        <w:t xml:space="preserve"> См. Приложение № 7</w:t>
      </w:r>
    </w:p>
  </w:footnote>
  <w:footnote w:id="11">
    <w:p w:rsidR="00E67722" w:rsidRPr="00910928" w:rsidRDefault="00E67722" w:rsidP="00E67722">
      <w:pPr>
        <w:pStyle w:val="af5"/>
      </w:pPr>
      <w:r>
        <w:rPr>
          <w:rStyle w:val="af1"/>
        </w:rPr>
        <w:footnoteRef/>
      </w:r>
      <w:r>
        <w:t xml:space="preserve"> Смотри Приложение № 2</w:t>
      </w:r>
    </w:p>
  </w:footnote>
  <w:footnote w:id="12">
    <w:p w:rsidR="00E67722" w:rsidRPr="00205BF3" w:rsidRDefault="00E67722" w:rsidP="00E67722">
      <w:pPr>
        <w:autoSpaceDE w:val="0"/>
        <w:autoSpaceDN w:val="0"/>
        <w:adjustRightInd w:val="0"/>
        <w:jc w:val="both"/>
        <w:rPr>
          <w:rFonts w:eastAsiaTheme="minorHAnsi"/>
          <w:lang w:eastAsia="en-US"/>
        </w:rPr>
      </w:pPr>
      <w:r>
        <w:rPr>
          <w:rStyle w:val="af1"/>
        </w:rPr>
        <w:footnoteRef/>
      </w:r>
      <w:r>
        <w:t xml:space="preserve"> </w:t>
      </w:r>
      <w:r w:rsidRPr="00603609">
        <w:t xml:space="preserve">Представить копию Акта </w:t>
      </w:r>
      <w:r w:rsidRPr="00603609">
        <w:rPr>
          <w:rFonts w:eastAsia="Calibri"/>
          <w:lang w:eastAsia="en-US"/>
        </w:rPr>
        <w:t>о приз</w:t>
      </w:r>
      <w:r>
        <w:rPr>
          <w:rFonts w:eastAsia="Calibri"/>
          <w:lang w:eastAsia="en-US"/>
        </w:rPr>
        <w:t>нании нежилого здания аварийным</w:t>
      </w:r>
      <w:r w:rsidRPr="00603609">
        <w:rPr>
          <w:rFonts w:eastAsia="Calibri"/>
          <w:lang w:eastAsia="en-US"/>
        </w:rPr>
        <w:t xml:space="preserve">, заверенного </w:t>
      </w:r>
      <w:r w:rsidRPr="00603609">
        <w:rPr>
          <w:rFonts w:eastAsiaTheme="minorHAnsi"/>
          <w:lang w:eastAsia="en-US"/>
        </w:rPr>
        <w:t xml:space="preserve">уполномоченным органом МСУ (Постановление </w:t>
      </w:r>
      <w:r>
        <w:rPr>
          <w:rFonts w:eastAsiaTheme="minorHAnsi"/>
          <w:lang w:eastAsia="en-US"/>
        </w:rPr>
        <w:t>П</w:t>
      </w:r>
      <w:r w:rsidRPr="00603609">
        <w:rPr>
          <w:rFonts w:eastAsiaTheme="minorHAnsi"/>
          <w:lang w:eastAsia="en-US"/>
        </w:rPr>
        <w:t>равительств</w:t>
      </w:r>
      <w:r>
        <w:rPr>
          <w:rFonts w:eastAsiaTheme="minorHAnsi"/>
          <w:lang w:eastAsia="en-US"/>
        </w:rPr>
        <w:t>а РФ</w:t>
      </w:r>
      <w:r w:rsidRPr="00603609">
        <w:rPr>
          <w:rFonts w:eastAsiaTheme="minorHAnsi"/>
          <w:lang w:eastAsia="en-US"/>
        </w:rPr>
        <w:t xml:space="preserve"> от 17 мая 2017 г. </w:t>
      </w:r>
      <w:r>
        <w:rPr>
          <w:rFonts w:eastAsiaTheme="minorHAnsi"/>
          <w:lang w:eastAsia="en-US"/>
        </w:rPr>
        <w:t>№</w:t>
      </w:r>
      <w:r w:rsidRPr="00603609">
        <w:rPr>
          <w:rFonts w:eastAsiaTheme="minorHAnsi"/>
          <w:lang w:eastAsia="en-US"/>
        </w:rPr>
        <w:t xml:space="preserve"> 577 </w:t>
      </w:r>
      <w:r>
        <w:rPr>
          <w:rFonts w:eastAsiaTheme="minorHAnsi"/>
          <w:lang w:eastAsia="en-US"/>
        </w:rPr>
        <w:t>«О</w:t>
      </w:r>
      <w:r w:rsidRPr="00603609">
        <w:rPr>
          <w:rFonts w:eastAsiaTheme="minorHAnsi"/>
          <w:lang w:eastAsia="en-US"/>
        </w:rPr>
        <w:t>б утверждении положения о признании объектов капитального строительства, за исключением многоквартирных домов, аварийными и подлежащими сносу в целях принятия решения о комплексном развитии территории по инициативе органа местного самоуправлени</w:t>
      </w:r>
      <w:r>
        <w:rPr>
          <w:rFonts w:eastAsiaTheme="minorHAnsi"/>
          <w:lang w:eastAsia="en-US"/>
        </w:rPr>
        <w:t>я»)</w:t>
      </w:r>
    </w:p>
  </w:footnote>
  <w:footnote w:id="13">
    <w:p w:rsidR="00E67722" w:rsidRPr="00F026FA" w:rsidRDefault="00E67722" w:rsidP="00E67722">
      <w:pPr>
        <w:pStyle w:val="af5"/>
        <w:jc w:val="both"/>
      </w:pPr>
      <w:r>
        <w:rPr>
          <w:rStyle w:val="af1"/>
        </w:rPr>
        <w:footnoteRef/>
      </w:r>
      <w:r>
        <w:t xml:space="preserve"> </w:t>
      </w:r>
      <w:r w:rsidRPr="00F026FA">
        <w:rPr>
          <w:b/>
        </w:rPr>
        <w:t xml:space="preserve">Напоминаем о </w:t>
      </w:r>
      <w:r w:rsidRPr="00F026FA">
        <w:t xml:space="preserve">необходимости указывать электронную почту </w:t>
      </w:r>
      <w:r w:rsidRPr="00F026FA">
        <w:rPr>
          <w:b/>
        </w:rPr>
        <w:t xml:space="preserve">с </w:t>
      </w:r>
      <w:proofErr w:type="gramStart"/>
      <w:r w:rsidRPr="00F026FA">
        <w:rPr>
          <w:b/>
        </w:rPr>
        <w:t>названием</w:t>
      </w:r>
      <w:r w:rsidRPr="00F026FA">
        <w:t xml:space="preserve">  территории</w:t>
      </w:r>
      <w:proofErr w:type="gramEnd"/>
      <w:r w:rsidRPr="00F026FA">
        <w:t xml:space="preserve"> – отправителя электронных сообщений. </w:t>
      </w:r>
      <w:r w:rsidRPr="00F026FA">
        <w:rPr>
          <w:b/>
        </w:rPr>
        <w:t>Отправка почты с личных электронных адресов недопустима!</w:t>
      </w:r>
      <w:r w:rsidRPr="00F026FA">
        <w:t xml:space="preserve"> </w:t>
      </w:r>
    </w:p>
  </w:footnote>
  <w:footnote w:id="14">
    <w:p w:rsidR="00BD7DFD" w:rsidRPr="004E6BDA" w:rsidRDefault="00BD7DFD" w:rsidP="00BD7DFD">
      <w:pPr>
        <w:pStyle w:val="af5"/>
        <w:rPr>
          <w:sz w:val="18"/>
          <w:szCs w:val="18"/>
        </w:rPr>
      </w:pPr>
      <w:r w:rsidRPr="004E6BDA">
        <w:rPr>
          <w:rStyle w:val="af1"/>
          <w:sz w:val="18"/>
          <w:szCs w:val="18"/>
        </w:rPr>
        <w:footnoteRef/>
      </w:r>
      <w:r w:rsidRPr="004E6BDA">
        <w:rPr>
          <w:sz w:val="18"/>
          <w:szCs w:val="18"/>
        </w:rPr>
        <w:t xml:space="preserve"> По итогам 1 квартала плановый показатель числа посещений библиотек (стационар + </w:t>
      </w:r>
      <w:proofErr w:type="spellStart"/>
      <w:r w:rsidRPr="004E6BDA">
        <w:rPr>
          <w:sz w:val="18"/>
          <w:szCs w:val="18"/>
        </w:rPr>
        <w:t>внестационар</w:t>
      </w:r>
      <w:proofErr w:type="spellEnd"/>
      <w:r w:rsidRPr="004E6BDA">
        <w:rPr>
          <w:sz w:val="18"/>
          <w:szCs w:val="18"/>
        </w:rPr>
        <w:t xml:space="preserve"> + удаленные обращения) должен составить 30% от годового планового значения</w:t>
      </w:r>
    </w:p>
  </w:footnote>
  <w:footnote w:id="15">
    <w:p w:rsidR="00BD7DFD" w:rsidRPr="004E6BDA" w:rsidRDefault="00BD7DFD" w:rsidP="00BD7DFD">
      <w:pPr>
        <w:pStyle w:val="af5"/>
        <w:rPr>
          <w:sz w:val="18"/>
          <w:szCs w:val="18"/>
        </w:rPr>
      </w:pPr>
      <w:r w:rsidRPr="004E6BDA">
        <w:rPr>
          <w:rStyle w:val="af1"/>
          <w:sz w:val="18"/>
          <w:szCs w:val="18"/>
        </w:rPr>
        <w:footnoteRef/>
      </w:r>
      <w:r w:rsidRPr="004E6BDA">
        <w:rPr>
          <w:sz w:val="18"/>
          <w:szCs w:val="18"/>
        </w:rPr>
        <w:t xml:space="preserve"> По итогам 2 квартала плановый показатель числа посещений библиотек (стационар + </w:t>
      </w:r>
      <w:proofErr w:type="spellStart"/>
      <w:r w:rsidRPr="004E6BDA">
        <w:rPr>
          <w:sz w:val="18"/>
          <w:szCs w:val="18"/>
        </w:rPr>
        <w:t>внестационар</w:t>
      </w:r>
      <w:proofErr w:type="spellEnd"/>
      <w:r w:rsidRPr="004E6BDA">
        <w:rPr>
          <w:sz w:val="18"/>
          <w:szCs w:val="18"/>
        </w:rPr>
        <w:t xml:space="preserve"> + удаленные обращения) должен составить 20% от годового планового значения</w:t>
      </w:r>
    </w:p>
  </w:footnote>
  <w:footnote w:id="16">
    <w:p w:rsidR="00BD7DFD" w:rsidRPr="004E6BDA" w:rsidRDefault="00BD7DFD" w:rsidP="00BD7DFD">
      <w:pPr>
        <w:pStyle w:val="af5"/>
      </w:pPr>
      <w:r w:rsidRPr="004E6BDA">
        <w:rPr>
          <w:rStyle w:val="af1"/>
          <w:sz w:val="18"/>
          <w:szCs w:val="18"/>
        </w:rPr>
        <w:footnoteRef/>
      </w:r>
      <w:r w:rsidRPr="004E6BDA">
        <w:rPr>
          <w:sz w:val="18"/>
          <w:szCs w:val="18"/>
        </w:rPr>
        <w:t xml:space="preserve"> Всего по итогам 1 полугодия плановый показатель числа посещений библиотек (стационар + </w:t>
      </w:r>
      <w:proofErr w:type="spellStart"/>
      <w:r w:rsidRPr="004E6BDA">
        <w:rPr>
          <w:sz w:val="18"/>
          <w:szCs w:val="18"/>
        </w:rPr>
        <w:t>внестационар</w:t>
      </w:r>
      <w:proofErr w:type="spellEnd"/>
      <w:r w:rsidRPr="004E6BDA">
        <w:rPr>
          <w:sz w:val="18"/>
          <w:szCs w:val="18"/>
        </w:rPr>
        <w:t xml:space="preserve"> + удаленные обращения) должен составить 50% от годового планового значения</w:t>
      </w:r>
    </w:p>
  </w:footnote>
  <w:footnote w:id="17">
    <w:p w:rsidR="00BD7DFD" w:rsidRPr="004E6BDA" w:rsidRDefault="00BD7DFD" w:rsidP="00BD7DFD">
      <w:pPr>
        <w:pStyle w:val="af5"/>
        <w:rPr>
          <w:sz w:val="18"/>
          <w:szCs w:val="18"/>
        </w:rPr>
      </w:pPr>
      <w:r w:rsidRPr="004E6BDA">
        <w:rPr>
          <w:rStyle w:val="af1"/>
        </w:rPr>
        <w:footnoteRef/>
      </w:r>
      <w:r w:rsidRPr="004E6BDA">
        <w:rPr>
          <w:sz w:val="18"/>
          <w:szCs w:val="18"/>
        </w:rPr>
        <w:t xml:space="preserve"> По итогам 3 квартала плановый показатель числа посещений библиотек (стационар + </w:t>
      </w:r>
      <w:proofErr w:type="spellStart"/>
      <w:r w:rsidRPr="004E6BDA">
        <w:rPr>
          <w:sz w:val="18"/>
          <w:szCs w:val="18"/>
        </w:rPr>
        <w:t>внестационар</w:t>
      </w:r>
      <w:proofErr w:type="spellEnd"/>
      <w:r w:rsidRPr="004E6BDA">
        <w:rPr>
          <w:sz w:val="18"/>
          <w:szCs w:val="18"/>
        </w:rPr>
        <w:t xml:space="preserve"> + удаленные обращения) должен составить 20% от годового планового значения</w:t>
      </w:r>
    </w:p>
  </w:footnote>
  <w:footnote w:id="18">
    <w:p w:rsidR="00BD7DFD" w:rsidRPr="004E6BDA" w:rsidRDefault="00BD7DFD" w:rsidP="00BD7DFD">
      <w:pPr>
        <w:pStyle w:val="af5"/>
        <w:rPr>
          <w:sz w:val="18"/>
          <w:szCs w:val="18"/>
        </w:rPr>
      </w:pPr>
      <w:r w:rsidRPr="004E6BDA">
        <w:rPr>
          <w:rStyle w:val="af1"/>
        </w:rPr>
        <w:footnoteRef/>
      </w:r>
      <w:r w:rsidRPr="004E6BDA">
        <w:t xml:space="preserve"> </w:t>
      </w:r>
      <w:r w:rsidRPr="004E6BDA">
        <w:rPr>
          <w:sz w:val="18"/>
          <w:szCs w:val="18"/>
        </w:rPr>
        <w:t xml:space="preserve">По итогам 4 квартала плановый показатель числа посещений библиотек (стационар + </w:t>
      </w:r>
      <w:proofErr w:type="spellStart"/>
      <w:r w:rsidRPr="004E6BDA">
        <w:rPr>
          <w:sz w:val="18"/>
          <w:szCs w:val="18"/>
        </w:rPr>
        <w:t>внестационар</w:t>
      </w:r>
      <w:proofErr w:type="spellEnd"/>
      <w:r w:rsidRPr="004E6BDA">
        <w:rPr>
          <w:sz w:val="18"/>
          <w:szCs w:val="18"/>
        </w:rPr>
        <w:t xml:space="preserve"> + удаленные обращения) должен составить 30% от годового планового значения</w:t>
      </w:r>
    </w:p>
  </w:footnote>
  <w:footnote w:id="19">
    <w:p w:rsidR="00BD7DFD" w:rsidRDefault="00BD7DFD" w:rsidP="00BD7DFD">
      <w:pPr>
        <w:pStyle w:val="af5"/>
      </w:pPr>
      <w:r w:rsidRPr="004E6BDA">
        <w:rPr>
          <w:rStyle w:val="af1"/>
        </w:rPr>
        <w:footnoteRef/>
      </w:r>
      <w:r w:rsidRPr="004E6BDA">
        <w:t xml:space="preserve"> По итогам 12 месяцев плановый</w:t>
      </w:r>
      <w:r w:rsidRPr="004E6BDA">
        <w:rPr>
          <w:sz w:val="18"/>
          <w:szCs w:val="18"/>
        </w:rPr>
        <w:t xml:space="preserve"> показатель числа посещений библиотек (стационар + </w:t>
      </w:r>
      <w:proofErr w:type="spellStart"/>
      <w:r w:rsidRPr="004E6BDA">
        <w:rPr>
          <w:sz w:val="18"/>
          <w:szCs w:val="18"/>
        </w:rPr>
        <w:t>внестационар</w:t>
      </w:r>
      <w:proofErr w:type="spellEnd"/>
      <w:r w:rsidRPr="004E6BDA">
        <w:rPr>
          <w:sz w:val="18"/>
          <w:szCs w:val="18"/>
        </w:rPr>
        <w:t xml:space="preserve"> + удаленные обращения) должен составить 100% от годового планового значения</w:t>
      </w:r>
    </w:p>
  </w:footnote>
  <w:footnote w:id="20">
    <w:p w:rsidR="00BD7DFD" w:rsidRDefault="00BD7DFD" w:rsidP="00BD7DFD">
      <w:pPr>
        <w:pStyle w:val="af5"/>
      </w:pPr>
      <w:r w:rsidRPr="00FD20E2">
        <w:rPr>
          <w:rStyle w:val="af1"/>
        </w:rPr>
        <w:footnoteRef/>
      </w:r>
      <w:r w:rsidRPr="00FD20E2">
        <w:t xml:space="preserve"> </w:t>
      </w:r>
      <w:r w:rsidRPr="000E6AD9">
        <w:rPr>
          <w:b/>
          <w:sz w:val="18"/>
          <w:szCs w:val="18"/>
          <w:highlight w:val="cyan"/>
        </w:rPr>
        <w:t>Заполняется ежегодно!</w:t>
      </w:r>
    </w:p>
  </w:footnote>
  <w:footnote w:id="21">
    <w:p w:rsidR="00BD7DFD" w:rsidRDefault="00BD7DFD" w:rsidP="00BD7DFD">
      <w:pPr>
        <w:pStyle w:val="af5"/>
      </w:pPr>
      <w:r>
        <w:rPr>
          <w:rStyle w:val="af1"/>
        </w:rPr>
        <w:footnoteRef/>
      </w:r>
      <w:r>
        <w:t xml:space="preserve"> Наименование с указанием имени, присвоенного библиотеке</w:t>
      </w:r>
    </w:p>
  </w:footnote>
  <w:footnote w:id="22">
    <w:p w:rsidR="00BD7DFD" w:rsidRDefault="00BD7DFD" w:rsidP="00BD7DFD">
      <w:pPr>
        <w:pStyle w:val="af5"/>
      </w:pPr>
      <w:r>
        <w:rPr>
          <w:rStyle w:val="af1"/>
        </w:rPr>
        <w:footnoteRef/>
      </w:r>
      <w:r>
        <w:t xml:space="preserve"> Материал строения – дерево, железобетон, кирпич или др.</w:t>
      </w:r>
    </w:p>
  </w:footnote>
  <w:footnote w:id="23">
    <w:p w:rsidR="00BD7DFD" w:rsidRDefault="00BD7DFD" w:rsidP="00BD7DFD">
      <w:pPr>
        <w:pStyle w:val="af5"/>
      </w:pPr>
      <w:r>
        <w:rPr>
          <w:rStyle w:val="af1"/>
        </w:rPr>
        <w:footnoteRef/>
      </w:r>
      <w:r>
        <w:t xml:space="preserve"> Состояние стен – трещины, грибок, осыпалась штукатурка, разрушаются или др.</w:t>
      </w:r>
    </w:p>
  </w:footnote>
  <w:footnote w:id="24">
    <w:p w:rsidR="00BD7DFD" w:rsidRDefault="00BD7DFD" w:rsidP="00BD7DFD">
      <w:pPr>
        <w:pStyle w:val="af5"/>
      </w:pPr>
      <w:r>
        <w:rPr>
          <w:rStyle w:val="af1"/>
        </w:rPr>
        <w:footnoteRef/>
      </w:r>
      <w:r>
        <w:t xml:space="preserve"> Состояние фундамента – разрушение, усадка, дефекты или др.</w:t>
      </w:r>
    </w:p>
  </w:footnote>
  <w:footnote w:id="25">
    <w:p w:rsidR="00BD7DFD" w:rsidRDefault="00BD7DFD" w:rsidP="00BD7DFD">
      <w:pPr>
        <w:pStyle w:val="af5"/>
      </w:pPr>
      <w:r>
        <w:rPr>
          <w:rStyle w:val="af1"/>
        </w:rPr>
        <w:footnoteRef/>
      </w:r>
      <w:r>
        <w:t xml:space="preserve"> Состояние крыши – протекает, разрушение или др.</w:t>
      </w:r>
    </w:p>
  </w:footnote>
  <w:footnote w:id="26">
    <w:p w:rsidR="00BD7DFD" w:rsidRDefault="00BD7DFD" w:rsidP="00BD7DFD">
      <w:pPr>
        <w:pStyle w:val="af5"/>
      </w:pPr>
      <w:r>
        <w:rPr>
          <w:rStyle w:val="af1"/>
        </w:rPr>
        <w:footnoteRef/>
      </w:r>
      <w:r>
        <w:t xml:space="preserve"> Состояние пола – провалился, прогнил, щели или др.</w:t>
      </w:r>
    </w:p>
  </w:footnote>
  <w:footnote w:id="27">
    <w:p w:rsidR="00BD7DFD" w:rsidRDefault="00BD7DFD" w:rsidP="00BD7DFD">
      <w:pPr>
        <w:pStyle w:val="af5"/>
      </w:pPr>
      <w:r>
        <w:rPr>
          <w:rStyle w:val="af1"/>
        </w:rPr>
        <w:footnoteRef/>
      </w:r>
      <w:r>
        <w:t xml:space="preserve"> Состояние окон – не открываются, наличие щелей, прогнивший подоконник или др.</w:t>
      </w:r>
    </w:p>
  </w:footnote>
  <w:footnote w:id="28">
    <w:p w:rsidR="00BD7DFD" w:rsidRDefault="00BD7DFD" w:rsidP="00BD7DFD">
      <w:pPr>
        <w:pStyle w:val="af5"/>
      </w:pPr>
      <w:r>
        <w:rPr>
          <w:rStyle w:val="af1"/>
        </w:rPr>
        <w:footnoteRef/>
      </w:r>
      <w:r>
        <w:t xml:space="preserve"> Состояние крыльца – разрушилось, прогнило, сломаны перила или др.</w:t>
      </w:r>
      <w:r w:rsidRPr="00BC2A54">
        <w:t xml:space="preserve"> </w:t>
      </w:r>
    </w:p>
    <w:p w:rsidR="00BD7DFD" w:rsidRDefault="00BD7DFD" w:rsidP="00BD7DFD">
      <w:pPr>
        <w:pStyle w:val="af5"/>
      </w:pPr>
      <w:r w:rsidRPr="00771194">
        <w:rPr>
          <w:vertAlign w:val="superscript"/>
        </w:rPr>
        <w:t>10</w:t>
      </w:r>
      <w:r>
        <w:t xml:space="preserve">Состояние освещения (абонемент, </w:t>
      </w:r>
      <w:proofErr w:type="spellStart"/>
      <w:r>
        <w:t>чит</w:t>
      </w:r>
      <w:proofErr w:type="spellEnd"/>
      <w:r>
        <w:t>. зал, хранение) – слабое, состояние электропроводки или др.</w:t>
      </w:r>
      <w:r w:rsidRPr="00771194">
        <w:t xml:space="preserve"> </w:t>
      </w:r>
    </w:p>
    <w:p w:rsidR="00BD7DFD" w:rsidRDefault="00BD7DFD" w:rsidP="00BD7DFD">
      <w:pPr>
        <w:pStyle w:val="af5"/>
      </w:pPr>
      <w:r w:rsidRPr="00771194">
        <w:rPr>
          <w:vertAlign w:val="superscript"/>
        </w:rPr>
        <w:t>11</w:t>
      </w:r>
      <w:r>
        <w:t>Средняя температура в зимний период</w:t>
      </w:r>
    </w:p>
    <w:p w:rsidR="00BD7DFD" w:rsidRPr="00142EE5" w:rsidRDefault="00BD7DFD" w:rsidP="00BD7DFD">
      <w:pPr>
        <w:pStyle w:val="af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EBA82120"/>
    <w:name w:val="WWNum9"/>
    <w:lvl w:ilvl="0">
      <w:start w:val="1"/>
      <w:numFmt w:val="upperRoman"/>
      <w:lvlText w:val="%1."/>
      <w:lvlJc w:val="left"/>
      <w:pPr>
        <w:tabs>
          <w:tab w:val="num" w:pos="0"/>
        </w:tabs>
        <w:ind w:left="4042" w:hanging="214"/>
      </w:pPr>
      <w:rPr>
        <w:rFonts w:eastAsia="Times New Roman" w:cs="Times New Roman"/>
        <w:b/>
        <w:bCs/>
        <w:color w:val="252525"/>
        <w:spacing w:val="-1"/>
        <w:w w:val="100"/>
        <w:sz w:val="24"/>
        <w:szCs w:val="24"/>
        <w:lang w:val="ru-RU" w:eastAsia="ar-SA" w:bidi="ar-SA"/>
      </w:rPr>
    </w:lvl>
    <w:lvl w:ilvl="1">
      <w:start w:val="1"/>
      <w:numFmt w:val="decimal"/>
      <w:lvlText w:val="%2."/>
      <w:lvlJc w:val="left"/>
      <w:pPr>
        <w:tabs>
          <w:tab w:val="num" w:pos="0"/>
        </w:tabs>
        <w:ind w:left="950" w:hanging="240"/>
      </w:pPr>
      <w:rPr>
        <w:rFonts w:eastAsia="Times New Roman" w:cs="Times New Roman"/>
        <w:b w:val="0"/>
        <w:bCs/>
        <w:color w:val="252525"/>
        <w:w w:val="100"/>
        <w:sz w:val="24"/>
        <w:szCs w:val="24"/>
        <w:lang w:val="ru-RU" w:eastAsia="ar-SA" w:bidi="ar-SA"/>
      </w:rPr>
    </w:lvl>
    <w:lvl w:ilvl="2">
      <w:start w:val="1"/>
      <w:numFmt w:val="decimal"/>
      <w:lvlText w:val="%2.%3."/>
      <w:lvlJc w:val="left"/>
      <w:pPr>
        <w:tabs>
          <w:tab w:val="num" w:pos="0"/>
        </w:tabs>
        <w:ind w:left="1269" w:hanging="701"/>
      </w:pPr>
      <w:rPr>
        <w:b w:val="0"/>
        <w:i w:val="0"/>
        <w:w w:val="100"/>
        <w:sz w:val="24"/>
        <w:lang w:val="ru-RU" w:eastAsia="ar-SA" w:bidi="ar-SA"/>
      </w:rPr>
    </w:lvl>
    <w:lvl w:ilvl="3">
      <w:start w:val="1"/>
      <w:numFmt w:val="bullet"/>
      <w:lvlText w:val=""/>
      <w:lvlJc w:val="left"/>
      <w:pPr>
        <w:tabs>
          <w:tab w:val="num" w:pos="0"/>
        </w:tabs>
        <w:ind w:left="1026" w:hanging="351"/>
      </w:pPr>
      <w:rPr>
        <w:rFonts w:ascii="Wingdings" w:hAnsi="Wingdings"/>
        <w:w w:val="100"/>
        <w:lang w:val="ru-RU" w:eastAsia="ar-SA" w:bidi="ar-SA"/>
      </w:rPr>
    </w:lvl>
    <w:lvl w:ilvl="4">
      <w:start w:val="1"/>
      <w:numFmt w:val="bullet"/>
      <w:lvlText w:val=""/>
      <w:lvlJc w:val="left"/>
      <w:pPr>
        <w:tabs>
          <w:tab w:val="num" w:pos="0"/>
        </w:tabs>
        <w:ind w:left="4040" w:hanging="351"/>
      </w:pPr>
      <w:rPr>
        <w:rFonts w:ascii="Symbol" w:hAnsi="Symbol"/>
        <w:lang w:val="ru-RU" w:eastAsia="ar-SA" w:bidi="ar-SA"/>
      </w:rPr>
    </w:lvl>
    <w:lvl w:ilvl="5">
      <w:start w:val="1"/>
      <w:numFmt w:val="bullet"/>
      <w:lvlText w:val=""/>
      <w:lvlJc w:val="left"/>
      <w:pPr>
        <w:tabs>
          <w:tab w:val="num" w:pos="0"/>
        </w:tabs>
        <w:ind w:left="5011" w:hanging="351"/>
      </w:pPr>
      <w:rPr>
        <w:rFonts w:ascii="Symbol" w:hAnsi="Symbol"/>
        <w:lang w:val="ru-RU" w:eastAsia="ar-SA" w:bidi="ar-SA"/>
      </w:rPr>
    </w:lvl>
    <w:lvl w:ilvl="6">
      <w:start w:val="1"/>
      <w:numFmt w:val="bullet"/>
      <w:lvlText w:val=""/>
      <w:lvlJc w:val="left"/>
      <w:pPr>
        <w:tabs>
          <w:tab w:val="num" w:pos="0"/>
        </w:tabs>
        <w:ind w:left="5982" w:hanging="351"/>
      </w:pPr>
      <w:rPr>
        <w:rFonts w:ascii="Symbol" w:hAnsi="Symbol"/>
        <w:lang w:val="ru-RU" w:eastAsia="ar-SA" w:bidi="ar-SA"/>
      </w:rPr>
    </w:lvl>
    <w:lvl w:ilvl="7">
      <w:start w:val="1"/>
      <w:numFmt w:val="bullet"/>
      <w:lvlText w:val=""/>
      <w:lvlJc w:val="left"/>
      <w:pPr>
        <w:tabs>
          <w:tab w:val="num" w:pos="0"/>
        </w:tabs>
        <w:ind w:left="6953" w:hanging="351"/>
      </w:pPr>
      <w:rPr>
        <w:rFonts w:ascii="Symbol" w:hAnsi="Symbol"/>
        <w:lang w:val="ru-RU" w:eastAsia="ar-SA" w:bidi="ar-SA"/>
      </w:rPr>
    </w:lvl>
    <w:lvl w:ilvl="8">
      <w:start w:val="1"/>
      <w:numFmt w:val="bullet"/>
      <w:lvlText w:val=""/>
      <w:lvlJc w:val="left"/>
      <w:pPr>
        <w:tabs>
          <w:tab w:val="num" w:pos="0"/>
        </w:tabs>
        <w:ind w:left="7924" w:hanging="351"/>
      </w:pPr>
      <w:rPr>
        <w:rFonts w:ascii="Symbol" w:hAnsi="Symbol"/>
        <w:lang w:val="ru-RU" w:eastAsia="ar-SA" w:bidi="ar-SA"/>
      </w:rPr>
    </w:lvl>
  </w:abstractNum>
  <w:abstractNum w:abstractNumId="1" w15:restartNumberingAfterBreak="0">
    <w:nsid w:val="00000007"/>
    <w:multiLevelType w:val="multilevel"/>
    <w:tmpl w:val="00000007"/>
    <w:name w:val="WWNum15"/>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2" w15:restartNumberingAfterBreak="0">
    <w:nsid w:val="00000008"/>
    <w:multiLevelType w:val="multilevel"/>
    <w:tmpl w:val="00000008"/>
    <w:name w:val="WWNum16"/>
    <w:lvl w:ilvl="0">
      <w:start w:val="1"/>
      <w:numFmt w:val="bullet"/>
      <w:lvlText w:val=""/>
      <w:lvlJc w:val="left"/>
      <w:pPr>
        <w:tabs>
          <w:tab w:val="num" w:pos="0"/>
        </w:tabs>
        <w:ind w:left="1350" w:hanging="360"/>
      </w:pPr>
      <w:rPr>
        <w:rFonts w:ascii="Symbol" w:hAnsi="Symbol"/>
      </w:rPr>
    </w:lvl>
    <w:lvl w:ilvl="1">
      <w:start w:val="1"/>
      <w:numFmt w:val="bullet"/>
      <w:lvlText w:val="o"/>
      <w:lvlJc w:val="left"/>
      <w:pPr>
        <w:tabs>
          <w:tab w:val="num" w:pos="0"/>
        </w:tabs>
        <w:ind w:left="2070" w:hanging="360"/>
      </w:pPr>
      <w:rPr>
        <w:rFonts w:ascii="Courier New" w:hAnsi="Courier New" w:cs="Courier New"/>
      </w:rPr>
    </w:lvl>
    <w:lvl w:ilvl="2">
      <w:start w:val="1"/>
      <w:numFmt w:val="bullet"/>
      <w:lvlText w:val=""/>
      <w:lvlJc w:val="left"/>
      <w:pPr>
        <w:tabs>
          <w:tab w:val="num" w:pos="0"/>
        </w:tabs>
        <w:ind w:left="2790" w:hanging="360"/>
      </w:pPr>
      <w:rPr>
        <w:rFonts w:ascii="Wingdings" w:hAnsi="Wingdings"/>
      </w:rPr>
    </w:lvl>
    <w:lvl w:ilvl="3">
      <w:start w:val="1"/>
      <w:numFmt w:val="bullet"/>
      <w:lvlText w:val=""/>
      <w:lvlJc w:val="left"/>
      <w:pPr>
        <w:tabs>
          <w:tab w:val="num" w:pos="0"/>
        </w:tabs>
        <w:ind w:left="3510" w:hanging="360"/>
      </w:pPr>
      <w:rPr>
        <w:rFonts w:ascii="Symbol" w:hAnsi="Symbol"/>
      </w:rPr>
    </w:lvl>
    <w:lvl w:ilvl="4">
      <w:start w:val="1"/>
      <w:numFmt w:val="bullet"/>
      <w:lvlText w:val="o"/>
      <w:lvlJc w:val="left"/>
      <w:pPr>
        <w:tabs>
          <w:tab w:val="num" w:pos="0"/>
        </w:tabs>
        <w:ind w:left="4230" w:hanging="360"/>
      </w:pPr>
      <w:rPr>
        <w:rFonts w:ascii="Courier New" w:hAnsi="Courier New" w:cs="Courier New"/>
      </w:rPr>
    </w:lvl>
    <w:lvl w:ilvl="5">
      <w:start w:val="1"/>
      <w:numFmt w:val="bullet"/>
      <w:lvlText w:val=""/>
      <w:lvlJc w:val="left"/>
      <w:pPr>
        <w:tabs>
          <w:tab w:val="num" w:pos="0"/>
        </w:tabs>
        <w:ind w:left="4950" w:hanging="360"/>
      </w:pPr>
      <w:rPr>
        <w:rFonts w:ascii="Wingdings" w:hAnsi="Wingdings"/>
      </w:rPr>
    </w:lvl>
    <w:lvl w:ilvl="6">
      <w:start w:val="1"/>
      <w:numFmt w:val="bullet"/>
      <w:lvlText w:val=""/>
      <w:lvlJc w:val="left"/>
      <w:pPr>
        <w:tabs>
          <w:tab w:val="num" w:pos="0"/>
        </w:tabs>
        <w:ind w:left="5670" w:hanging="360"/>
      </w:pPr>
      <w:rPr>
        <w:rFonts w:ascii="Symbol" w:hAnsi="Symbol"/>
      </w:rPr>
    </w:lvl>
    <w:lvl w:ilvl="7">
      <w:start w:val="1"/>
      <w:numFmt w:val="bullet"/>
      <w:lvlText w:val="o"/>
      <w:lvlJc w:val="left"/>
      <w:pPr>
        <w:tabs>
          <w:tab w:val="num" w:pos="0"/>
        </w:tabs>
        <w:ind w:left="6390" w:hanging="360"/>
      </w:pPr>
      <w:rPr>
        <w:rFonts w:ascii="Courier New" w:hAnsi="Courier New" w:cs="Courier New"/>
      </w:rPr>
    </w:lvl>
    <w:lvl w:ilvl="8">
      <w:start w:val="1"/>
      <w:numFmt w:val="bullet"/>
      <w:lvlText w:val=""/>
      <w:lvlJc w:val="left"/>
      <w:pPr>
        <w:tabs>
          <w:tab w:val="num" w:pos="0"/>
        </w:tabs>
        <w:ind w:left="7110" w:hanging="360"/>
      </w:pPr>
      <w:rPr>
        <w:rFonts w:ascii="Wingdings" w:hAnsi="Wingdings"/>
      </w:rPr>
    </w:lvl>
  </w:abstractNum>
  <w:abstractNum w:abstractNumId="3" w15:restartNumberingAfterBreak="0">
    <w:nsid w:val="00000009"/>
    <w:multiLevelType w:val="multilevel"/>
    <w:tmpl w:val="00000009"/>
    <w:name w:val="WWNum1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A"/>
    <w:multiLevelType w:val="singleLevel"/>
    <w:tmpl w:val="0000000A"/>
    <w:name w:val="WW8Num23"/>
    <w:lvl w:ilvl="0">
      <w:start w:val="1"/>
      <w:numFmt w:val="decimal"/>
      <w:lvlText w:val="%1."/>
      <w:lvlJc w:val="left"/>
      <w:pPr>
        <w:tabs>
          <w:tab w:val="num" w:pos="0"/>
        </w:tabs>
        <w:ind w:left="720" w:hanging="360"/>
      </w:pPr>
      <w:rPr>
        <w:sz w:val="24"/>
        <w:szCs w:val="24"/>
      </w:rPr>
    </w:lvl>
  </w:abstractNum>
  <w:abstractNum w:abstractNumId="5" w15:restartNumberingAfterBreak="0">
    <w:nsid w:val="00916FF2"/>
    <w:multiLevelType w:val="hybridMultilevel"/>
    <w:tmpl w:val="A81A9CE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8CF2550"/>
    <w:multiLevelType w:val="hybridMultilevel"/>
    <w:tmpl w:val="6C30C4D4"/>
    <w:lvl w:ilvl="0" w:tplc="917232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01B0A"/>
    <w:multiLevelType w:val="multilevel"/>
    <w:tmpl w:val="02747EF4"/>
    <w:lvl w:ilvl="0">
      <w:start w:val="2"/>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0C926EAF"/>
    <w:multiLevelType w:val="hybridMultilevel"/>
    <w:tmpl w:val="1C6CCB7A"/>
    <w:lvl w:ilvl="0" w:tplc="D068CC28">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F3346F"/>
    <w:multiLevelType w:val="hybridMultilevel"/>
    <w:tmpl w:val="C8EA6A9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3276C34"/>
    <w:multiLevelType w:val="hybridMultilevel"/>
    <w:tmpl w:val="9180689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6FC02CE"/>
    <w:multiLevelType w:val="hybridMultilevel"/>
    <w:tmpl w:val="887A3F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781721E"/>
    <w:multiLevelType w:val="hybridMultilevel"/>
    <w:tmpl w:val="EFA42788"/>
    <w:lvl w:ilvl="0" w:tplc="0419000F">
      <w:start w:val="1"/>
      <w:numFmt w:val="decimal"/>
      <w:lvlText w:val="%1."/>
      <w:lvlJc w:val="left"/>
      <w:pPr>
        <w:ind w:left="720" w:hanging="360"/>
      </w:pPr>
    </w:lvl>
    <w:lvl w:ilvl="1" w:tplc="E0B2A7F8">
      <w:start w:val="1"/>
      <w:numFmt w:val="decimal"/>
      <w:lvlText w:val="%2."/>
      <w:lvlJc w:val="left"/>
      <w:pPr>
        <w:tabs>
          <w:tab w:val="num" w:pos="1440"/>
        </w:tabs>
        <w:ind w:left="1440" w:hanging="360"/>
      </w:pPr>
      <w:rPr>
        <w:b/>
        <w:sz w:val="24"/>
        <w:szCs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B7D39CB"/>
    <w:multiLevelType w:val="multilevel"/>
    <w:tmpl w:val="01F427E6"/>
    <w:lvl w:ilvl="0">
      <w:start w:val="1"/>
      <w:numFmt w:val="upperRoman"/>
      <w:lvlText w:val="%1."/>
      <w:lvlJc w:val="left"/>
      <w:pPr>
        <w:ind w:left="4042" w:hanging="214"/>
        <w:jc w:val="right"/>
      </w:pPr>
      <w:rPr>
        <w:rFonts w:ascii="Times New Roman" w:eastAsia="Times New Roman" w:hAnsi="Times New Roman" w:cs="Times New Roman" w:hint="default"/>
        <w:b/>
        <w:bCs/>
        <w:color w:val="252525"/>
        <w:spacing w:val="-1"/>
        <w:w w:val="100"/>
        <w:sz w:val="24"/>
        <w:szCs w:val="24"/>
        <w:lang w:val="ru-RU" w:eastAsia="en-US" w:bidi="ar-SA"/>
      </w:rPr>
    </w:lvl>
    <w:lvl w:ilvl="1">
      <w:start w:val="1"/>
      <w:numFmt w:val="decimal"/>
      <w:lvlText w:val="%2."/>
      <w:lvlJc w:val="left"/>
      <w:pPr>
        <w:ind w:left="950" w:hanging="240"/>
      </w:pPr>
      <w:rPr>
        <w:rFonts w:ascii="Times New Roman" w:eastAsia="Times New Roman" w:hAnsi="Times New Roman" w:cs="Times New Roman" w:hint="default"/>
        <w:b w:val="0"/>
        <w:bCs/>
        <w:color w:val="252525"/>
        <w:w w:val="100"/>
        <w:sz w:val="24"/>
        <w:szCs w:val="24"/>
        <w:lang w:val="ru-RU" w:eastAsia="en-US" w:bidi="ar-SA"/>
      </w:rPr>
    </w:lvl>
    <w:lvl w:ilvl="2">
      <w:start w:val="1"/>
      <w:numFmt w:val="decimal"/>
      <w:lvlText w:val="%2.%3."/>
      <w:lvlJc w:val="left"/>
      <w:pPr>
        <w:ind w:left="1694" w:hanging="701"/>
      </w:pPr>
      <w:rPr>
        <w:rFonts w:hint="default"/>
        <w:b w:val="0"/>
        <w:i w:val="0"/>
        <w:w w:val="100"/>
        <w:lang w:val="ru-RU" w:eastAsia="en-US" w:bidi="ar-SA"/>
      </w:rPr>
    </w:lvl>
    <w:lvl w:ilvl="3">
      <w:start w:val="1"/>
      <w:numFmt w:val="bullet"/>
      <w:lvlText w:val=""/>
      <w:lvlJc w:val="left"/>
      <w:pPr>
        <w:ind w:left="1026" w:hanging="351"/>
      </w:pPr>
      <w:rPr>
        <w:rFonts w:ascii="Wingdings" w:hAnsi="Wingdings" w:hint="default"/>
        <w:w w:val="100"/>
        <w:lang w:val="ru-RU" w:eastAsia="en-US" w:bidi="ar-SA"/>
      </w:rPr>
    </w:lvl>
    <w:lvl w:ilvl="4">
      <w:numFmt w:val="bullet"/>
      <w:lvlText w:val="•"/>
      <w:lvlJc w:val="left"/>
      <w:pPr>
        <w:ind w:left="4040" w:hanging="351"/>
      </w:pPr>
      <w:rPr>
        <w:rFonts w:hint="default"/>
        <w:lang w:val="ru-RU" w:eastAsia="en-US" w:bidi="ar-SA"/>
      </w:rPr>
    </w:lvl>
    <w:lvl w:ilvl="5">
      <w:numFmt w:val="bullet"/>
      <w:lvlText w:val="•"/>
      <w:lvlJc w:val="left"/>
      <w:pPr>
        <w:ind w:left="5011" w:hanging="351"/>
      </w:pPr>
      <w:rPr>
        <w:rFonts w:hint="default"/>
        <w:lang w:val="ru-RU" w:eastAsia="en-US" w:bidi="ar-SA"/>
      </w:rPr>
    </w:lvl>
    <w:lvl w:ilvl="6">
      <w:numFmt w:val="bullet"/>
      <w:lvlText w:val="•"/>
      <w:lvlJc w:val="left"/>
      <w:pPr>
        <w:ind w:left="5982" w:hanging="351"/>
      </w:pPr>
      <w:rPr>
        <w:rFonts w:hint="default"/>
        <w:lang w:val="ru-RU" w:eastAsia="en-US" w:bidi="ar-SA"/>
      </w:rPr>
    </w:lvl>
    <w:lvl w:ilvl="7">
      <w:numFmt w:val="bullet"/>
      <w:lvlText w:val="•"/>
      <w:lvlJc w:val="left"/>
      <w:pPr>
        <w:ind w:left="6953" w:hanging="351"/>
      </w:pPr>
      <w:rPr>
        <w:rFonts w:hint="default"/>
        <w:lang w:val="ru-RU" w:eastAsia="en-US" w:bidi="ar-SA"/>
      </w:rPr>
    </w:lvl>
    <w:lvl w:ilvl="8">
      <w:numFmt w:val="bullet"/>
      <w:lvlText w:val="•"/>
      <w:lvlJc w:val="left"/>
      <w:pPr>
        <w:ind w:left="7924" w:hanging="351"/>
      </w:pPr>
      <w:rPr>
        <w:rFonts w:hint="default"/>
        <w:lang w:val="ru-RU" w:eastAsia="en-US" w:bidi="ar-SA"/>
      </w:rPr>
    </w:lvl>
  </w:abstractNum>
  <w:abstractNum w:abstractNumId="14" w15:restartNumberingAfterBreak="0">
    <w:nsid w:val="1D3C3947"/>
    <w:multiLevelType w:val="multilevel"/>
    <w:tmpl w:val="6A9C69A6"/>
    <w:lvl w:ilvl="0">
      <w:start w:val="2"/>
      <w:numFmt w:val="decimal"/>
      <w:lvlText w:val="%1."/>
      <w:lvlJc w:val="left"/>
      <w:pPr>
        <w:ind w:left="360" w:hanging="360"/>
      </w:pPr>
      <w:rPr>
        <w:rFonts w:hint="default"/>
        <w:b/>
        <w:i w:val="0"/>
      </w:rPr>
    </w:lvl>
    <w:lvl w:ilvl="1">
      <w:start w:val="1"/>
      <w:numFmt w:val="decimal"/>
      <w:lvlText w:val="%1.%2."/>
      <w:lvlJc w:val="left"/>
      <w:pPr>
        <w:ind w:left="1070" w:hanging="360"/>
      </w:pPr>
      <w:rPr>
        <w:rFonts w:hint="default"/>
        <w:b w:val="0"/>
        <w:i/>
        <w:sz w:val="24"/>
        <w:szCs w:val="24"/>
      </w:rPr>
    </w:lvl>
    <w:lvl w:ilvl="2">
      <w:start w:val="1"/>
      <w:numFmt w:val="decimal"/>
      <w:lvlText w:val="%1.%2.%3."/>
      <w:lvlJc w:val="left"/>
      <w:pPr>
        <w:ind w:left="1572"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1D4215AA"/>
    <w:multiLevelType w:val="hybridMultilevel"/>
    <w:tmpl w:val="AD44B7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4531A6"/>
    <w:multiLevelType w:val="hybridMultilevel"/>
    <w:tmpl w:val="CAFE03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4377D8D"/>
    <w:multiLevelType w:val="hybridMultilevel"/>
    <w:tmpl w:val="2004814E"/>
    <w:lvl w:ilvl="0" w:tplc="0419000F">
      <w:start w:val="1"/>
      <w:numFmt w:val="decimal"/>
      <w:lvlText w:val="%1."/>
      <w:lvlJc w:val="left"/>
      <w:pPr>
        <w:ind w:left="360" w:hanging="360"/>
      </w:pPr>
    </w:lvl>
    <w:lvl w:ilvl="1" w:tplc="E0B2A7F8">
      <w:start w:val="1"/>
      <w:numFmt w:val="decimal"/>
      <w:lvlText w:val="%2."/>
      <w:lvlJc w:val="left"/>
      <w:pPr>
        <w:tabs>
          <w:tab w:val="num" w:pos="1440"/>
        </w:tabs>
        <w:ind w:left="1440" w:hanging="360"/>
      </w:pPr>
      <w:rPr>
        <w:b/>
        <w:sz w:val="24"/>
        <w:szCs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CF024D6"/>
    <w:multiLevelType w:val="hybridMultilevel"/>
    <w:tmpl w:val="460488F2"/>
    <w:lvl w:ilvl="0" w:tplc="2FF66134">
      <w:start w:val="1"/>
      <w:numFmt w:val="bullet"/>
      <w:lvlText w:val=""/>
      <w:lvlJc w:val="left"/>
      <w:pPr>
        <w:ind w:left="360" w:hanging="360"/>
      </w:pPr>
      <w:rPr>
        <w:rFonts w:ascii="Wingdings" w:hAnsi="Wingdings" w:hint="default"/>
        <w:b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0404A6C"/>
    <w:multiLevelType w:val="hybridMultilevel"/>
    <w:tmpl w:val="50D68872"/>
    <w:lvl w:ilvl="0" w:tplc="098490A2">
      <w:start w:val="1"/>
      <w:numFmt w:val="decimal"/>
      <w:lvlText w:val="%1."/>
      <w:lvlJc w:val="left"/>
      <w:pPr>
        <w:ind w:left="360" w:hanging="360"/>
      </w:pPr>
      <w:rPr>
        <w:b/>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05E40D0"/>
    <w:multiLevelType w:val="multilevel"/>
    <w:tmpl w:val="34C0F2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0E335C"/>
    <w:multiLevelType w:val="hybridMultilevel"/>
    <w:tmpl w:val="744ADD6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1C4686A"/>
    <w:multiLevelType w:val="multilevel"/>
    <w:tmpl w:val="FA38F0A8"/>
    <w:lvl w:ilvl="0">
      <w:start w:val="9"/>
      <w:numFmt w:val="decimal"/>
      <w:lvlText w:val="%1."/>
      <w:lvlJc w:val="left"/>
      <w:pPr>
        <w:ind w:left="644" w:hanging="360"/>
      </w:pPr>
      <w:rPr>
        <w:rFonts w:hint="default"/>
        <w:color w:val="252525"/>
      </w:rPr>
    </w:lvl>
    <w:lvl w:ilvl="1">
      <w:start w:val="1"/>
      <w:numFmt w:val="decimal"/>
      <w:lvlText w:val="%1.%2."/>
      <w:lvlJc w:val="left"/>
      <w:pPr>
        <w:ind w:left="360" w:hanging="360"/>
      </w:pPr>
      <w:rPr>
        <w:rFonts w:hint="default"/>
        <w:b w:val="0"/>
        <w:color w:val="252525"/>
      </w:rPr>
    </w:lvl>
    <w:lvl w:ilvl="2">
      <w:start w:val="1"/>
      <w:numFmt w:val="decimal"/>
      <w:lvlText w:val="%1.%2.%3."/>
      <w:lvlJc w:val="left"/>
      <w:pPr>
        <w:ind w:left="720" w:hanging="720"/>
      </w:pPr>
      <w:rPr>
        <w:rFonts w:hint="default"/>
        <w:color w:val="252525"/>
      </w:rPr>
    </w:lvl>
    <w:lvl w:ilvl="3">
      <w:start w:val="1"/>
      <w:numFmt w:val="decimal"/>
      <w:lvlText w:val="%1.%2.%3.%4."/>
      <w:lvlJc w:val="left"/>
      <w:pPr>
        <w:ind w:left="720" w:hanging="720"/>
      </w:pPr>
      <w:rPr>
        <w:rFonts w:hint="default"/>
        <w:color w:val="252525"/>
      </w:rPr>
    </w:lvl>
    <w:lvl w:ilvl="4">
      <w:start w:val="1"/>
      <w:numFmt w:val="decimal"/>
      <w:lvlText w:val="%1.%2.%3.%4.%5."/>
      <w:lvlJc w:val="left"/>
      <w:pPr>
        <w:ind w:left="1080" w:hanging="1080"/>
      </w:pPr>
      <w:rPr>
        <w:rFonts w:hint="default"/>
        <w:color w:val="252525"/>
      </w:rPr>
    </w:lvl>
    <w:lvl w:ilvl="5">
      <w:start w:val="1"/>
      <w:numFmt w:val="decimal"/>
      <w:lvlText w:val="%1.%2.%3.%4.%5.%6."/>
      <w:lvlJc w:val="left"/>
      <w:pPr>
        <w:ind w:left="1080" w:hanging="1080"/>
      </w:pPr>
      <w:rPr>
        <w:rFonts w:hint="default"/>
        <w:color w:val="252525"/>
      </w:rPr>
    </w:lvl>
    <w:lvl w:ilvl="6">
      <w:start w:val="1"/>
      <w:numFmt w:val="decimal"/>
      <w:lvlText w:val="%1.%2.%3.%4.%5.%6.%7."/>
      <w:lvlJc w:val="left"/>
      <w:pPr>
        <w:ind w:left="1440" w:hanging="1440"/>
      </w:pPr>
      <w:rPr>
        <w:rFonts w:hint="default"/>
        <w:color w:val="252525"/>
      </w:rPr>
    </w:lvl>
    <w:lvl w:ilvl="7">
      <w:start w:val="1"/>
      <w:numFmt w:val="decimal"/>
      <w:lvlText w:val="%1.%2.%3.%4.%5.%6.%7.%8."/>
      <w:lvlJc w:val="left"/>
      <w:pPr>
        <w:ind w:left="1440" w:hanging="1440"/>
      </w:pPr>
      <w:rPr>
        <w:rFonts w:hint="default"/>
        <w:color w:val="252525"/>
      </w:rPr>
    </w:lvl>
    <w:lvl w:ilvl="8">
      <w:start w:val="1"/>
      <w:numFmt w:val="decimal"/>
      <w:lvlText w:val="%1.%2.%3.%4.%5.%6.%7.%8.%9."/>
      <w:lvlJc w:val="left"/>
      <w:pPr>
        <w:ind w:left="1800" w:hanging="1800"/>
      </w:pPr>
      <w:rPr>
        <w:rFonts w:hint="default"/>
        <w:color w:val="252525"/>
      </w:rPr>
    </w:lvl>
  </w:abstractNum>
  <w:abstractNum w:abstractNumId="23" w15:restartNumberingAfterBreak="0">
    <w:nsid w:val="32D270CB"/>
    <w:multiLevelType w:val="hybridMultilevel"/>
    <w:tmpl w:val="D71039E2"/>
    <w:lvl w:ilvl="0" w:tplc="0419000F">
      <w:start w:val="1"/>
      <w:numFmt w:val="decimal"/>
      <w:lvlText w:val="%1."/>
      <w:lvlJc w:val="left"/>
      <w:pPr>
        <w:ind w:left="360" w:hanging="360"/>
      </w:pPr>
    </w:lvl>
    <w:lvl w:ilvl="1" w:tplc="E0B2A7F8">
      <w:start w:val="1"/>
      <w:numFmt w:val="decimal"/>
      <w:lvlText w:val="%2."/>
      <w:lvlJc w:val="left"/>
      <w:pPr>
        <w:tabs>
          <w:tab w:val="num" w:pos="1440"/>
        </w:tabs>
        <w:ind w:left="1440" w:hanging="360"/>
      </w:pPr>
      <w:rPr>
        <w:b/>
        <w:sz w:val="24"/>
        <w:szCs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31447A0"/>
    <w:multiLevelType w:val="hybridMultilevel"/>
    <w:tmpl w:val="50D68872"/>
    <w:lvl w:ilvl="0" w:tplc="098490A2">
      <w:start w:val="1"/>
      <w:numFmt w:val="decimal"/>
      <w:lvlText w:val="%1."/>
      <w:lvlJc w:val="left"/>
      <w:pPr>
        <w:ind w:left="360" w:hanging="360"/>
      </w:pPr>
      <w:rPr>
        <w:b/>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4096F1D"/>
    <w:multiLevelType w:val="hybridMultilevel"/>
    <w:tmpl w:val="79927476"/>
    <w:lvl w:ilvl="0" w:tplc="4112B910">
      <w:start w:val="1"/>
      <w:numFmt w:val="upperRoman"/>
      <w:lvlText w:val="%1."/>
      <w:lvlJc w:val="left"/>
      <w:pPr>
        <w:ind w:left="199" w:hanging="199"/>
      </w:pPr>
      <w:rPr>
        <w:rFonts w:ascii="Times New Roman" w:eastAsia="Times New Roman" w:hAnsi="Times New Roman" w:cs="Times New Roman" w:hint="default"/>
        <w:color w:val="365F91"/>
        <w:spacing w:val="-4"/>
        <w:w w:val="100"/>
        <w:sz w:val="24"/>
        <w:szCs w:val="24"/>
        <w:lang w:val="ru-RU" w:eastAsia="en-US" w:bidi="ar-SA"/>
      </w:rPr>
    </w:lvl>
    <w:lvl w:ilvl="1" w:tplc="74B8182A">
      <w:start w:val="1"/>
      <w:numFmt w:val="decimal"/>
      <w:lvlText w:val="%2."/>
      <w:lvlJc w:val="left"/>
      <w:pPr>
        <w:ind w:left="0" w:hanging="288"/>
        <w:jc w:val="right"/>
      </w:pPr>
      <w:rPr>
        <w:rFonts w:hint="default"/>
        <w:b w:val="0"/>
        <w:w w:val="100"/>
        <w:lang w:val="ru-RU" w:eastAsia="en-US" w:bidi="ar-SA"/>
      </w:rPr>
    </w:lvl>
    <w:lvl w:ilvl="2" w:tplc="38DA4E92">
      <w:numFmt w:val="bullet"/>
      <w:lvlText w:val=""/>
      <w:lvlJc w:val="left"/>
      <w:pPr>
        <w:ind w:left="1429" w:hanging="346"/>
      </w:pPr>
      <w:rPr>
        <w:rFonts w:ascii="Symbol" w:eastAsia="Symbol" w:hAnsi="Symbol" w:cs="Symbol" w:hint="default"/>
        <w:color w:val="252525"/>
        <w:w w:val="100"/>
        <w:sz w:val="24"/>
        <w:szCs w:val="24"/>
        <w:lang w:val="ru-RU" w:eastAsia="en-US" w:bidi="ar-SA"/>
      </w:rPr>
    </w:lvl>
    <w:lvl w:ilvl="3" w:tplc="BFC687AC">
      <w:numFmt w:val="bullet"/>
      <w:lvlText w:val="•"/>
      <w:lvlJc w:val="left"/>
      <w:pPr>
        <w:ind w:left="1428" w:hanging="346"/>
      </w:pPr>
      <w:rPr>
        <w:rFonts w:hint="default"/>
        <w:lang w:val="ru-RU" w:eastAsia="en-US" w:bidi="ar-SA"/>
      </w:rPr>
    </w:lvl>
    <w:lvl w:ilvl="4" w:tplc="4B92AA04">
      <w:numFmt w:val="bullet"/>
      <w:lvlText w:val="•"/>
      <w:lvlJc w:val="left"/>
      <w:pPr>
        <w:ind w:left="2617" w:hanging="346"/>
      </w:pPr>
      <w:rPr>
        <w:rFonts w:hint="default"/>
        <w:lang w:val="ru-RU" w:eastAsia="en-US" w:bidi="ar-SA"/>
      </w:rPr>
    </w:lvl>
    <w:lvl w:ilvl="5" w:tplc="03D8BF36">
      <w:numFmt w:val="bullet"/>
      <w:lvlText w:val="•"/>
      <w:lvlJc w:val="left"/>
      <w:pPr>
        <w:ind w:left="3806" w:hanging="346"/>
      </w:pPr>
      <w:rPr>
        <w:rFonts w:hint="default"/>
        <w:lang w:val="ru-RU" w:eastAsia="en-US" w:bidi="ar-SA"/>
      </w:rPr>
    </w:lvl>
    <w:lvl w:ilvl="6" w:tplc="33F0EE7E">
      <w:numFmt w:val="bullet"/>
      <w:lvlText w:val="•"/>
      <w:lvlJc w:val="left"/>
      <w:pPr>
        <w:ind w:left="4996" w:hanging="346"/>
      </w:pPr>
      <w:rPr>
        <w:rFonts w:hint="default"/>
        <w:lang w:val="ru-RU" w:eastAsia="en-US" w:bidi="ar-SA"/>
      </w:rPr>
    </w:lvl>
    <w:lvl w:ilvl="7" w:tplc="FD30A284">
      <w:numFmt w:val="bullet"/>
      <w:lvlText w:val="•"/>
      <w:lvlJc w:val="left"/>
      <w:pPr>
        <w:ind w:left="6185" w:hanging="346"/>
      </w:pPr>
      <w:rPr>
        <w:rFonts w:hint="default"/>
        <w:lang w:val="ru-RU" w:eastAsia="en-US" w:bidi="ar-SA"/>
      </w:rPr>
    </w:lvl>
    <w:lvl w:ilvl="8" w:tplc="4E068C66">
      <w:numFmt w:val="bullet"/>
      <w:lvlText w:val="•"/>
      <w:lvlJc w:val="left"/>
      <w:pPr>
        <w:ind w:left="7375" w:hanging="346"/>
      </w:pPr>
      <w:rPr>
        <w:rFonts w:hint="default"/>
        <w:lang w:val="ru-RU" w:eastAsia="en-US" w:bidi="ar-SA"/>
      </w:rPr>
    </w:lvl>
  </w:abstractNum>
  <w:abstractNum w:abstractNumId="26" w15:restartNumberingAfterBreak="0">
    <w:nsid w:val="38985F40"/>
    <w:multiLevelType w:val="hybridMultilevel"/>
    <w:tmpl w:val="E7368A30"/>
    <w:lvl w:ilvl="0" w:tplc="23E43618">
      <w:start w:val="1"/>
      <w:numFmt w:val="bullet"/>
      <w:lvlText w:val=""/>
      <w:lvlJc w:val="left"/>
      <w:pPr>
        <w:ind w:left="786"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14072B"/>
    <w:multiLevelType w:val="hybridMultilevel"/>
    <w:tmpl w:val="DABA8A90"/>
    <w:lvl w:ilvl="0" w:tplc="23E43618">
      <w:start w:val="1"/>
      <w:numFmt w:val="bullet"/>
      <w:lvlText w:val=""/>
      <w:lvlJc w:val="left"/>
      <w:pPr>
        <w:ind w:left="786"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EB452CC"/>
    <w:multiLevelType w:val="hybridMultilevel"/>
    <w:tmpl w:val="6C1ABF0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188496D"/>
    <w:multiLevelType w:val="hybridMultilevel"/>
    <w:tmpl w:val="1D10733A"/>
    <w:lvl w:ilvl="0" w:tplc="0419000D">
      <w:start w:val="1"/>
      <w:numFmt w:val="bullet"/>
      <w:lvlText w:val=""/>
      <w:lvlJc w:val="left"/>
      <w:pPr>
        <w:ind w:left="1490" w:hanging="360"/>
      </w:pPr>
      <w:rPr>
        <w:rFonts w:ascii="Wingdings" w:hAnsi="Wingdings"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0" w15:restartNumberingAfterBreak="0">
    <w:nsid w:val="44F81DD2"/>
    <w:multiLevelType w:val="hybridMultilevel"/>
    <w:tmpl w:val="63F0717E"/>
    <w:lvl w:ilvl="0" w:tplc="E4E0F9E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167F4E"/>
    <w:multiLevelType w:val="hybridMultilevel"/>
    <w:tmpl w:val="6D1663D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93B16D2"/>
    <w:multiLevelType w:val="hybridMultilevel"/>
    <w:tmpl w:val="1C6CCB7A"/>
    <w:lvl w:ilvl="0" w:tplc="D068CC28">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8D2363"/>
    <w:multiLevelType w:val="hybridMultilevel"/>
    <w:tmpl w:val="6804DCA8"/>
    <w:lvl w:ilvl="0" w:tplc="0F383C44">
      <w:start w:val="1"/>
      <w:numFmt w:val="upperRoman"/>
      <w:lvlText w:val="%1."/>
      <w:lvlJc w:val="left"/>
      <w:pPr>
        <w:ind w:left="720" w:hanging="72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4" w15:restartNumberingAfterBreak="0">
    <w:nsid w:val="541623C3"/>
    <w:multiLevelType w:val="multilevel"/>
    <w:tmpl w:val="5E9E44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A47F15"/>
    <w:multiLevelType w:val="hybridMultilevel"/>
    <w:tmpl w:val="18E8EC9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CE57898"/>
    <w:multiLevelType w:val="hybridMultilevel"/>
    <w:tmpl w:val="6F5CB4D8"/>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FE530BA"/>
    <w:multiLevelType w:val="multilevel"/>
    <w:tmpl w:val="90B86ECC"/>
    <w:lvl w:ilvl="0">
      <w:start w:val="1"/>
      <w:numFmt w:val="upperRoman"/>
      <w:lvlText w:val="%1."/>
      <w:lvlJc w:val="left"/>
      <w:pPr>
        <w:ind w:left="4042" w:hanging="214"/>
        <w:jc w:val="right"/>
      </w:pPr>
      <w:rPr>
        <w:rFonts w:ascii="Times New Roman" w:eastAsia="Times New Roman" w:hAnsi="Times New Roman" w:cs="Times New Roman" w:hint="default"/>
        <w:b/>
        <w:bCs/>
        <w:color w:val="252525"/>
        <w:spacing w:val="-1"/>
        <w:w w:val="100"/>
        <w:sz w:val="24"/>
        <w:szCs w:val="24"/>
        <w:lang w:val="ru-RU" w:eastAsia="en-US" w:bidi="ar-SA"/>
      </w:rPr>
    </w:lvl>
    <w:lvl w:ilvl="1">
      <w:start w:val="1"/>
      <w:numFmt w:val="decimal"/>
      <w:lvlText w:val="%2."/>
      <w:lvlJc w:val="left"/>
      <w:pPr>
        <w:ind w:left="950" w:hanging="240"/>
      </w:pPr>
      <w:rPr>
        <w:rFonts w:ascii="Times New Roman" w:eastAsia="Times New Roman" w:hAnsi="Times New Roman" w:cs="Times New Roman" w:hint="default"/>
        <w:b w:val="0"/>
        <w:bCs/>
        <w:color w:val="252525"/>
        <w:w w:val="100"/>
        <w:sz w:val="24"/>
        <w:szCs w:val="24"/>
        <w:lang w:val="ru-RU" w:eastAsia="en-US" w:bidi="ar-SA"/>
      </w:rPr>
    </w:lvl>
    <w:lvl w:ilvl="2">
      <w:start w:val="1"/>
      <w:numFmt w:val="decimal"/>
      <w:lvlText w:val="%3."/>
      <w:lvlJc w:val="left"/>
      <w:pPr>
        <w:ind w:left="1411" w:hanging="701"/>
      </w:pPr>
      <w:rPr>
        <w:rFonts w:ascii="Times New Roman" w:eastAsia="Times New Roman" w:hAnsi="Times New Roman" w:cs="Times New Roman"/>
        <w:b/>
        <w:i w:val="0"/>
        <w:w w:val="100"/>
        <w:lang w:val="ru-RU" w:eastAsia="en-US" w:bidi="ar-SA"/>
      </w:rPr>
    </w:lvl>
    <w:lvl w:ilvl="3">
      <w:start w:val="1"/>
      <w:numFmt w:val="bullet"/>
      <w:lvlText w:val=""/>
      <w:lvlJc w:val="left"/>
      <w:pPr>
        <w:ind w:left="1026" w:hanging="351"/>
      </w:pPr>
      <w:rPr>
        <w:rFonts w:ascii="Wingdings" w:hAnsi="Wingdings" w:hint="default"/>
        <w:w w:val="100"/>
        <w:lang w:val="ru-RU" w:eastAsia="en-US" w:bidi="ar-SA"/>
      </w:rPr>
    </w:lvl>
    <w:lvl w:ilvl="4">
      <w:numFmt w:val="bullet"/>
      <w:lvlText w:val="•"/>
      <w:lvlJc w:val="left"/>
      <w:pPr>
        <w:ind w:left="4040" w:hanging="351"/>
      </w:pPr>
      <w:rPr>
        <w:rFonts w:hint="default"/>
        <w:lang w:val="ru-RU" w:eastAsia="en-US" w:bidi="ar-SA"/>
      </w:rPr>
    </w:lvl>
    <w:lvl w:ilvl="5">
      <w:numFmt w:val="bullet"/>
      <w:lvlText w:val="•"/>
      <w:lvlJc w:val="left"/>
      <w:pPr>
        <w:ind w:left="5011" w:hanging="351"/>
      </w:pPr>
      <w:rPr>
        <w:rFonts w:hint="default"/>
        <w:lang w:val="ru-RU" w:eastAsia="en-US" w:bidi="ar-SA"/>
      </w:rPr>
    </w:lvl>
    <w:lvl w:ilvl="6">
      <w:numFmt w:val="bullet"/>
      <w:lvlText w:val="•"/>
      <w:lvlJc w:val="left"/>
      <w:pPr>
        <w:ind w:left="5982" w:hanging="351"/>
      </w:pPr>
      <w:rPr>
        <w:rFonts w:hint="default"/>
        <w:lang w:val="ru-RU" w:eastAsia="en-US" w:bidi="ar-SA"/>
      </w:rPr>
    </w:lvl>
    <w:lvl w:ilvl="7">
      <w:numFmt w:val="bullet"/>
      <w:lvlText w:val="•"/>
      <w:lvlJc w:val="left"/>
      <w:pPr>
        <w:ind w:left="6953" w:hanging="351"/>
      </w:pPr>
      <w:rPr>
        <w:rFonts w:hint="default"/>
        <w:lang w:val="ru-RU" w:eastAsia="en-US" w:bidi="ar-SA"/>
      </w:rPr>
    </w:lvl>
    <w:lvl w:ilvl="8">
      <w:numFmt w:val="bullet"/>
      <w:lvlText w:val="•"/>
      <w:lvlJc w:val="left"/>
      <w:pPr>
        <w:ind w:left="7924" w:hanging="351"/>
      </w:pPr>
      <w:rPr>
        <w:rFonts w:hint="default"/>
        <w:lang w:val="ru-RU" w:eastAsia="en-US" w:bidi="ar-SA"/>
      </w:rPr>
    </w:lvl>
  </w:abstractNum>
  <w:abstractNum w:abstractNumId="38" w15:restartNumberingAfterBreak="0">
    <w:nsid w:val="63CF4AD8"/>
    <w:multiLevelType w:val="hybridMultilevel"/>
    <w:tmpl w:val="E950612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E020145"/>
    <w:multiLevelType w:val="hybridMultilevel"/>
    <w:tmpl w:val="B3AAEE38"/>
    <w:lvl w:ilvl="0" w:tplc="B1D8324A">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4110962"/>
    <w:multiLevelType w:val="hybridMultilevel"/>
    <w:tmpl w:val="3FD0989E"/>
    <w:lvl w:ilvl="0" w:tplc="2FF66134">
      <w:start w:val="1"/>
      <w:numFmt w:val="bullet"/>
      <w:lvlText w:val=""/>
      <w:lvlJc w:val="left"/>
      <w:pPr>
        <w:ind w:left="1440" w:hanging="360"/>
      </w:pPr>
      <w:rPr>
        <w:rFonts w:ascii="Wingdings" w:hAnsi="Wingding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236C2F"/>
    <w:multiLevelType w:val="hybridMultilevel"/>
    <w:tmpl w:val="08AAB9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64C19FA"/>
    <w:multiLevelType w:val="hybridMultilevel"/>
    <w:tmpl w:val="D71039E2"/>
    <w:lvl w:ilvl="0" w:tplc="0419000F">
      <w:start w:val="1"/>
      <w:numFmt w:val="decimal"/>
      <w:lvlText w:val="%1."/>
      <w:lvlJc w:val="left"/>
      <w:pPr>
        <w:ind w:left="360" w:hanging="360"/>
      </w:pPr>
    </w:lvl>
    <w:lvl w:ilvl="1" w:tplc="E0B2A7F8">
      <w:start w:val="1"/>
      <w:numFmt w:val="decimal"/>
      <w:lvlText w:val="%2."/>
      <w:lvlJc w:val="left"/>
      <w:pPr>
        <w:tabs>
          <w:tab w:val="num" w:pos="1440"/>
        </w:tabs>
        <w:ind w:left="1440" w:hanging="360"/>
      </w:pPr>
      <w:rPr>
        <w:b/>
        <w:sz w:val="24"/>
        <w:szCs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37"/>
  </w:num>
  <w:num w:numId="3">
    <w:abstractNumId w:val="14"/>
  </w:num>
  <w:num w:numId="4">
    <w:abstractNumId w:val="7"/>
  </w:num>
  <w:num w:numId="5">
    <w:abstractNumId w:val="1"/>
  </w:num>
  <w:num w:numId="6">
    <w:abstractNumId w:val="11"/>
  </w:num>
  <w:num w:numId="7">
    <w:abstractNumId w:val="16"/>
  </w:num>
  <w:num w:numId="8">
    <w:abstractNumId w:val="30"/>
  </w:num>
  <w:num w:numId="9">
    <w:abstractNumId w:val="21"/>
  </w:num>
  <w:num w:numId="10">
    <w:abstractNumId w:val="3"/>
  </w:num>
  <w:num w:numId="11">
    <w:abstractNumId w:val="23"/>
  </w:num>
  <w:num w:numId="12">
    <w:abstractNumId w:val="24"/>
  </w:num>
  <w:num w:numId="13">
    <w:abstractNumId w:val="33"/>
  </w:num>
  <w:num w:numId="14">
    <w:abstractNumId w:val="20"/>
  </w:num>
  <w:num w:numId="15">
    <w:abstractNumId w:val="39"/>
  </w:num>
  <w:num w:numId="16">
    <w:abstractNumId w:val="27"/>
  </w:num>
  <w:num w:numId="17">
    <w:abstractNumId w:val="26"/>
  </w:num>
  <w:num w:numId="18">
    <w:abstractNumId w:val="18"/>
  </w:num>
  <w:num w:numId="19">
    <w:abstractNumId w:val="40"/>
  </w:num>
  <w:num w:numId="20">
    <w:abstractNumId w:val="9"/>
  </w:num>
  <w:num w:numId="21">
    <w:abstractNumId w:val="12"/>
  </w:num>
  <w:num w:numId="22">
    <w:abstractNumId w:val="15"/>
  </w:num>
  <w:num w:numId="23">
    <w:abstractNumId w:val="8"/>
  </w:num>
  <w:num w:numId="24">
    <w:abstractNumId w:val="6"/>
  </w:num>
  <w:num w:numId="25">
    <w:abstractNumId w:val="13"/>
  </w:num>
  <w:num w:numId="26">
    <w:abstractNumId w:val="25"/>
  </w:num>
  <w:num w:numId="27">
    <w:abstractNumId w:val="29"/>
  </w:num>
  <w:num w:numId="28">
    <w:abstractNumId w:val="31"/>
  </w:num>
  <w:num w:numId="29">
    <w:abstractNumId w:val="10"/>
  </w:num>
  <w:num w:numId="30">
    <w:abstractNumId w:val="41"/>
  </w:num>
  <w:num w:numId="31">
    <w:abstractNumId w:val="35"/>
  </w:num>
  <w:num w:numId="32">
    <w:abstractNumId w:val="28"/>
  </w:num>
  <w:num w:numId="33">
    <w:abstractNumId w:val="38"/>
  </w:num>
  <w:num w:numId="34">
    <w:abstractNumId w:val="22"/>
  </w:num>
  <w:num w:numId="35">
    <w:abstractNumId w:val="19"/>
  </w:num>
  <w:num w:numId="36">
    <w:abstractNumId w:val="34"/>
  </w:num>
  <w:num w:numId="37">
    <w:abstractNumId w:val="36"/>
  </w:num>
  <w:num w:numId="38">
    <w:abstractNumId w:val="32"/>
  </w:num>
  <w:num w:numId="39">
    <w:abstractNumId w:val="17"/>
  </w:num>
  <w:num w:numId="40">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CF4"/>
    <w:rsid w:val="00001C7B"/>
    <w:rsid w:val="00006951"/>
    <w:rsid w:val="000228CC"/>
    <w:rsid w:val="00025EA5"/>
    <w:rsid w:val="000264C6"/>
    <w:rsid w:val="000301B2"/>
    <w:rsid w:val="000328AF"/>
    <w:rsid w:val="00032938"/>
    <w:rsid w:val="000342C6"/>
    <w:rsid w:val="00034FCE"/>
    <w:rsid w:val="00044695"/>
    <w:rsid w:val="000558A8"/>
    <w:rsid w:val="00056AF3"/>
    <w:rsid w:val="00070909"/>
    <w:rsid w:val="00095E72"/>
    <w:rsid w:val="000961F1"/>
    <w:rsid w:val="000A191E"/>
    <w:rsid w:val="000C074B"/>
    <w:rsid w:val="000C2B34"/>
    <w:rsid w:val="000C6161"/>
    <w:rsid w:val="000D108B"/>
    <w:rsid w:val="000F057A"/>
    <w:rsid w:val="000F7581"/>
    <w:rsid w:val="00100B86"/>
    <w:rsid w:val="001040EE"/>
    <w:rsid w:val="00105630"/>
    <w:rsid w:val="00105F79"/>
    <w:rsid w:val="0010775E"/>
    <w:rsid w:val="001307C5"/>
    <w:rsid w:val="001439A2"/>
    <w:rsid w:val="00150BDB"/>
    <w:rsid w:val="00155590"/>
    <w:rsid w:val="0015765F"/>
    <w:rsid w:val="0016503C"/>
    <w:rsid w:val="00167218"/>
    <w:rsid w:val="00170120"/>
    <w:rsid w:val="00171916"/>
    <w:rsid w:val="001744AD"/>
    <w:rsid w:val="0018338E"/>
    <w:rsid w:val="00186785"/>
    <w:rsid w:val="0019293A"/>
    <w:rsid w:val="00194173"/>
    <w:rsid w:val="001C72B9"/>
    <w:rsid w:val="001D104D"/>
    <w:rsid w:val="001D211F"/>
    <w:rsid w:val="001D2B63"/>
    <w:rsid w:val="001D7407"/>
    <w:rsid w:val="001E2204"/>
    <w:rsid w:val="001E2925"/>
    <w:rsid w:val="001E4B89"/>
    <w:rsid w:val="001F150B"/>
    <w:rsid w:val="002012E3"/>
    <w:rsid w:val="00204A9D"/>
    <w:rsid w:val="00206FA9"/>
    <w:rsid w:val="00207CAA"/>
    <w:rsid w:val="00207F22"/>
    <w:rsid w:val="0021257D"/>
    <w:rsid w:val="002167EC"/>
    <w:rsid w:val="002169D7"/>
    <w:rsid w:val="00221CBC"/>
    <w:rsid w:val="00244070"/>
    <w:rsid w:val="00246FDC"/>
    <w:rsid w:val="00247F51"/>
    <w:rsid w:val="00250D61"/>
    <w:rsid w:val="00262003"/>
    <w:rsid w:val="00264F96"/>
    <w:rsid w:val="00271569"/>
    <w:rsid w:val="00287931"/>
    <w:rsid w:val="00287C81"/>
    <w:rsid w:val="00296A20"/>
    <w:rsid w:val="002A1C7C"/>
    <w:rsid w:val="002A6D60"/>
    <w:rsid w:val="002B520B"/>
    <w:rsid w:val="002C3DD0"/>
    <w:rsid w:val="002D1116"/>
    <w:rsid w:val="002E7DE2"/>
    <w:rsid w:val="002F5AF4"/>
    <w:rsid w:val="00303BC2"/>
    <w:rsid w:val="00312580"/>
    <w:rsid w:val="00317F8B"/>
    <w:rsid w:val="00327B41"/>
    <w:rsid w:val="00330234"/>
    <w:rsid w:val="00332A78"/>
    <w:rsid w:val="003604E0"/>
    <w:rsid w:val="00361F35"/>
    <w:rsid w:val="00363D6D"/>
    <w:rsid w:val="00364F2C"/>
    <w:rsid w:val="00391FB5"/>
    <w:rsid w:val="003A4D00"/>
    <w:rsid w:val="003A5DCC"/>
    <w:rsid w:val="003B2112"/>
    <w:rsid w:val="003B5CBA"/>
    <w:rsid w:val="003B7716"/>
    <w:rsid w:val="003C2D37"/>
    <w:rsid w:val="003C5FA4"/>
    <w:rsid w:val="003C76ED"/>
    <w:rsid w:val="003D171C"/>
    <w:rsid w:val="003E66C7"/>
    <w:rsid w:val="003E7505"/>
    <w:rsid w:val="003F246F"/>
    <w:rsid w:val="003F55DB"/>
    <w:rsid w:val="00403222"/>
    <w:rsid w:val="00404C86"/>
    <w:rsid w:val="00406E26"/>
    <w:rsid w:val="00407470"/>
    <w:rsid w:val="0041050A"/>
    <w:rsid w:val="00423321"/>
    <w:rsid w:val="00424471"/>
    <w:rsid w:val="0042474E"/>
    <w:rsid w:val="004256D4"/>
    <w:rsid w:val="00425AEF"/>
    <w:rsid w:val="00436734"/>
    <w:rsid w:val="00452144"/>
    <w:rsid w:val="00456ACF"/>
    <w:rsid w:val="0046094E"/>
    <w:rsid w:val="004A2A19"/>
    <w:rsid w:val="004A57DC"/>
    <w:rsid w:val="004A69CA"/>
    <w:rsid w:val="004B0240"/>
    <w:rsid w:val="004B2178"/>
    <w:rsid w:val="004B3887"/>
    <w:rsid w:val="004B6545"/>
    <w:rsid w:val="004C02D2"/>
    <w:rsid w:val="004C3CB6"/>
    <w:rsid w:val="004C7AA3"/>
    <w:rsid w:val="004D13F2"/>
    <w:rsid w:val="004E09EE"/>
    <w:rsid w:val="004E7B08"/>
    <w:rsid w:val="004F31CC"/>
    <w:rsid w:val="005032F6"/>
    <w:rsid w:val="00505D11"/>
    <w:rsid w:val="00507BC8"/>
    <w:rsid w:val="00512296"/>
    <w:rsid w:val="00512C7A"/>
    <w:rsid w:val="00513812"/>
    <w:rsid w:val="00523676"/>
    <w:rsid w:val="00525B54"/>
    <w:rsid w:val="00525B9F"/>
    <w:rsid w:val="00525CE2"/>
    <w:rsid w:val="005337F8"/>
    <w:rsid w:val="00553317"/>
    <w:rsid w:val="00553733"/>
    <w:rsid w:val="00557594"/>
    <w:rsid w:val="00564121"/>
    <w:rsid w:val="00565F9D"/>
    <w:rsid w:val="00567120"/>
    <w:rsid w:val="00590041"/>
    <w:rsid w:val="00595F71"/>
    <w:rsid w:val="005A3CF4"/>
    <w:rsid w:val="005A4AEF"/>
    <w:rsid w:val="005A738B"/>
    <w:rsid w:val="005B1BF9"/>
    <w:rsid w:val="005B6AD7"/>
    <w:rsid w:val="005C0DAB"/>
    <w:rsid w:val="005C51A1"/>
    <w:rsid w:val="005C5395"/>
    <w:rsid w:val="005C5E63"/>
    <w:rsid w:val="005D2489"/>
    <w:rsid w:val="005D7D04"/>
    <w:rsid w:val="005E369F"/>
    <w:rsid w:val="005E4AC6"/>
    <w:rsid w:val="005E55E9"/>
    <w:rsid w:val="005F0225"/>
    <w:rsid w:val="005F11BD"/>
    <w:rsid w:val="005F4D01"/>
    <w:rsid w:val="00602894"/>
    <w:rsid w:val="00611876"/>
    <w:rsid w:val="0061337D"/>
    <w:rsid w:val="0062708E"/>
    <w:rsid w:val="00627145"/>
    <w:rsid w:val="00643628"/>
    <w:rsid w:val="00650286"/>
    <w:rsid w:val="006537BA"/>
    <w:rsid w:val="006542F5"/>
    <w:rsid w:val="00655702"/>
    <w:rsid w:val="006577BD"/>
    <w:rsid w:val="00663C32"/>
    <w:rsid w:val="006641C5"/>
    <w:rsid w:val="00674C0D"/>
    <w:rsid w:val="00680250"/>
    <w:rsid w:val="00683DD3"/>
    <w:rsid w:val="006850F9"/>
    <w:rsid w:val="006915CF"/>
    <w:rsid w:val="00697421"/>
    <w:rsid w:val="006B7568"/>
    <w:rsid w:val="006C3E4C"/>
    <w:rsid w:val="006D3FE0"/>
    <w:rsid w:val="006D750E"/>
    <w:rsid w:val="006F2414"/>
    <w:rsid w:val="00700E8E"/>
    <w:rsid w:val="00704E96"/>
    <w:rsid w:val="007138E1"/>
    <w:rsid w:val="00727532"/>
    <w:rsid w:val="00740F3A"/>
    <w:rsid w:val="00744905"/>
    <w:rsid w:val="00746C59"/>
    <w:rsid w:val="00755FEF"/>
    <w:rsid w:val="00773343"/>
    <w:rsid w:val="00773A9F"/>
    <w:rsid w:val="0078123E"/>
    <w:rsid w:val="0079046E"/>
    <w:rsid w:val="00791841"/>
    <w:rsid w:val="00791FF1"/>
    <w:rsid w:val="007A246E"/>
    <w:rsid w:val="007A37EA"/>
    <w:rsid w:val="007A4D4F"/>
    <w:rsid w:val="007A7A45"/>
    <w:rsid w:val="007B6C46"/>
    <w:rsid w:val="007C3468"/>
    <w:rsid w:val="007C643A"/>
    <w:rsid w:val="007C751D"/>
    <w:rsid w:val="007D0831"/>
    <w:rsid w:val="007D2FB7"/>
    <w:rsid w:val="007D4BD5"/>
    <w:rsid w:val="007D659A"/>
    <w:rsid w:val="007D685B"/>
    <w:rsid w:val="007E5CF3"/>
    <w:rsid w:val="007E7BBC"/>
    <w:rsid w:val="00800E55"/>
    <w:rsid w:val="008020E7"/>
    <w:rsid w:val="00805FB7"/>
    <w:rsid w:val="00822101"/>
    <w:rsid w:val="00822F20"/>
    <w:rsid w:val="008231EF"/>
    <w:rsid w:val="008254C9"/>
    <w:rsid w:val="00826D33"/>
    <w:rsid w:val="00832396"/>
    <w:rsid w:val="00832998"/>
    <w:rsid w:val="00846251"/>
    <w:rsid w:val="008471E1"/>
    <w:rsid w:val="008516B4"/>
    <w:rsid w:val="00852B2C"/>
    <w:rsid w:val="008707CD"/>
    <w:rsid w:val="00876CDD"/>
    <w:rsid w:val="0087743C"/>
    <w:rsid w:val="00881C92"/>
    <w:rsid w:val="00885AA4"/>
    <w:rsid w:val="00887708"/>
    <w:rsid w:val="00890716"/>
    <w:rsid w:val="008910A3"/>
    <w:rsid w:val="00893629"/>
    <w:rsid w:val="00895300"/>
    <w:rsid w:val="008A067C"/>
    <w:rsid w:val="008A6406"/>
    <w:rsid w:val="008B2CD2"/>
    <w:rsid w:val="008C0709"/>
    <w:rsid w:val="008C415A"/>
    <w:rsid w:val="008D3923"/>
    <w:rsid w:val="008D5DD8"/>
    <w:rsid w:val="008E0598"/>
    <w:rsid w:val="008E54ED"/>
    <w:rsid w:val="008E5FF1"/>
    <w:rsid w:val="008E6D1D"/>
    <w:rsid w:val="008F2A30"/>
    <w:rsid w:val="008F60BA"/>
    <w:rsid w:val="008F71D6"/>
    <w:rsid w:val="009061A0"/>
    <w:rsid w:val="00907F2C"/>
    <w:rsid w:val="00921FDF"/>
    <w:rsid w:val="00931439"/>
    <w:rsid w:val="009327A8"/>
    <w:rsid w:val="00936D3C"/>
    <w:rsid w:val="00942235"/>
    <w:rsid w:val="009447BE"/>
    <w:rsid w:val="009504EA"/>
    <w:rsid w:val="00956A9F"/>
    <w:rsid w:val="00966E2A"/>
    <w:rsid w:val="0097554A"/>
    <w:rsid w:val="009828A8"/>
    <w:rsid w:val="00996716"/>
    <w:rsid w:val="009B1F77"/>
    <w:rsid w:val="009B5784"/>
    <w:rsid w:val="009C1BA7"/>
    <w:rsid w:val="009C23EB"/>
    <w:rsid w:val="009C3381"/>
    <w:rsid w:val="009C5557"/>
    <w:rsid w:val="009E3865"/>
    <w:rsid w:val="009F199D"/>
    <w:rsid w:val="009F1CCC"/>
    <w:rsid w:val="009F2DA7"/>
    <w:rsid w:val="009F6F72"/>
    <w:rsid w:val="00A02896"/>
    <w:rsid w:val="00A1122C"/>
    <w:rsid w:val="00A225C7"/>
    <w:rsid w:val="00A308D1"/>
    <w:rsid w:val="00A3782F"/>
    <w:rsid w:val="00A46C83"/>
    <w:rsid w:val="00A574D0"/>
    <w:rsid w:val="00A61E32"/>
    <w:rsid w:val="00A6479B"/>
    <w:rsid w:val="00A65504"/>
    <w:rsid w:val="00A678B1"/>
    <w:rsid w:val="00A67DEB"/>
    <w:rsid w:val="00A73E12"/>
    <w:rsid w:val="00A7472E"/>
    <w:rsid w:val="00A7667A"/>
    <w:rsid w:val="00A77374"/>
    <w:rsid w:val="00A872F1"/>
    <w:rsid w:val="00A90616"/>
    <w:rsid w:val="00AA3627"/>
    <w:rsid w:val="00AB2FC4"/>
    <w:rsid w:val="00AC4D5D"/>
    <w:rsid w:val="00AD2095"/>
    <w:rsid w:val="00AD6E00"/>
    <w:rsid w:val="00AE1901"/>
    <w:rsid w:val="00AF2760"/>
    <w:rsid w:val="00AF39AA"/>
    <w:rsid w:val="00AF7E5D"/>
    <w:rsid w:val="00B1465B"/>
    <w:rsid w:val="00B20912"/>
    <w:rsid w:val="00B21A20"/>
    <w:rsid w:val="00B305D5"/>
    <w:rsid w:val="00B30DE9"/>
    <w:rsid w:val="00B3122E"/>
    <w:rsid w:val="00B316C6"/>
    <w:rsid w:val="00B40CFE"/>
    <w:rsid w:val="00B479E3"/>
    <w:rsid w:val="00B54870"/>
    <w:rsid w:val="00B559BC"/>
    <w:rsid w:val="00B63E95"/>
    <w:rsid w:val="00B64698"/>
    <w:rsid w:val="00B67FAB"/>
    <w:rsid w:val="00B73C32"/>
    <w:rsid w:val="00B73E24"/>
    <w:rsid w:val="00B7442F"/>
    <w:rsid w:val="00B80A56"/>
    <w:rsid w:val="00B819FF"/>
    <w:rsid w:val="00BA03B8"/>
    <w:rsid w:val="00BC0F15"/>
    <w:rsid w:val="00BC2825"/>
    <w:rsid w:val="00BC5273"/>
    <w:rsid w:val="00BC69C5"/>
    <w:rsid w:val="00BC78D8"/>
    <w:rsid w:val="00BD1481"/>
    <w:rsid w:val="00BD7DFD"/>
    <w:rsid w:val="00BE0235"/>
    <w:rsid w:val="00BE37A0"/>
    <w:rsid w:val="00BF53AF"/>
    <w:rsid w:val="00C058DA"/>
    <w:rsid w:val="00C05953"/>
    <w:rsid w:val="00C07239"/>
    <w:rsid w:val="00C07E67"/>
    <w:rsid w:val="00C105FF"/>
    <w:rsid w:val="00C11BAA"/>
    <w:rsid w:val="00C26AE6"/>
    <w:rsid w:val="00C43745"/>
    <w:rsid w:val="00C43C28"/>
    <w:rsid w:val="00C658DC"/>
    <w:rsid w:val="00C749BD"/>
    <w:rsid w:val="00C86D38"/>
    <w:rsid w:val="00CB24E8"/>
    <w:rsid w:val="00CB2BE5"/>
    <w:rsid w:val="00CB380D"/>
    <w:rsid w:val="00CB5F10"/>
    <w:rsid w:val="00CC06BC"/>
    <w:rsid w:val="00CC12D5"/>
    <w:rsid w:val="00CC2670"/>
    <w:rsid w:val="00CD1599"/>
    <w:rsid w:val="00CD4E46"/>
    <w:rsid w:val="00CE0BCE"/>
    <w:rsid w:val="00CE678C"/>
    <w:rsid w:val="00CF6941"/>
    <w:rsid w:val="00D153DF"/>
    <w:rsid w:val="00D22A2A"/>
    <w:rsid w:val="00D2528A"/>
    <w:rsid w:val="00D2616F"/>
    <w:rsid w:val="00D41F67"/>
    <w:rsid w:val="00D463DC"/>
    <w:rsid w:val="00D50598"/>
    <w:rsid w:val="00D52DFE"/>
    <w:rsid w:val="00D55AE9"/>
    <w:rsid w:val="00D5618B"/>
    <w:rsid w:val="00D5731D"/>
    <w:rsid w:val="00D80C37"/>
    <w:rsid w:val="00DA519C"/>
    <w:rsid w:val="00DA6916"/>
    <w:rsid w:val="00DB21BD"/>
    <w:rsid w:val="00DB79EF"/>
    <w:rsid w:val="00DD0665"/>
    <w:rsid w:val="00DE31D9"/>
    <w:rsid w:val="00DE6536"/>
    <w:rsid w:val="00DF05DA"/>
    <w:rsid w:val="00DF07E9"/>
    <w:rsid w:val="00DF12BF"/>
    <w:rsid w:val="00DF2548"/>
    <w:rsid w:val="00E0040E"/>
    <w:rsid w:val="00E110AE"/>
    <w:rsid w:val="00E11814"/>
    <w:rsid w:val="00E2053F"/>
    <w:rsid w:val="00E260DA"/>
    <w:rsid w:val="00E2625B"/>
    <w:rsid w:val="00E319D3"/>
    <w:rsid w:val="00E44568"/>
    <w:rsid w:val="00E60C1A"/>
    <w:rsid w:val="00E67722"/>
    <w:rsid w:val="00E73404"/>
    <w:rsid w:val="00E73528"/>
    <w:rsid w:val="00E74C3C"/>
    <w:rsid w:val="00E8191D"/>
    <w:rsid w:val="00E864AB"/>
    <w:rsid w:val="00E9322D"/>
    <w:rsid w:val="00EA6DC4"/>
    <w:rsid w:val="00EB3EB5"/>
    <w:rsid w:val="00EC1D0E"/>
    <w:rsid w:val="00EC54C0"/>
    <w:rsid w:val="00EC5E09"/>
    <w:rsid w:val="00ED093C"/>
    <w:rsid w:val="00EE530F"/>
    <w:rsid w:val="00EE6110"/>
    <w:rsid w:val="00F00B64"/>
    <w:rsid w:val="00F027F0"/>
    <w:rsid w:val="00F03A2F"/>
    <w:rsid w:val="00F05B5A"/>
    <w:rsid w:val="00F138E7"/>
    <w:rsid w:val="00F1479F"/>
    <w:rsid w:val="00F25ECD"/>
    <w:rsid w:val="00F325F2"/>
    <w:rsid w:val="00F33B57"/>
    <w:rsid w:val="00F61883"/>
    <w:rsid w:val="00F7022C"/>
    <w:rsid w:val="00F747A1"/>
    <w:rsid w:val="00F77FA8"/>
    <w:rsid w:val="00F854B1"/>
    <w:rsid w:val="00F90535"/>
    <w:rsid w:val="00F95E48"/>
    <w:rsid w:val="00F9663D"/>
    <w:rsid w:val="00FA127F"/>
    <w:rsid w:val="00FA65B0"/>
    <w:rsid w:val="00FB05EB"/>
    <w:rsid w:val="00FB08E4"/>
    <w:rsid w:val="00FB36F8"/>
    <w:rsid w:val="00FC0F7A"/>
    <w:rsid w:val="00FC2A92"/>
    <w:rsid w:val="00FC59C5"/>
    <w:rsid w:val="00FD3853"/>
    <w:rsid w:val="00FD4584"/>
    <w:rsid w:val="00FF124B"/>
    <w:rsid w:val="00FF4785"/>
    <w:rsid w:val="00FF5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59AD7-9989-43F0-9605-B2F20331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BC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1"/>
    <w:qFormat/>
    <w:rsid w:val="005C0DAB"/>
    <w:pPr>
      <w:keepNext/>
      <w:ind w:left="-105" w:firstLine="6909"/>
      <w:outlineLvl w:val="0"/>
    </w:pPr>
    <w:rPr>
      <w:sz w:val="28"/>
    </w:rPr>
  </w:style>
  <w:style w:type="paragraph" w:styleId="2">
    <w:name w:val="heading 2"/>
    <w:basedOn w:val="a"/>
    <w:next w:val="a"/>
    <w:link w:val="20"/>
    <w:uiPriority w:val="1"/>
    <w:unhideWhenUsed/>
    <w:qFormat/>
    <w:rsid w:val="005C0DAB"/>
    <w:pPr>
      <w:keepNext/>
      <w:jc w:val="both"/>
      <w:outlineLvl w:val="1"/>
    </w:pPr>
    <w:rPr>
      <w:sz w:val="28"/>
    </w:rPr>
  </w:style>
  <w:style w:type="paragraph" w:styleId="3">
    <w:name w:val="heading 3"/>
    <w:basedOn w:val="a"/>
    <w:next w:val="a"/>
    <w:link w:val="30"/>
    <w:semiHidden/>
    <w:unhideWhenUsed/>
    <w:qFormat/>
    <w:rsid w:val="00512C7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rsid w:val="00E67722"/>
    <w:pPr>
      <w:keepNext/>
      <w:spacing w:line="360" w:lineRule="auto"/>
      <w:ind w:firstLine="567"/>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C0DAB"/>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1"/>
    <w:rsid w:val="005C0DAB"/>
    <w:rPr>
      <w:rFonts w:ascii="Times New Roman" w:eastAsia="Times New Roman" w:hAnsi="Times New Roman" w:cs="Times New Roman"/>
      <w:sz w:val="28"/>
      <w:szCs w:val="20"/>
      <w:lang w:eastAsia="ru-RU"/>
    </w:rPr>
  </w:style>
  <w:style w:type="paragraph" w:styleId="a3">
    <w:name w:val="Body Text"/>
    <w:basedOn w:val="a"/>
    <w:link w:val="a4"/>
    <w:uiPriority w:val="1"/>
    <w:unhideWhenUsed/>
    <w:qFormat/>
    <w:rsid w:val="005C0DAB"/>
    <w:rPr>
      <w:sz w:val="24"/>
    </w:rPr>
  </w:style>
  <w:style w:type="character" w:customStyle="1" w:styleId="a4">
    <w:name w:val="Основной текст Знак"/>
    <w:basedOn w:val="a0"/>
    <w:link w:val="a3"/>
    <w:uiPriority w:val="1"/>
    <w:rsid w:val="005C0DAB"/>
    <w:rPr>
      <w:rFonts w:ascii="Times New Roman" w:eastAsia="Times New Roman" w:hAnsi="Times New Roman" w:cs="Times New Roman"/>
      <w:sz w:val="24"/>
      <w:szCs w:val="20"/>
      <w:lang w:eastAsia="ru-RU"/>
    </w:rPr>
  </w:style>
  <w:style w:type="character" w:styleId="a5">
    <w:name w:val="Hyperlink"/>
    <w:basedOn w:val="a0"/>
    <w:uiPriority w:val="99"/>
    <w:unhideWhenUsed/>
    <w:rsid w:val="005C0DAB"/>
    <w:rPr>
      <w:color w:val="0000FF"/>
      <w:u w:val="single"/>
    </w:rPr>
  </w:style>
  <w:style w:type="table" w:styleId="a6">
    <w:name w:val="Table Grid"/>
    <w:basedOn w:val="a1"/>
    <w:uiPriority w:val="59"/>
    <w:rsid w:val="005C0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Знак1"/>
    <w:basedOn w:val="a0"/>
    <w:uiPriority w:val="99"/>
    <w:rsid w:val="005C0DAB"/>
    <w:rPr>
      <w:rFonts w:ascii="Times New Roman" w:hAnsi="Times New Roman" w:cs="Times New Roman"/>
      <w:spacing w:val="3"/>
      <w:sz w:val="21"/>
      <w:szCs w:val="21"/>
      <w:u w:val="none"/>
    </w:rPr>
  </w:style>
  <w:style w:type="paragraph" w:styleId="a7">
    <w:name w:val="List Paragraph"/>
    <w:basedOn w:val="a"/>
    <w:uiPriority w:val="34"/>
    <w:qFormat/>
    <w:rsid w:val="005C0DAB"/>
    <w:pPr>
      <w:ind w:left="720"/>
      <w:contextualSpacing/>
    </w:pPr>
  </w:style>
  <w:style w:type="character" w:styleId="a8">
    <w:name w:val="annotation reference"/>
    <w:basedOn w:val="a0"/>
    <w:uiPriority w:val="99"/>
    <w:semiHidden/>
    <w:unhideWhenUsed/>
    <w:rsid w:val="00A61E32"/>
    <w:rPr>
      <w:sz w:val="16"/>
      <w:szCs w:val="16"/>
    </w:rPr>
  </w:style>
  <w:style w:type="paragraph" w:styleId="a9">
    <w:name w:val="annotation text"/>
    <w:basedOn w:val="a"/>
    <w:link w:val="aa"/>
    <w:uiPriority w:val="99"/>
    <w:semiHidden/>
    <w:unhideWhenUsed/>
    <w:rsid w:val="00A61E32"/>
  </w:style>
  <w:style w:type="character" w:customStyle="1" w:styleId="aa">
    <w:name w:val="Текст примечания Знак"/>
    <w:basedOn w:val="a0"/>
    <w:link w:val="a9"/>
    <w:uiPriority w:val="99"/>
    <w:semiHidden/>
    <w:rsid w:val="00A61E32"/>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A61E32"/>
    <w:rPr>
      <w:b/>
      <w:bCs/>
    </w:rPr>
  </w:style>
  <w:style w:type="character" w:customStyle="1" w:styleId="ac">
    <w:name w:val="Тема примечания Знак"/>
    <w:basedOn w:val="aa"/>
    <w:link w:val="ab"/>
    <w:uiPriority w:val="99"/>
    <w:semiHidden/>
    <w:rsid w:val="00A61E32"/>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A61E32"/>
    <w:rPr>
      <w:rFonts w:ascii="Tahoma" w:hAnsi="Tahoma" w:cs="Tahoma"/>
      <w:sz w:val="16"/>
      <w:szCs w:val="16"/>
    </w:rPr>
  </w:style>
  <w:style w:type="character" w:customStyle="1" w:styleId="ae">
    <w:name w:val="Текст выноски Знак"/>
    <w:basedOn w:val="a0"/>
    <w:link w:val="ad"/>
    <w:uiPriority w:val="99"/>
    <w:semiHidden/>
    <w:rsid w:val="00A61E32"/>
    <w:rPr>
      <w:rFonts w:ascii="Tahoma" w:eastAsia="Times New Roman" w:hAnsi="Tahoma" w:cs="Tahoma"/>
      <w:sz w:val="16"/>
      <w:szCs w:val="16"/>
      <w:lang w:eastAsia="ru-RU"/>
    </w:rPr>
  </w:style>
  <w:style w:type="paragraph" w:customStyle="1" w:styleId="12">
    <w:name w:val="Абзац списка1"/>
    <w:basedOn w:val="a"/>
    <w:rsid w:val="006F2414"/>
    <w:pPr>
      <w:suppressAutoHyphens/>
      <w:spacing w:line="100" w:lineRule="atLeast"/>
      <w:ind w:left="720"/>
    </w:pPr>
    <w:rPr>
      <w:lang w:eastAsia="ar-SA"/>
    </w:rPr>
  </w:style>
  <w:style w:type="paragraph" w:styleId="af">
    <w:name w:val="footer"/>
    <w:basedOn w:val="a"/>
    <w:link w:val="af0"/>
    <w:uiPriority w:val="99"/>
    <w:rsid w:val="004F31CC"/>
    <w:pPr>
      <w:suppressLineNumbers/>
      <w:tabs>
        <w:tab w:val="center" w:pos="4153"/>
        <w:tab w:val="right" w:pos="8306"/>
      </w:tabs>
      <w:suppressAutoHyphens/>
      <w:spacing w:line="100" w:lineRule="atLeast"/>
    </w:pPr>
    <w:rPr>
      <w:lang w:eastAsia="ar-SA"/>
    </w:rPr>
  </w:style>
  <w:style w:type="character" w:customStyle="1" w:styleId="af0">
    <w:name w:val="Нижний колонтитул Знак"/>
    <w:basedOn w:val="a0"/>
    <w:link w:val="af"/>
    <w:uiPriority w:val="99"/>
    <w:rsid w:val="004F31CC"/>
    <w:rPr>
      <w:rFonts w:ascii="Times New Roman" w:eastAsia="Times New Roman" w:hAnsi="Times New Roman" w:cs="Times New Roman"/>
      <w:sz w:val="20"/>
      <w:szCs w:val="20"/>
      <w:lang w:eastAsia="ar-SA"/>
    </w:rPr>
  </w:style>
  <w:style w:type="paragraph" w:customStyle="1" w:styleId="6">
    <w:name w:val="Абзац списка6"/>
    <w:basedOn w:val="a"/>
    <w:rsid w:val="00822101"/>
    <w:pPr>
      <w:suppressAutoHyphens/>
      <w:spacing w:line="100" w:lineRule="atLeast"/>
      <w:ind w:left="720"/>
    </w:pPr>
    <w:rPr>
      <w:lang w:eastAsia="ar-SA"/>
    </w:rPr>
  </w:style>
  <w:style w:type="paragraph" w:customStyle="1" w:styleId="21">
    <w:name w:val="Абзац списка2"/>
    <w:basedOn w:val="a"/>
    <w:rsid w:val="00317F8B"/>
    <w:pPr>
      <w:suppressAutoHyphens/>
      <w:spacing w:line="100" w:lineRule="atLeast"/>
      <w:ind w:left="720"/>
    </w:pPr>
    <w:rPr>
      <w:lang w:eastAsia="ar-SA"/>
    </w:rPr>
  </w:style>
  <w:style w:type="paragraph" w:customStyle="1" w:styleId="22">
    <w:name w:val="Текст2"/>
    <w:basedOn w:val="a"/>
    <w:rsid w:val="003604E0"/>
    <w:pPr>
      <w:suppressAutoHyphens/>
      <w:spacing w:line="100" w:lineRule="atLeast"/>
    </w:pPr>
    <w:rPr>
      <w:rFonts w:ascii="Courier New" w:hAnsi="Courier New" w:cs="Courier New"/>
      <w:lang w:eastAsia="ar-SA"/>
    </w:rPr>
  </w:style>
  <w:style w:type="paragraph" w:customStyle="1" w:styleId="13">
    <w:name w:val="Текст1"/>
    <w:basedOn w:val="a"/>
    <w:rsid w:val="00D41F67"/>
    <w:pPr>
      <w:suppressAutoHyphens/>
      <w:spacing w:line="100" w:lineRule="atLeast"/>
    </w:pPr>
    <w:rPr>
      <w:rFonts w:ascii="Courier New" w:hAnsi="Courier New" w:cs="Courier New"/>
      <w:kern w:val="1"/>
      <w:lang w:eastAsia="ar-SA"/>
    </w:rPr>
  </w:style>
  <w:style w:type="character" w:styleId="af1">
    <w:name w:val="footnote reference"/>
    <w:rsid w:val="00996716"/>
    <w:rPr>
      <w:vertAlign w:val="superscript"/>
    </w:rPr>
  </w:style>
  <w:style w:type="character" w:styleId="af2">
    <w:name w:val="Strong"/>
    <w:basedOn w:val="a0"/>
    <w:uiPriority w:val="22"/>
    <w:qFormat/>
    <w:rsid w:val="006C3E4C"/>
    <w:rPr>
      <w:b/>
      <w:bCs/>
    </w:rPr>
  </w:style>
  <w:style w:type="character" w:styleId="af3">
    <w:name w:val="Emphasis"/>
    <w:basedOn w:val="a0"/>
    <w:uiPriority w:val="20"/>
    <w:qFormat/>
    <w:rsid w:val="00AD6E00"/>
    <w:rPr>
      <w:i/>
      <w:iCs/>
    </w:rPr>
  </w:style>
  <w:style w:type="paragraph" w:customStyle="1" w:styleId="31">
    <w:name w:val="Абзац списка3"/>
    <w:basedOn w:val="a"/>
    <w:rsid w:val="00BC0F15"/>
    <w:pPr>
      <w:suppressAutoHyphens/>
      <w:spacing w:line="100" w:lineRule="atLeast"/>
      <w:ind w:left="720"/>
    </w:pPr>
    <w:rPr>
      <w:lang w:eastAsia="ar-SA"/>
    </w:rPr>
  </w:style>
  <w:style w:type="paragraph" w:customStyle="1" w:styleId="41">
    <w:name w:val="Абзац списка4"/>
    <w:basedOn w:val="a"/>
    <w:rsid w:val="00FA65B0"/>
    <w:pPr>
      <w:suppressAutoHyphens/>
      <w:spacing w:line="100" w:lineRule="atLeast"/>
      <w:ind w:left="720"/>
    </w:pPr>
    <w:rPr>
      <w:lang w:eastAsia="ar-SA"/>
    </w:rPr>
  </w:style>
  <w:style w:type="paragraph" w:styleId="af4">
    <w:name w:val="No Spacing"/>
    <w:qFormat/>
    <w:rsid w:val="0097554A"/>
    <w:pPr>
      <w:spacing w:after="0" w:line="240" w:lineRule="auto"/>
    </w:pPr>
    <w:rPr>
      <w:rFonts w:ascii="Times New Roman" w:eastAsia="Times New Roman" w:hAnsi="Times New Roman" w:cs="Times New Roman"/>
      <w:sz w:val="24"/>
      <w:szCs w:val="20"/>
      <w:lang w:eastAsia="ru-RU"/>
    </w:rPr>
  </w:style>
  <w:style w:type="character" w:customStyle="1" w:styleId="30">
    <w:name w:val="Заголовок 3 Знак"/>
    <w:basedOn w:val="a0"/>
    <w:link w:val="3"/>
    <w:semiHidden/>
    <w:rsid w:val="00512C7A"/>
    <w:rPr>
      <w:rFonts w:asciiTheme="majorHAnsi" w:eastAsiaTheme="majorEastAsia" w:hAnsiTheme="majorHAnsi" w:cstheme="majorBidi"/>
      <w:color w:val="243F60" w:themeColor="accent1" w:themeShade="7F"/>
      <w:sz w:val="24"/>
      <w:szCs w:val="24"/>
      <w:lang w:eastAsia="ru-RU"/>
    </w:rPr>
  </w:style>
  <w:style w:type="paragraph" w:styleId="23">
    <w:name w:val="Body Text 2"/>
    <w:basedOn w:val="a"/>
    <w:link w:val="24"/>
    <w:uiPriority w:val="99"/>
    <w:semiHidden/>
    <w:unhideWhenUsed/>
    <w:rsid w:val="003E7505"/>
    <w:pPr>
      <w:spacing w:after="120" w:line="480" w:lineRule="auto"/>
    </w:pPr>
  </w:style>
  <w:style w:type="character" w:customStyle="1" w:styleId="24">
    <w:name w:val="Основной текст 2 Знак"/>
    <w:basedOn w:val="a0"/>
    <w:link w:val="23"/>
    <w:uiPriority w:val="99"/>
    <w:semiHidden/>
    <w:rsid w:val="003E7505"/>
    <w:rPr>
      <w:rFonts w:ascii="Times New Roman" w:eastAsia="Times New Roman" w:hAnsi="Times New Roman" w:cs="Times New Roman"/>
      <w:sz w:val="20"/>
      <w:szCs w:val="20"/>
      <w:lang w:eastAsia="ru-RU"/>
    </w:rPr>
  </w:style>
  <w:style w:type="character" w:customStyle="1" w:styleId="40">
    <w:name w:val="Заголовок 4 Знак"/>
    <w:basedOn w:val="a0"/>
    <w:link w:val="4"/>
    <w:semiHidden/>
    <w:rsid w:val="00E67722"/>
    <w:rPr>
      <w:rFonts w:ascii="Times New Roman" w:eastAsia="Times New Roman" w:hAnsi="Times New Roman" w:cs="Times New Roman"/>
      <w:sz w:val="28"/>
      <w:szCs w:val="28"/>
      <w:lang w:eastAsia="ru-RU"/>
    </w:rPr>
  </w:style>
  <w:style w:type="paragraph" w:styleId="af5">
    <w:name w:val="footnote text"/>
    <w:basedOn w:val="a"/>
    <w:link w:val="af6"/>
    <w:unhideWhenUsed/>
    <w:rsid w:val="00E67722"/>
  </w:style>
  <w:style w:type="character" w:customStyle="1" w:styleId="af6">
    <w:name w:val="Текст сноски Знак"/>
    <w:basedOn w:val="a0"/>
    <w:link w:val="af5"/>
    <w:rsid w:val="00E67722"/>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8"/>
    <w:uiPriority w:val="99"/>
    <w:rsid w:val="00E67722"/>
    <w:rPr>
      <w:rFonts w:ascii="Times New Roman" w:eastAsia="Times New Roman" w:hAnsi="Times New Roman" w:cs="Times New Roman"/>
      <w:sz w:val="20"/>
      <w:szCs w:val="20"/>
      <w:lang w:eastAsia="ru-RU"/>
    </w:rPr>
  </w:style>
  <w:style w:type="paragraph" w:styleId="af8">
    <w:name w:val="header"/>
    <w:basedOn w:val="a"/>
    <w:link w:val="af7"/>
    <w:uiPriority w:val="99"/>
    <w:unhideWhenUsed/>
    <w:rsid w:val="00E67722"/>
    <w:pPr>
      <w:tabs>
        <w:tab w:val="center" w:pos="4153"/>
        <w:tab w:val="right" w:pos="8306"/>
      </w:tabs>
    </w:pPr>
  </w:style>
  <w:style w:type="character" w:customStyle="1" w:styleId="14">
    <w:name w:val="Верхний колонтитул Знак1"/>
    <w:basedOn w:val="a0"/>
    <w:uiPriority w:val="99"/>
    <w:semiHidden/>
    <w:rsid w:val="00E67722"/>
    <w:rPr>
      <w:rFonts w:ascii="Times New Roman" w:eastAsia="Times New Roman" w:hAnsi="Times New Roman" w:cs="Times New Roman"/>
      <w:sz w:val="20"/>
      <w:szCs w:val="20"/>
      <w:lang w:eastAsia="ru-RU"/>
    </w:rPr>
  </w:style>
  <w:style w:type="paragraph" w:styleId="af9">
    <w:name w:val="Title"/>
    <w:basedOn w:val="a"/>
    <w:link w:val="afa"/>
    <w:uiPriority w:val="1"/>
    <w:qFormat/>
    <w:rsid w:val="00E67722"/>
    <w:pPr>
      <w:jc w:val="center"/>
    </w:pPr>
    <w:rPr>
      <w:sz w:val="24"/>
    </w:rPr>
  </w:style>
  <w:style w:type="character" w:customStyle="1" w:styleId="afa">
    <w:name w:val="Название Знак"/>
    <w:basedOn w:val="a0"/>
    <w:link w:val="af9"/>
    <w:uiPriority w:val="1"/>
    <w:rsid w:val="00E67722"/>
    <w:rPr>
      <w:rFonts w:ascii="Times New Roman" w:eastAsia="Times New Roman" w:hAnsi="Times New Roman" w:cs="Times New Roman"/>
      <w:sz w:val="24"/>
      <w:szCs w:val="20"/>
      <w:lang w:eastAsia="ru-RU"/>
    </w:rPr>
  </w:style>
  <w:style w:type="character" w:customStyle="1" w:styleId="afb">
    <w:name w:val="Основной текст с отступом Знак"/>
    <w:basedOn w:val="a0"/>
    <w:link w:val="afc"/>
    <w:uiPriority w:val="99"/>
    <w:semiHidden/>
    <w:rsid w:val="00E67722"/>
    <w:rPr>
      <w:rFonts w:ascii="Times New Roman" w:eastAsia="Times New Roman" w:hAnsi="Times New Roman" w:cs="Times New Roman"/>
      <w:sz w:val="28"/>
      <w:szCs w:val="20"/>
      <w:lang w:eastAsia="ru-RU"/>
    </w:rPr>
  </w:style>
  <w:style w:type="paragraph" w:styleId="afc">
    <w:name w:val="Body Text Indent"/>
    <w:basedOn w:val="a"/>
    <w:link w:val="afb"/>
    <w:uiPriority w:val="99"/>
    <w:semiHidden/>
    <w:unhideWhenUsed/>
    <w:rsid w:val="00E67722"/>
    <w:pPr>
      <w:ind w:firstLine="851"/>
      <w:jc w:val="both"/>
    </w:pPr>
    <w:rPr>
      <w:sz w:val="28"/>
    </w:rPr>
  </w:style>
  <w:style w:type="character" w:customStyle="1" w:styleId="15">
    <w:name w:val="Основной текст с отступом Знак1"/>
    <w:basedOn w:val="a0"/>
    <w:uiPriority w:val="99"/>
    <w:semiHidden/>
    <w:rsid w:val="00E67722"/>
    <w:rPr>
      <w:rFonts w:ascii="Times New Roman" w:eastAsia="Times New Roman" w:hAnsi="Times New Roman" w:cs="Times New Roman"/>
      <w:sz w:val="20"/>
      <w:szCs w:val="20"/>
      <w:lang w:eastAsia="ru-RU"/>
    </w:rPr>
  </w:style>
  <w:style w:type="character" w:customStyle="1" w:styleId="32">
    <w:name w:val="Основной текст 3 Знак"/>
    <w:basedOn w:val="a0"/>
    <w:link w:val="33"/>
    <w:uiPriority w:val="99"/>
    <w:semiHidden/>
    <w:rsid w:val="00E67722"/>
    <w:rPr>
      <w:rFonts w:ascii="Times New Roman" w:eastAsia="Times New Roman" w:hAnsi="Times New Roman" w:cs="Times New Roman"/>
      <w:bCs/>
      <w:sz w:val="28"/>
      <w:szCs w:val="20"/>
      <w:lang w:eastAsia="ru-RU"/>
    </w:rPr>
  </w:style>
  <w:style w:type="paragraph" w:styleId="33">
    <w:name w:val="Body Text 3"/>
    <w:basedOn w:val="a"/>
    <w:link w:val="32"/>
    <w:uiPriority w:val="99"/>
    <w:semiHidden/>
    <w:unhideWhenUsed/>
    <w:rsid w:val="00E67722"/>
    <w:pPr>
      <w:ind w:right="-1"/>
    </w:pPr>
    <w:rPr>
      <w:bCs/>
      <w:sz w:val="28"/>
    </w:rPr>
  </w:style>
  <w:style w:type="character" w:customStyle="1" w:styleId="310">
    <w:name w:val="Основной текст 3 Знак1"/>
    <w:basedOn w:val="a0"/>
    <w:uiPriority w:val="99"/>
    <w:semiHidden/>
    <w:rsid w:val="00E67722"/>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rsid w:val="00E67722"/>
    <w:rPr>
      <w:rFonts w:ascii="Times New Roman" w:eastAsia="Times New Roman" w:hAnsi="Times New Roman" w:cs="Times New Roman"/>
      <w:sz w:val="24"/>
      <w:szCs w:val="20"/>
      <w:lang w:eastAsia="ru-RU"/>
    </w:rPr>
  </w:style>
  <w:style w:type="paragraph" w:styleId="26">
    <w:name w:val="Body Text Indent 2"/>
    <w:basedOn w:val="a"/>
    <w:link w:val="25"/>
    <w:uiPriority w:val="99"/>
    <w:semiHidden/>
    <w:unhideWhenUsed/>
    <w:rsid w:val="00E67722"/>
    <w:pPr>
      <w:autoSpaceDE w:val="0"/>
      <w:autoSpaceDN w:val="0"/>
      <w:adjustRightInd w:val="0"/>
      <w:ind w:firstLine="709"/>
      <w:jc w:val="both"/>
    </w:pPr>
    <w:rPr>
      <w:sz w:val="24"/>
    </w:rPr>
  </w:style>
  <w:style w:type="character" w:customStyle="1" w:styleId="210">
    <w:name w:val="Основной текст с отступом 2 Знак1"/>
    <w:basedOn w:val="a0"/>
    <w:uiPriority w:val="99"/>
    <w:semiHidden/>
    <w:rsid w:val="00E67722"/>
    <w:rPr>
      <w:rFonts w:ascii="Times New Roman" w:eastAsia="Times New Roman" w:hAnsi="Times New Roman" w:cs="Times New Roman"/>
      <w:sz w:val="20"/>
      <w:szCs w:val="20"/>
      <w:lang w:eastAsia="ru-RU"/>
    </w:rPr>
  </w:style>
  <w:style w:type="character" w:customStyle="1" w:styleId="34">
    <w:name w:val="Основной текст с отступом 3 Знак"/>
    <w:basedOn w:val="a0"/>
    <w:link w:val="35"/>
    <w:uiPriority w:val="99"/>
    <w:semiHidden/>
    <w:rsid w:val="00E67722"/>
    <w:rPr>
      <w:rFonts w:ascii="Times New Roman" w:eastAsia="Times New Roman" w:hAnsi="Times New Roman" w:cs="Times New Roman"/>
      <w:sz w:val="28"/>
      <w:szCs w:val="28"/>
      <w:lang w:eastAsia="ru-RU"/>
    </w:rPr>
  </w:style>
  <w:style w:type="paragraph" w:styleId="35">
    <w:name w:val="Body Text Indent 3"/>
    <w:basedOn w:val="a"/>
    <w:link w:val="34"/>
    <w:uiPriority w:val="99"/>
    <w:semiHidden/>
    <w:unhideWhenUsed/>
    <w:rsid w:val="00E67722"/>
    <w:pPr>
      <w:ind w:firstLine="720"/>
    </w:pPr>
    <w:rPr>
      <w:sz w:val="28"/>
      <w:szCs w:val="28"/>
    </w:rPr>
  </w:style>
  <w:style w:type="character" w:customStyle="1" w:styleId="311">
    <w:name w:val="Основной текст с отступом 3 Знак1"/>
    <w:basedOn w:val="a0"/>
    <w:uiPriority w:val="99"/>
    <w:semiHidden/>
    <w:rsid w:val="00E67722"/>
    <w:rPr>
      <w:rFonts w:ascii="Times New Roman" w:eastAsia="Times New Roman" w:hAnsi="Times New Roman" w:cs="Times New Roman"/>
      <w:sz w:val="16"/>
      <w:szCs w:val="16"/>
      <w:lang w:eastAsia="ru-RU"/>
    </w:rPr>
  </w:style>
  <w:style w:type="paragraph" w:styleId="afd">
    <w:name w:val="Plain Text"/>
    <w:basedOn w:val="a"/>
    <w:link w:val="afe"/>
    <w:unhideWhenUsed/>
    <w:rsid w:val="00E67722"/>
    <w:rPr>
      <w:rFonts w:ascii="Courier New" w:hAnsi="Courier New"/>
    </w:rPr>
  </w:style>
  <w:style w:type="character" w:customStyle="1" w:styleId="afe">
    <w:name w:val="Текст Знак"/>
    <w:basedOn w:val="a0"/>
    <w:link w:val="afd"/>
    <w:rsid w:val="00E67722"/>
    <w:rPr>
      <w:rFonts w:ascii="Courier New" w:eastAsia="Times New Roman" w:hAnsi="Courier New" w:cs="Times New Roman"/>
      <w:sz w:val="20"/>
      <w:szCs w:val="20"/>
      <w:lang w:eastAsia="ru-RU"/>
    </w:rPr>
  </w:style>
  <w:style w:type="paragraph" w:customStyle="1" w:styleId="ConsPlusTitle">
    <w:name w:val="ConsPlusTitle"/>
    <w:uiPriority w:val="99"/>
    <w:rsid w:val="00E6772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
    <w:name w:val="Стиль"/>
    <w:uiPriority w:val="99"/>
    <w:rsid w:val="00E6772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6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E67722"/>
    <w:rPr>
      <w:rFonts w:ascii="Courier New" w:eastAsia="Times New Roman" w:hAnsi="Courier New" w:cs="Courier New"/>
      <w:sz w:val="20"/>
      <w:szCs w:val="20"/>
      <w:lang w:eastAsia="ru-RU"/>
    </w:rPr>
  </w:style>
  <w:style w:type="paragraph" w:styleId="aff0">
    <w:name w:val="endnote text"/>
    <w:basedOn w:val="a"/>
    <w:link w:val="aff1"/>
    <w:uiPriority w:val="99"/>
    <w:semiHidden/>
    <w:unhideWhenUsed/>
    <w:rsid w:val="00E67722"/>
  </w:style>
  <w:style w:type="character" w:customStyle="1" w:styleId="aff1">
    <w:name w:val="Текст концевой сноски Знак"/>
    <w:basedOn w:val="a0"/>
    <w:link w:val="aff0"/>
    <w:uiPriority w:val="99"/>
    <w:semiHidden/>
    <w:rsid w:val="00E67722"/>
    <w:rPr>
      <w:rFonts w:ascii="Times New Roman" w:eastAsia="Times New Roman" w:hAnsi="Times New Roman" w:cs="Times New Roman"/>
      <w:sz w:val="20"/>
      <w:szCs w:val="20"/>
      <w:lang w:eastAsia="ru-RU"/>
    </w:rPr>
  </w:style>
  <w:style w:type="character" w:styleId="aff2">
    <w:name w:val="endnote reference"/>
    <w:basedOn w:val="a0"/>
    <w:uiPriority w:val="99"/>
    <w:semiHidden/>
    <w:unhideWhenUsed/>
    <w:rsid w:val="00E67722"/>
    <w:rPr>
      <w:vertAlign w:val="superscript"/>
    </w:rPr>
  </w:style>
  <w:style w:type="character" w:styleId="aff3">
    <w:name w:val="Placeholder Text"/>
    <w:basedOn w:val="a0"/>
    <w:uiPriority w:val="99"/>
    <w:semiHidden/>
    <w:rsid w:val="00E67722"/>
    <w:rPr>
      <w:color w:val="808080"/>
    </w:rPr>
  </w:style>
  <w:style w:type="character" w:customStyle="1" w:styleId="bold">
    <w:name w:val="bold"/>
    <w:basedOn w:val="a0"/>
    <w:rsid w:val="00E67722"/>
  </w:style>
  <w:style w:type="paragraph" w:styleId="aff4">
    <w:name w:val="Normal (Web)"/>
    <w:basedOn w:val="a"/>
    <w:uiPriority w:val="99"/>
    <w:semiHidden/>
    <w:unhideWhenUsed/>
    <w:rsid w:val="00E67722"/>
    <w:pPr>
      <w:spacing w:before="100" w:beforeAutospacing="1" w:after="100" w:afterAutospacing="1"/>
    </w:pPr>
    <w:rPr>
      <w:sz w:val="24"/>
      <w:szCs w:val="24"/>
    </w:rPr>
  </w:style>
  <w:style w:type="paragraph" w:styleId="16">
    <w:name w:val="toc 1"/>
    <w:basedOn w:val="a"/>
    <w:uiPriority w:val="1"/>
    <w:qFormat/>
    <w:rsid w:val="00E67722"/>
    <w:pPr>
      <w:widowControl w:val="0"/>
      <w:autoSpaceDE w:val="0"/>
      <w:autoSpaceDN w:val="0"/>
      <w:ind w:left="352" w:hanging="241"/>
    </w:pPr>
    <w:rPr>
      <w:sz w:val="24"/>
      <w:szCs w:val="24"/>
      <w:lang w:eastAsia="en-US"/>
    </w:rPr>
  </w:style>
  <w:style w:type="paragraph" w:customStyle="1" w:styleId="TableParagraph">
    <w:name w:val="Table Paragraph"/>
    <w:basedOn w:val="a"/>
    <w:uiPriority w:val="1"/>
    <w:qFormat/>
    <w:rsid w:val="00E67722"/>
    <w:pPr>
      <w:widowControl w:val="0"/>
      <w:autoSpaceDE w:val="0"/>
      <w:autoSpaceDN w:val="0"/>
    </w:pPr>
    <w:rPr>
      <w:sz w:val="22"/>
      <w:szCs w:val="22"/>
      <w:lang w:eastAsia="en-US"/>
    </w:rPr>
  </w:style>
  <w:style w:type="character" w:customStyle="1" w:styleId="17">
    <w:name w:val="Нижний колонтитул Знак1"/>
    <w:basedOn w:val="a0"/>
    <w:uiPriority w:val="99"/>
    <w:semiHidden/>
    <w:rsid w:val="00E67722"/>
    <w:rPr>
      <w:rFonts w:ascii="Times New Roman" w:eastAsia="Times New Roman" w:hAnsi="Times New Roman" w:cs="Times New Roman"/>
      <w:sz w:val="20"/>
      <w:szCs w:val="20"/>
      <w:lang w:eastAsia="ru-RU"/>
    </w:rPr>
  </w:style>
  <w:style w:type="character" w:customStyle="1" w:styleId="211">
    <w:name w:val="Основной текст 2 Знак1"/>
    <w:basedOn w:val="a0"/>
    <w:uiPriority w:val="99"/>
    <w:semiHidden/>
    <w:rsid w:val="00E67722"/>
    <w:rPr>
      <w:rFonts w:ascii="Times New Roman" w:eastAsia="Times New Roman" w:hAnsi="Times New Roman" w:cs="Times New Roman"/>
      <w:sz w:val="20"/>
      <w:szCs w:val="20"/>
      <w:lang w:eastAsia="ru-RU"/>
    </w:rPr>
  </w:style>
  <w:style w:type="character" w:customStyle="1" w:styleId="18">
    <w:name w:val="Текст выноски Знак1"/>
    <w:basedOn w:val="a0"/>
    <w:uiPriority w:val="99"/>
    <w:semiHidden/>
    <w:rsid w:val="00E67722"/>
    <w:rPr>
      <w:rFonts w:ascii="Tahoma" w:eastAsia="Times New Roman" w:hAnsi="Tahoma" w:cs="Tahoma"/>
      <w:sz w:val="16"/>
      <w:szCs w:val="16"/>
      <w:lang w:eastAsia="ru-RU"/>
    </w:rPr>
  </w:style>
  <w:style w:type="character" w:customStyle="1" w:styleId="extended-textshort">
    <w:name w:val="extended-text__short"/>
    <w:rsid w:val="00E67722"/>
  </w:style>
  <w:style w:type="paragraph" w:customStyle="1" w:styleId="212">
    <w:name w:val="Основной текст 21"/>
    <w:basedOn w:val="a"/>
    <w:rsid w:val="00E67722"/>
    <w:pPr>
      <w:suppressAutoHyphens/>
      <w:spacing w:after="120" w:line="480" w:lineRule="auto"/>
    </w:pPr>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433">
      <w:bodyDiv w:val="1"/>
      <w:marLeft w:val="0"/>
      <w:marRight w:val="0"/>
      <w:marTop w:val="0"/>
      <w:marBottom w:val="0"/>
      <w:divBdr>
        <w:top w:val="none" w:sz="0" w:space="0" w:color="auto"/>
        <w:left w:val="none" w:sz="0" w:space="0" w:color="auto"/>
        <w:bottom w:val="none" w:sz="0" w:space="0" w:color="auto"/>
        <w:right w:val="none" w:sz="0" w:space="0" w:color="auto"/>
      </w:divBdr>
    </w:div>
    <w:div w:id="99298555">
      <w:bodyDiv w:val="1"/>
      <w:marLeft w:val="0"/>
      <w:marRight w:val="0"/>
      <w:marTop w:val="0"/>
      <w:marBottom w:val="0"/>
      <w:divBdr>
        <w:top w:val="none" w:sz="0" w:space="0" w:color="auto"/>
        <w:left w:val="none" w:sz="0" w:space="0" w:color="auto"/>
        <w:bottom w:val="none" w:sz="0" w:space="0" w:color="auto"/>
        <w:right w:val="none" w:sz="0" w:space="0" w:color="auto"/>
      </w:divBdr>
    </w:div>
    <w:div w:id="102498693">
      <w:bodyDiv w:val="1"/>
      <w:marLeft w:val="0"/>
      <w:marRight w:val="0"/>
      <w:marTop w:val="0"/>
      <w:marBottom w:val="0"/>
      <w:divBdr>
        <w:top w:val="none" w:sz="0" w:space="0" w:color="auto"/>
        <w:left w:val="none" w:sz="0" w:space="0" w:color="auto"/>
        <w:bottom w:val="none" w:sz="0" w:space="0" w:color="auto"/>
        <w:right w:val="none" w:sz="0" w:space="0" w:color="auto"/>
      </w:divBdr>
    </w:div>
    <w:div w:id="120269868">
      <w:bodyDiv w:val="1"/>
      <w:marLeft w:val="0"/>
      <w:marRight w:val="0"/>
      <w:marTop w:val="0"/>
      <w:marBottom w:val="0"/>
      <w:divBdr>
        <w:top w:val="none" w:sz="0" w:space="0" w:color="auto"/>
        <w:left w:val="none" w:sz="0" w:space="0" w:color="auto"/>
        <w:bottom w:val="none" w:sz="0" w:space="0" w:color="auto"/>
        <w:right w:val="none" w:sz="0" w:space="0" w:color="auto"/>
      </w:divBdr>
    </w:div>
    <w:div w:id="470097722">
      <w:bodyDiv w:val="1"/>
      <w:marLeft w:val="0"/>
      <w:marRight w:val="0"/>
      <w:marTop w:val="0"/>
      <w:marBottom w:val="0"/>
      <w:divBdr>
        <w:top w:val="none" w:sz="0" w:space="0" w:color="auto"/>
        <w:left w:val="none" w:sz="0" w:space="0" w:color="auto"/>
        <w:bottom w:val="none" w:sz="0" w:space="0" w:color="auto"/>
        <w:right w:val="none" w:sz="0" w:space="0" w:color="auto"/>
      </w:divBdr>
    </w:div>
    <w:div w:id="483621064">
      <w:bodyDiv w:val="1"/>
      <w:marLeft w:val="0"/>
      <w:marRight w:val="0"/>
      <w:marTop w:val="0"/>
      <w:marBottom w:val="0"/>
      <w:divBdr>
        <w:top w:val="none" w:sz="0" w:space="0" w:color="auto"/>
        <w:left w:val="none" w:sz="0" w:space="0" w:color="auto"/>
        <w:bottom w:val="none" w:sz="0" w:space="0" w:color="auto"/>
        <w:right w:val="none" w:sz="0" w:space="0" w:color="auto"/>
      </w:divBdr>
    </w:div>
    <w:div w:id="634986628">
      <w:bodyDiv w:val="1"/>
      <w:marLeft w:val="0"/>
      <w:marRight w:val="0"/>
      <w:marTop w:val="0"/>
      <w:marBottom w:val="0"/>
      <w:divBdr>
        <w:top w:val="none" w:sz="0" w:space="0" w:color="auto"/>
        <w:left w:val="none" w:sz="0" w:space="0" w:color="auto"/>
        <w:bottom w:val="none" w:sz="0" w:space="0" w:color="auto"/>
        <w:right w:val="none" w:sz="0" w:space="0" w:color="auto"/>
      </w:divBdr>
    </w:div>
    <w:div w:id="652566437">
      <w:bodyDiv w:val="1"/>
      <w:marLeft w:val="0"/>
      <w:marRight w:val="0"/>
      <w:marTop w:val="0"/>
      <w:marBottom w:val="0"/>
      <w:divBdr>
        <w:top w:val="none" w:sz="0" w:space="0" w:color="auto"/>
        <w:left w:val="none" w:sz="0" w:space="0" w:color="auto"/>
        <w:bottom w:val="none" w:sz="0" w:space="0" w:color="auto"/>
        <w:right w:val="none" w:sz="0" w:space="0" w:color="auto"/>
      </w:divBdr>
    </w:div>
    <w:div w:id="735978228">
      <w:bodyDiv w:val="1"/>
      <w:marLeft w:val="0"/>
      <w:marRight w:val="0"/>
      <w:marTop w:val="0"/>
      <w:marBottom w:val="0"/>
      <w:divBdr>
        <w:top w:val="none" w:sz="0" w:space="0" w:color="auto"/>
        <w:left w:val="none" w:sz="0" w:space="0" w:color="auto"/>
        <w:bottom w:val="none" w:sz="0" w:space="0" w:color="auto"/>
        <w:right w:val="none" w:sz="0" w:space="0" w:color="auto"/>
      </w:divBdr>
    </w:div>
    <w:div w:id="1026129307">
      <w:bodyDiv w:val="1"/>
      <w:marLeft w:val="0"/>
      <w:marRight w:val="0"/>
      <w:marTop w:val="0"/>
      <w:marBottom w:val="0"/>
      <w:divBdr>
        <w:top w:val="none" w:sz="0" w:space="0" w:color="auto"/>
        <w:left w:val="none" w:sz="0" w:space="0" w:color="auto"/>
        <w:bottom w:val="none" w:sz="0" w:space="0" w:color="auto"/>
        <w:right w:val="none" w:sz="0" w:space="0" w:color="auto"/>
      </w:divBdr>
    </w:div>
    <w:div w:id="1108038817">
      <w:bodyDiv w:val="1"/>
      <w:marLeft w:val="0"/>
      <w:marRight w:val="0"/>
      <w:marTop w:val="0"/>
      <w:marBottom w:val="0"/>
      <w:divBdr>
        <w:top w:val="none" w:sz="0" w:space="0" w:color="auto"/>
        <w:left w:val="none" w:sz="0" w:space="0" w:color="auto"/>
        <w:bottom w:val="none" w:sz="0" w:space="0" w:color="auto"/>
        <w:right w:val="none" w:sz="0" w:space="0" w:color="auto"/>
      </w:divBdr>
    </w:div>
    <w:div w:id="1121605792">
      <w:bodyDiv w:val="1"/>
      <w:marLeft w:val="0"/>
      <w:marRight w:val="0"/>
      <w:marTop w:val="0"/>
      <w:marBottom w:val="0"/>
      <w:divBdr>
        <w:top w:val="none" w:sz="0" w:space="0" w:color="auto"/>
        <w:left w:val="none" w:sz="0" w:space="0" w:color="auto"/>
        <w:bottom w:val="none" w:sz="0" w:space="0" w:color="auto"/>
        <w:right w:val="none" w:sz="0" w:space="0" w:color="auto"/>
      </w:divBdr>
    </w:div>
    <w:div w:id="1190950030">
      <w:bodyDiv w:val="1"/>
      <w:marLeft w:val="0"/>
      <w:marRight w:val="0"/>
      <w:marTop w:val="0"/>
      <w:marBottom w:val="0"/>
      <w:divBdr>
        <w:top w:val="none" w:sz="0" w:space="0" w:color="auto"/>
        <w:left w:val="none" w:sz="0" w:space="0" w:color="auto"/>
        <w:bottom w:val="none" w:sz="0" w:space="0" w:color="auto"/>
        <w:right w:val="none" w:sz="0" w:space="0" w:color="auto"/>
      </w:divBdr>
    </w:div>
    <w:div w:id="1194342738">
      <w:bodyDiv w:val="1"/>
      <w:marLeft w:val="0"/>
      <w:marRight w:val="0"/>
      <w:marTop w:val="0"/>
      <w:marBottom w:val="0"/>
      <w:divBdr>
        <w:top w:val="none" w:sz="0" w:space="0" w:color="auto"/>
        <w:left w:val="none" w:sz="0" w:space="0" w:color="auto"/>
        <w:bottom w:val="none" w:sz="0" w:space="0" w:color="auto"/>
        <w:right w:val="none" w:sz="0" w:space="0" w:color="auto"/>
      </w:divBdr>
    </w:div>
    <w:div w:id="1234849346">
      <w:bodyDiv w:val="1"/>
      <w:marLeft w:val="0"/>
      <w:marRight w:val="0"/>
      <w:marTop w:val="0"/>
      <w:marBottom w:val="0"/>
      <w:divBdr>
        <w:top w:val="none" w:sz="0" w:space="0" w:color="auto"/>
        <w:left w:val="none" w:sz="0" w:space="0" w:color="auto"/>
        <w:bottom w:val="none" w:sz="0" w:space="0" w:color="auto"/>
        <w:right w:val="none" w:sz="0" w:space="0" w:color="auto"/>
      </w:divBdr>
    </w:div>
    <w:div w:id="1335189093">
      <w:bodyDiv w:val="1"/>
      <w:marLeft w:val="0"/>
      <w:marRight w:val="0"/>
      <w:marTop w:val="0"/>
      <w:marBottom w:val="0"/>
      <w:divBdr>
        <w:top w:val="none" w:sz="0" w:space="0" w:color="auto"/>
        <w:left w:val="none" w:sz="0" w:space="0" w:color="auto"/>
        <w:bottom w:val="none" w:sz="0" w:space="0" w:color="auto"/>
        <w:right w:val="none" w:sz="0" w:space="0" w:color="auto"/>
      </w:divBdr>
    </w:div>
    <w:div w:id="1410812768">
      <w:bodyDiv w:val="1"/>
      <w:marLeft w:val="0"/>
      <w:marRight w:val="0"/>
      <w:marTop w:val="0"/>
      <w:marBottom w:val="0"/>
      <w:divBdr>
        <w:top w:val="none" w:sz="0" w:space="0" w:color="auto"/>
        <w:left w:val="none" w:sz="0" w:space="0" w:color="auto"/>
        <w:bottom w:val="none" w:sz="0" w:space="0" w:color="auto"/>
        <w:right w:val="none" w:sz="0" w:space="0" w:color="auto"/>
      </w:divBdr>
    </w:div>
    <w:div w:id="1424641463">
      <w:bodyDiv w:val="1"/>
      <w:marLeft w:val="0"/>
      <w:marRight w:val="0"/>
      <w:marTop w:val="0"/>
      <w:marBottom w:val="0"/>
      <w:divBdr>
        <w:top w:val="none" w:sz="0" w:space="0" w:color="auto"/>
        <w:left w:val="none" w:sz="0" w:space="0" w:color="auto"/>
        <w:bottom w:val="none" w:sz="0" w:space="0" w:color="auto"/>
        <w:right w:val="none" w:sz="0" w:space="0" w:color="auto"/>
      </w:divBdr>
    </w:div>
    <w:div w:id="1456681287">
      <w:bodyDiv w:val="1"/>
      <w:marLeft w:val="0"/>
      <w:marRight w:val="0"/>
      <w:marTop w:val="0"/>
      <w:marBottom w:val="0"/>
      <w:divBdr>
        <w:top w:val="none" w:sz="0" w:space="0" w:color="auto"/>
        <w:left w:val="none" w:sz="0" w:space="0" w:color="auto"/>
        <w:bottom w:val="none" w:sz="0" w:space="0" w:color="auto"/>
        <w:right w:val="none" w:sz="0" w:space="0" w:color="auto"/>
      </w:divBdr>
    </w:div>
    <w:div w:id="1518538846">
      <w:bodyDiv w:val="1"/>
      <w:marLeft w:val="0"/>
      <w:marRight w:val="0"/>
      <w:marTop w:val="0"/>
      <w:marBottom w:val="0"/>
      <w:divBdr>
        <w:top w:val="none" w:sz="0" w:space="0" w:color="auto"/>
        <w:left w:val="none" w:sz="0" w:space="0" w:color="auto"/>
        <w:bottom w:val="none" w:sz="0" w:space="0" w:color="auto"/>
        <w:right w:val="none" w:sz="0" w:space="0" w:color="auto"/>
      </w:divBdr>
    </w:div>
    <w:div w:id="1581674645">
      <w:bodyDiv w:val="1"/>
      <w:marLeft w:val="0"/>
      <w:marRight w:val="0"/>
      <w:marTop w:val="0"/>
      <w:marBottom w:val="0"/>
      <w:divBdr>
        <w:top w:val="none" w:sz="0" w:space="0" w:color="auto"/>
        <w:left w:val="none" w:sz="0" w:space="0" w:color="auto"/>
        <w:bottom w:val="none" w:sz="0" w:space="0" w:color="auto"/>
        <w:right w:val="none" w:sz="0" w:space="0" w:color="auto"/>
      </w:divBdr>
    </w:div>
    <w:div w:id="1585216843">
      <w:bodyDiv w:val="1"/>
      <w:marLeft w:val="0"/>
      <w:marRight w:val="0"/>
      <w:marTop w:val="0"/>
      <w:marBottom w:val="0"/>
      <w:divBdr>
        <w:top w:val="none" w:sz="0" w:space="0" w:color="auto"/>
        <w:left w:val="none" w:sz="0" w:space="0" w:color="auto"/>
        <w:bottom w:val="none" w:sz="0" w:space="0" w:color="auto"/>
        <w:right w:val="none" w:sz="0" w:space="0" w:color="auto"/>
      </w:divBdr>
    </w:div>
    <w:div w:id="1720081855">
      <w:bodyDiv w:val="1"/>
      <w:marLeft w:val="0"/>
      <w:marRight w:val="0"/>
      <w:marTop w:val="0"/>
      <w:marBottom w:val="0"/>
      <w:divBdr>
        <w:top w:val="none" w:sz="0" w:space="0" w:color="auto"/>
        <w:left w:val="none" w:sz="0" w:space="0" w:color="auto"/>
        <w:bottom w:val="none" w:sz="0" w:space="0" w:color="auto"/>
        <w:right w:val="none" w:sz="0" w:space="0" w:color="auto"/>
      </w:divBdr>
    </w:div>
    <w:div w:id="1779791317">
      <w:bodyDiv w:val="1"/>
      <w:marLeft w:val="0"/>
      <w:marRight w:val="0"/>
      <w:marTop w:val="0"/>
      <w:marBottom w:val="0"/>
      <w:divBdr>
        <w:top w:val="none" w:sz="0" w:space="0" w:color="auto"/>
        <w:left w:val="none" w:sz="0" w:space="0" w:color="auto"/>
        <w:bottom w:val="none" w:sz="0" w:space="0" w:color="auto"/>
        <w:right w:val="none" w:sz="0" w:space="0" w:color="auto"/>
      </w:divBdr>
    </w:div>
    <w:div w:id="1864778522">
      <w:bodyDiv w:val="1"/>
      <w:marLeft w:val="0"/>
      <w:marRight w:val="0"/>
      <w:marTop w:val="0"/>
      <w:marBottom w:val="0"/>
      <w:divBdr>
        <w:top w:val="none" w:sz="0" w:space="0" w:color="auto"/>
        <w:left w:val="none" w:sz="0" w:space="0" w:color="auto"/>
        <w:bottom w:val="none" w:sz="0" w:space="0" w:color="auto"/>
        <w:right w:val="none" w:sz="0" w:space="0" w:color="auto"/>
      </w:divBdr>
    </w:div>
    <w:div w:id="2005739630">
      <w:bodyDiv w:val="1"/>
      <w:marLeft w:val="0"/>
      <w:marRight w:val="0"/>
      <w:marTop w:val="0"/>
      <w:marBottom w:val="0"/>
      <w:divBdr>
        <w:top w:val="none" w:sz="0" w:space="0" w:color="auto"/>
        <w:left w:val="none" w:sz="0" w:space="0" w:color="auto"/>
        <w:bottom w:val="none" w:sz="0" w:space="0" w:color="auto"/>
        <w:right w:val="none" w:sz="0" w:space="0" w:color="auto"/>
      </w:divBdr>
    </w:div>
    <w:div w:id="208695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k.com/clips/hashtag/%D0%B1%D0%B8%D0%B1%D0%BB%D0%B8%D0%BE_%D1%8E%D0%BC%D0%BE%D1%8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clips/hashtag/%D0%B1%D0%B8%D0%B1%D0%BB%D0%B8%D0%BE%D0%B1%D1%83%D0%B4%D0%BD%D0%B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ogotol-lib.ru/onig/istorichesk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wall-51649499?q=%23%D0%B1%D0%B8%D0%B1%D0%BB%D0%B8%D0%BE%D1%82%D0%B5%D0%BA%D0%B0%D1%80%D1%8C_%D1%80%D0%B5%D0%BA%D0%BE%D0%BC%D0%B5%D0%BD%D0%B4%D1%83%D0%B5%D1%82" TargetMode="External"/><Relationship Id="rId5" Type="http://schemas.openxmlformats.org/officeDocument/2006/relationships/webSettings" Target="webSettings.xml"/><Relationship Id="rId15" Type="http://schemas.openxmlformats.org/officeDocument/2006/relationships/hyperlink" Target="https://goo.su/DNzR" TargetMode="External"/><Relationship Id="rId10" Type="http://schemas.openxmlformats.org/officeDocument/2006/relationships/hyperlink" Target="https://vk.com/feed?section=search&amp;q=%23&#1095;&#1080;&#1090;&#1072;&#1077;&#1084;&#1087;&#1086;&#1087;&#1103;&#1090;&#1085;&#1080;&#1094;&#1072;&#1084;_&#1044;&#1041;&#1041;&#1056;" TargetMode="External"/><Relationship Id="rId4" Type="http://schemas.openxmlformats.org/officeDocument/2006/relationships/settings" Target="settings.xml"/><Relationship Id="rId9" Type="http://schemas.openxmlformats.org/officeDocument/2006/relationships/hyperlink" Target="https://vk.com/cbsbogotol?q=%23%D0%BF%D1%83%D1%88%D0%BA%D0%B8%D0%BD%D1%81%D0%BA%D0%B0%D1%8F%D0%BA%D0%B0%D1%80%D1%82%D0%B0" TargetMode="External"/><Relationship Id="rId14" Type="http://schemas.openxmlformats.org/officeDocument/2006/relationships/hyperlink" Target="https://clck.ru/3FfF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4413A-F844-4BD8-A0D3-6635631D7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21845</Words>
  <Characters>124517</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NMO-12, met18</dc:creator>
  <cp:keywords/>
  <dc:description/>
  <cp:lastModifiedBy>Methodist</cp:lastModifiedBy>
  <cp:revision>4</cp:revision>
  <dcterms:created xsi:type="dcterms:W3CDTF">2026-01-28T04:08:00Z</dcterms:created>
  <dcterms:modified xsi:type="dcterms:W3CDTF">2026-01-28T04:10:00Z</dcterms:modified>
</cp:coreProperties>
</file>